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81" w:rsidRDefault="008B3581" w:rsidP="008B3581">
      <w:pPr>
        <w:spacing w:after="0" w:line="240" w:lineRule="auto"/>
        <w:jc w:val="center"/>
        <w:rPr>
          <w:rFonts w:ascii="Times New Roman" w:eastAsia="Times New Roman" w:hAnsi="Times New Roman" w:cs="Times New Roman"/>
          <w:sz w:val="28"/>
        </w:rPr>
      </w:pPr>
      <w:bookmarkStart w:id="0" w:name="_GoBack"/>
      <w:bookmarkEnd w:id="0"/>
      <w:r>
        <w:rPr>
          <w:rFonts w:ascii="Times New Roman" w:hAnsi="Times New Roman" w:cs="Times New Roman"/>
          <w:b/>
          <w:sz w:val="28"/>
          <w:szCs w:val="28"/>
        </w:rPr>
        <w:t>Министерство культуры Свердловской области</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учреждение</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 Свердловской области</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«Детская школа искусств города Серова»</w:t>
      </w:r>
    </w:p>
    <w:p w:rsidR="008B3581" w:rsidRDefault="008B3581" w:rsidP="008B35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(ГАУ ДО СО «ДШИ г. Серова»)</w:t>
      </w:r>
    </w:p>
    <w:p w:rsidR="008B3581" w:rsidRDefault="008B3581" w:rsidP="008B3581">
      <w:pPr>
        <w:jc w:val="center"/>
        <w:rPr>
          <w:b/>
        </w:rPr>
      </w:pPr>
    </w:p>
    <w:p w:rsidR="008B3581" w:rsidRDefault="008B3581" w:rsidP="008B3581">
      <w:pPr>
        <w:jc w:val="center"/>
        <w:rPr>
          <w:b/>
        </w:rPr>
      </w:pPr>
    </w:p>
    <w:p w:rsidR="008B3581" w:rsidRDefault="008B3581" w:rsidP="008B3581">
      <w:pPr>
        <w:jc w:val="center"/>
        <w:rPr>
          <w:b/>
          <w:sz w:val="28"/>
          <w:szCs w:val="28"/>
        </w:rPr>
      </w:pPr>
    </w:p>
    <w:p w:rsidR="008B3581" w:rsidRDefault="008B3581" w:rsidP="008B3581">
      <w:pPr>
        <w:jc w:val="center"/>
        <w:rPr>
          <w:b/>
          <w:sz w:val="28"/>
          <w:szCs w:val="28"/>
        </w:rPr>
      </w:pPr>
    </w:p>
    <w:p w:rsidR="008B3581" w:rsidRDefault="008B3581" w:rsidP="008B3581">
      <w:pPr>
        <w:jc w:val="center"/>
        <w:rPr>
          <w:b/>
          <w:sz w:val="28"/>
          <w:szCs w:val="28"/>
        </w:rPr>
      </w:pP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ДОПОЛНИТЕЛЬНАЯ ОБЩЕРАЗВИВАЮЩАЯ</w:t>
      </w: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ОБЩЕОБРАЗОВАТЕЛЬНАЯ ПРОГРАММА В ОБЛАСТИ</w:t>
      </w: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МУЗЫКАЛЬНОГО ИСКУССТВА</w:t>
      </w:r>
    </w:p>
    <w:p w:rsidR="008B3581" w:rsidRPr="008B3581" w:rsidRDefault="008B3581" w:rsidP="008B3581">
      <w:pPr>
        <w:spacing w:after="0" w:line="240" w:lineRule="auto"/>
        <w:jc w:val="center"/>
        <w:rPr>
          <w:rFonts w:ascii="Times New Roman" w:hAnsi="Times New Roman" w:cs="Times New Roman"/>
          <w:b/>
          <w:sz w:val="28"/>
          <w:szCs w:val="28"/>
        </w:rPr>
      </w:pPr>
      <w:r w:rsidRPr="008B3581">
        <w:rPr>
          <w:rFonts w:ascii="Times New Roman" w:hAnsi="Times New Roman" w:cs="Times New Roman"/>
          <w:b/>
          <w:sz w:val="28"/>
          <w:szCs w:val="28"/>
        </w:rPr>
        <w:t>«Г</w:t>
      </w:r>
      <w:r>
        <w:rPr>
          <w:rFonts w:ascii="Times New Roman" w:hAnsi="Times New Roman" w:cs="Times New Roman"/>
          <w:b/>
          <w:sz w:val="28"/>
          <w:szCs w:val="28"/>
        </w:rPr>
        <w:t>АРМОНИЯ</w:t>
      </w:r>
      <w:r w:rsidRPr="008B3581">
        <w:rPr>
          <w:rFonts w:ascii="Times New Roman" w:hAnsi="Times New Roman" w:cs="Times New Roman"/>
          <w:b/>
          <w:sz w:val="28"/>
          <w:szCs w:val="28"/>
        </w:rPr>
        <w:t>»</w:t>
      </w:r>
    </w:p>
    <w:p w:rsidR="008B3581" w:rsidRDefault="008B3581" w:rsidP="008B3581">
      <w:pPr>
        <w:spacing w:after="0" w:line="240" w:lineRule="auto"/>
        <w:jc w:val="center"/>
        <w:rPr>
          <w:rFonts w:ascii="Times New Roman" w:hAnsi="Times New Roman" w:cs="Times New Roman"/>
          <w:b/>
          <w:sz w:val="28"/>
          <w:szCs w:val="28"/>
        </w:rPr>
      </w:pPr>
    </w:p>
    <w:p w:rsidR="008B3581" w:rsidRDefault="008B3581" w:rsidP="008B3581">
      <w:pPr>
        <w:jc w:val="center"/>
        <w:rPr>
          <w:b/>
        </w:rPr>
      </w:pPr>
    </w:p>
    <w:p w:rsidR="008B3581" w:rsidRDefault="008B3581" w:rsidP="008B3581">
      <w:pPr>
        <w:spacing w:after="0" w:line="240" w:lineRule="auto"/>
        <w:jc w:val="center"/>
        <w:rPr>
          <w:rFonts w:ascii="Times New Roman" w:hAnsi="Times New Roman" w:cs="Times New Roman"/>
          <w:b/>
          <w:sz w:val="28"/>
          <w:szCs w:val="28"/>
        </w:rPr>
      </w:pPr>
    </w:p>
    <w:p w:rsidR="008B3581" w:rsidRDefault="008B3581" w:rsidP="008B358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Срок реализации 1 год 9 месяцев</w:t>
      </w:r>
    </w:p>
    <w:p w:rsidR="00B80E99" w:rsidRDefault="00B80E99" w:rsidP="008B3581">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8B3581" w:rsidRDefault="008B3581">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B80E99" w:rsidP="008B3581">
      <w:pPr>
        <w:spacing w:after="0" w:line="240" w:lineRule="auto"/>
        <w:rPr>
          <w:rFonts w:ascii="Times New Roman" w:eastAsia="Times New Roman" w:hAnsi="Times New Roman" w:cs="Times New Roman"/>
          <w:b/>
          <w:sz w:val="24"/>
        </w:rPr>
      </w:pPr>
    </w:p>
    <w:p w:rsidR="00B80E99" w:rsidRDefault="00B80E99">
      <w:pPr>
        <w:spacing w:after="0" w:line="240" w:lineRule="auto"/>
        <w:jc w:val="center"/>
        <w:rPr>
          <w:rFonts w:ascii="Times New Roman" w:eastAsia="Times New Roman" w:hAnsi="Times New Roman" w:cs="Times New Roman"/>
          <w:b/>
          <w:sz w:val="24"/>
        </w:rPr>
      </w:pPr>
    </w:p>
    <w:p w:rsidR="00B80E99" w:rsidRDefault="004B78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 Серов</w:t>
      </w:r>
    </w:p>
    <w:p w:rsidR="00B80E99" w:rsidRDefault="0088634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2021</w:t>
      </w:r>
    </w:p>
    <w:p w:rsidR="00B80E99" w:rsidRDefault="00B80E99">
      <w:pPr>
        <w:spacing w:after="0" w:line="240" w:lineRule="auto"/>
        <w:jc w:val="center"/>
        <w:rPr>
          <w:rFonts w:ascii="Times New Roman" w:eastAsia="Times New Roman" w:hAnsi="Times New Roman" w:cs="Times New Roman"/>
          <w:b/>
          <w:sz w:val="24"/>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8B3581" w:rsidTr="00606097">
        <w:tc>
          <w:tcPr>
            <w:tcW w:w="5070" w:type="dxa"/>
          </w:tcPr>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Принято                                                                  </w:t>
            </w:r>
          </w:p>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Педагогическим советом                                                                  ГАУ ДО СО «ДШИ г. Серова»</w:t>
            </w:r>
          </w:p>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Протокол                                                                </w:t>
            </w:r>
          </w:p>
          <w:p w:rsidR="008B3581" w:rsidRDefault="008B3581" w:rsidP="00606097">
            <w:pPr>
              <w:rPr>
                <w:rFonts w:ascii="Times New Roman" w:hAnsi="Times New Roman" w:cs="Times New Roman"/>
                <w:b/>
                <w:sz w:val="28"/>
                <w:szCs w:val="28"/>
              </w:rPr>
            </w:pPr>
            <w:r>
              <w:rPr>
                <w:rFonts w:ascii="Times New Roman" w:hAnsi="Times New Roman" w:cs="Times New Roman"/>
                <w:sz w:val="28"/>
                <w:szCs w:val="28"/>
              </w:rPr>
              <w:t xml:space="preserve">№_____ от «__» __________2021г.              </w:t>
            </w:r>
          </w:p>
          <w:p w:rsidR="008B3581" w:rsidRDefault="008B3581" w:rsidP="00606097">
            <w:pPr>
              <w:rPr>
                <w:rFonts w:ascii="Times New Roman" w:hAnsi="Times New Roman" w:cs="Times New Roman"/>
                <w:b/>
                <w:sz w:val="28"/>
                <w:szCs w:val="28"/>
              </w:rPr>
            </w:pPr>
          </w:p>
          <w:p w:rsidR="008B3581" w:rsidRDefault="008B3581" w:rsidP="00606097">
            <w:pPr>
              <w:rPr>
                <w:rFonts w:ascii="Times New Roman" w:hAnsi="Times New Roman" w:cs="Times New Roman"/>
                <w:b/>
                <w:sz w:val="28"/>
                <w:szCs w:val="28"/>
              </w:rPr>
            </w:pPr>
          </w:p>
        </w:tc>
        <w:tc>
          <w:tcPr>
            <w:tcW w:w="4500" w:type="dxa"/>
            <w:hideMark/>
          </w:tcPr>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   Утверждено</w:t>
            </w:r>
          </w:p>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   Приказом директора</w:t>
            </w:r>
          </w:p>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   ГАУ ДО СО «ДШИ г. Серова»      </w:t>
            </w:r>
          </w:p>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   И.В.Вепревой          </w:t>
            </w:r>
          </w:p>
          <w:p w:rsidR="008B3581" w:rsidRDefault="008B3581" w:rsidP="00606097">
            <w:pPr>
              <w:rPr>
                <w:rFonts w:ascii="Times New Roman" w:hAnsi="Times New Roman" w:cs="Times New Roman"/>
                <w:sz w:val="28"/>
                <w:szCs w:val="28"/>
              </w:rPr>
            </w:pPr>
            <w:r>
              <w:rPr>
                <w:rFonts w:ascii="Times New Roman" w:hAnsi="Times New Roman" w:cs="Times New Roman"/>
                <w:sz w:val="28"/>
                <w:szCs w:val="28"/>
              </w:rPr>
              <w:t xml:space="preserve">   ______________</w:t>
            </w:r>
          </w:p>
          <w:p w:rsidR="008B3581" w:rsidRDefault="008B3581" w:rsidP="008B3581">
            <w:pPr>
              <w:rPr>
                <w:rFonts w:ascii="Times New Roman" w:hAnsi="Times New Roman" w:cs="Times New Roman"/>
                <w:sz w:val="28"/>
                <w:szCs w:val="28"/>
              </w:rPr>
            </w:pPr>
            <w:r>
              <w:rPr>
                <w:rFonts w:ascii="Times New Roman" w:hAnsi="Times New Roman" w:cs="Times New Roman"/>
                <w:sz w:val="28"/>
                <w:szCs w:val="28"/>
              </w:rPr>
              <w:t xml:space="preserve"> №_____ от «__» __________2021г.              </w:t>
            </w:r>
          </w:p>
        </w:tc>
      </w:tr>
    </w:tbl>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4B78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Разработчики: </w:t>
      </w:r>
    </w:p>
    <w:p w:rsidR="00B80E99" w:rsidRDefault="004B78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Абрамова Татьяна Владиславовна</w:t>
      </w:r>
      <w:r>
        <w:rPr>
          <w:rFonts w:ascii="Times New Roman" w:eastAsia="Times New Roman" w:hAnsi="Times New Roman" w:cs="Times New Roman"/>
          <w:sz w:val="28"/>
        </w:rPr>
        <w:t xml:space="preserve">, преподаватель первой квалификационной категории ГАУ ДО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«Детская школа искусств                г. Серова»,  Свердловская область</w:t>
      </w:r>
      <w:r w:rsidR="00D65A31">
        <w:rPr>
          <w:rFonts w:ascii="Times New Roman" w:eastAsia="Times New Roman" w:hAnsi="Times New Roman" w:cs="Times New Roman"/>
          <w:sz w:val="28"/>
        </w:rPr>
        <w:t>;</w:t>
      </w:r>
    </w:p>
    <w:p w:rsidR="00B80E99" w:rsidRDefault="00886347">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Лежнина</w:t>
      </w:r>
      <w:proofErr w:type="spellEnd"/>
      <w:r>
        <w:rPr>
          <w:rFonts w:ascii="Times New Roman" w:eastAsia="Times New Roman" w:hAnsi="Times New Roman" w:cs="Times New Roman"/>
          <w:b/>
          <w:sz w:val="28"/>
        </w:rPr>
        <w:t xml:space="preserve"> Оксана Геннад</w:t>
      </w:r>
      <w:r w:rsidR="004B7874">
        <w:rPr>
          <w:rFonts w:ascii="Times New Roman" w:eastAsia="Times New Roman" w:hAnsi="Times New Roman" w:cs="Times New Roman"/>
          <w:b/>
          <w:sz w:val="28"/>
        </w:rPr>
        <w:t>ьевна</w:t>
      </w:r>
      <w:r w:rsidR="004B7874">
        <w:rPr>
          <w:rFonts w:ascii="Times New Roman" w:eastAsia="Times New Roman" w:hAnsi="Times New Roman" w:cs="Times New Roman"/>
          <w:sz w:val="28"/>
        </w:rPr>
        <w:t xml:space="preserve">, преподаватель первой квалификационной категории </w:t>
      </w:r>
      <w:r w:rsidR="008B3581">
        <w:rPr>
          <w:rFonts w:ascii="Times New Roman" w:hAnsi="Times New Roman" w:cs="Times New Roman"/>
          <w:sz w:val="28"/>
          <w:szCs w:val="28"/>
        </w:rPr>
        <w:t>ГАУ ДО СО «ДШИ г. Серова»</w:t>
      </w:r>
      <w:r w:rsidR="004B7874">
        <w:rPr>
          <w:rFonts w:ascii="Times New Roman" w:eastAsia="Times New Roman" w:hAnsi="Times New Roman" w:cs="Times New Roman"/>
          <w:sz w:val="28"/>
        </w:rPr>
        <w:t>,  Свердловская область</w:t>
      </w:r>
    </w:p>
    <w:p w:rsidR="00B80E99" w:rsidRDefault="00B80E99">
      <w:pPr>
        <w:spacing w:after="0" w:line="240" w:lineRule="auto"/>
        <w:jc w:val="both"/>
        <w:rPr>
          <w:rFonts w:ascii="Times New Roman" w:eastAsia="Times New Roman" w:hAnsi="Times New Roman" w:cs="Times New Roman"/>
          <w:sz w:val="28"/>
        </w:rPr>
      </w:pPr>
    </w:p>
    <w:p w:rsidR="00B80E99" w:rsidRDefault="004B787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Рецензент:</w:t>
      </w:r>
    </w:p>
    <w:p w:rsidR="00B80E99" w:rsidRDefault="004B787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Андросова Татьяна Евгеньевна</w:t>
      </w:r>
      <w:r>
        <w:rPr>
          <w:rFonts w:ascii="Times New Roman" w:eastAsia="Times New Roman" w:hAnsi="Times New Roman" w:cs="Times New Roman"/>
          <w:sz w:val="28"/>
        </w:rPr>
        <w:t xml:space="preserve">, преподаватель высшей квалификационной категории </w:t>
      </w:r>
      <w:r w:rsidR="008B3581">
        <w:rPr>
          <w:rFonts w:ascii="Times New Roman" w:hAnsi="Times New Roman" w:cs="Times New Roman"/>
          <w:sz w:val="28"/>
          <w:szCs w:val="28"/>
        </w:rPr>
        <w:t>ГАУ ДО СО «ДШИ г. Серова»</w:t>
      </w:r>
      <w:r>
        <w:rPr>
          <w:rFonts w:ascii="Times New Roman" w:eastAsia="Times New Roman" w:hAnsi="Times New Roman" w:cs="Times New Roman"/>
          <w:sz w:val="28"/>
        </w:rPr>
        <w:t>,  Свердловская область</w:t>
      </w:r>
    </w:p>
    <w:p w:rsidR="00B80E99" w:rsidRDefault="00B80E99">
      <w:pPr>
        <w:spacing w:after="0" w:line="240" w:lineRule="auto"/>
        <w:jc w:val="both"/>
        <w:rPr>
          <w:rFonts w:ascii="Times New Roman" w:eastAsia="Times New Roman" w:hAnsi="Times New Roman" w:cs="Times New Roman"/>
          <w:sz w:val="28"/>
        </w:rPr>
      </w:pPr>
    </w:p>
    <w:p w:rsidR="00B80E99" w:rsidRDefault="00B80E99">
      <w:pPr>
        <w:spacing w:after="0" w:line="240" w:lineRule="auto"/>
        <w:jc w:val="both"/>
        <w:rPr>
          <w:rFonts w:ascii="Times New Roman" w:eastAsia="Times New Roman" w:hAnsi="Times New Roman" w:cs="Times New Roman"/>
          <w:sz w:val="28"/>
        </w:rPr>
      </w:pPr>
    </w:p>
    <w:p w:rsidR="00B80E99" w:rsidRDefault="00B80E99">
      <w:pPr>
        <w:spacing w:after="0" w:line="240" w:lineRule="auto"/>
        <w:jc w:val="both"/>
        <w:rPr>
          <w:rFonts w:ascii="Times New Roman" w:eastAsia="Times New Roman" w:hAnsi="Times New Roman" w:cs="Times New Roman"/>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B80E99" w:rsidRDefault="00B80E99">
      <w:pPr>
        <w:spacing w:after="0" w:line="240" w:lineRule="auto"/>
        <w:jc w:val="both"/>
        <w:rPr>
          <w:rFonts w:ascii="Times New Roman" w:eastAsia="Times New Roman" w:hAnsi="Times New Roman" w:cs="Times New Roman"/>
          <w:b/>
          <w:sz w:val="28"/>
        </w:rPr>
      </w:pPr>
    </w:p>
    <w:p w:rsidR="00CD3575" w:rsidRDefault="00CD3575">
      <w:pPr>
        <w:spacing w:after="0" w:line="360" w:lineRule="auto"/>
        <w:jc w:val="center"/>
        <w:rPr>
          <w:rFonts w:ascii="Times New Roman" w:eastAsia="Times New Roman" w:hAnsi="Times New Roman" w:cs="Times New Roman"/>
          <w:b/>
          <w:sz w:val="28"/>
        </w:rPr>
      </w:pPr>
    </w:p>
    <w:p w:rsidR="008B3581" w:rsidRDefault="008B3581">
      <w:pPr>
        <w:spacing w:after="0" w:line="360" w:lineRule="auto"/>
        <w:jc w:val="center"/>
        <w:rPr>
          <w:rFonts w:ascii="Times New Roman" w:eastAsia="Times New Roman" w:hAnsi="Times New Roman" w:cs="Times New Roman"/>
          <w:b/>
          <w:sz w:val="28"/>
        </w:rPr>
      </w:pPr>
    </w:p>
    <w:p w:rsidR="008B3581" w:rsidRDefault="008B3581">
      <w:pPr>
        <w:spacing w:after="0" w:line="360" w:lineRule="auto"/>
        <w:jc w:val="center"/>
        <w:rPr>
          <w:rFonts w:ascii="Times New Roman" w:eastAsia="Times New Roman" w:hAnsi="Times New Roman" w:cs="Times New Roman"/>
          <w:b/>
          <w:sz w:val="28"/>
        </w:rPr>
      </w:pPr>
    </w:p>
    <w:p w:rsidR="008B3581" w:rsidRDefault="008B3581">
      <w:pPr>
        <w:spacing w:after="0" w:line="360" w:lineRule="auto"/>
        <w:jc w:val="center"/>
        <w:rPr>
          <w:rFonts w:ascii="Times New Roman" w:eastAsia="Times New Roman" w:hAnsi="Times New Roman" w:cs="Times New Roman"/>
          <w:b/>
          <w:sz w:val="28"/>
        </w:rPr>
      </w:pPr>
    </w:p>
    <w:p w:rsidR="008B3581" w:rsidRDefault="008B3581">
      <w:pPr>
        <w:spacing w:after="0" w:line="360" w:lineRule="auto"/>
        <w:jc w:val="center"/>
        <w:rPr>
          <w:rFonts w:ascii="Times New Roman" w:eastAsia="Times New Roman" w:hAnsi="Times New Roman" w:cs="Times New Roman"/>
          <w:b/>
          <w:sz w:val="28"/>
        </w:rPr>
      </w:pPr>
    </w:p>
    <w:p w:rsidR="00CD3575" w:rsidRDefault="00CD3575">
      <w:pPr>
        <w:spacing w:after="0" w:line="360" w:lineRule="auto"/>
        <w:jc w:val="center"/>
        <w:rPr>
          <w:rFonts w:ascii="Times New Roman" w:eastAsia="Times New Roman" w:hAnsi="Times New Roman" w:cs="Times New Roman"/>
          <w:b/>
          <w:sz w:val="28"/>
        </w:rPr>
      </w:pPr>
    </w:p>
    <w:p w:rsidR="00B80E99" w:rsidRDefault="004B787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p w:rsidR="00B80E99" w:rsidRDefault="00B80E99">
      <w:pPr>
        <w:spacing w:after="0" w:line="360" w:lineRule="auto"/>
        <w:jc w:val="center"/>
        <w:rPr>
          <w:rFonts w:ascii="Times New Roman" w:eastAsia="Times New Roman" w:hAnsi="Times New Roman" w:cs="Times New Roman"/>
          <w:b/>
          <w:sz w:val="28"/>
        </w:rPr>
      </w:pP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Пояснительная записка.</w:t>
      </w: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Планируемые результаты освоения учащимися образовательной программы.</w:t>
      </w: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Учебный план.</w:t>
      </w: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График образовательного процесса.</w:t>
      </w: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Программы учебных предметов.</w:t>
      </w: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Система и критерии оценок промежуточной и итоговой аттестации, результатов освоения образовательной программы учащимися.</w:t>
      </w:r>
    </w:p>
    <w:p w:rsidR="00B80E99" w:rsidRDefault="004B7874">
      <w:pPr>
        <w:numPr>
          <w:ilvl w:val="0"/>
          <w:numId w:val="1"/>
        </w:numPr>
        <w:spacing w:after="0" w:line="360" w:lineRule="auto"/>
        <w:ind w:hanging="36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Программа творческой, методической и культурно-просветительской деятельности образовательного учреждения. </w:t>
      </w:r>
    </w:p>
    <w:p w:rsidR="00B80E99" w:rsidRDefault="00B80E99">
      <w:pPr>
        <w:spacing w:after="200" w:line="276" w:lineRule="auto"/>
        <w:rPr>
          <w:rFonts w:ascii="Times New Roman" w:eastAsia="Times New Roman" w:hAnsi="Times New Roman" w:cs="Times New Roman"/>
          <w:b/>
          <w:spacing w:val="-2"/>
          <w:sz w:val="28"/>
        </w:rPr>
      </w:pPr>
    </w:p>
    <w:p w:rsidR="00B80E99" w:rsidRDefault="00B80E99">
      <w:pPr>
        <w:spacing w:after="200" w:line="276" w:lineRule="auto"/>
        <w:rPr>
          <w:rFonts w:ascii="Times New Roman" w:eastAsia="Times New Roman" w:hAnsi="Times New Roman" w:cs="Times New Roman"/>
          <w:b/>
          <w:spacing w:val="-2"/>
          <w:sz w:val="28"/>
        </w:rPr>
      </w:pPr>
    </w:p>
    <w:p w:rsidR="00634A0B" w:rsidRDefault="00634A0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rsidR="00B80E99" w:rsidRDefault="004B7874">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1. ПОЯСНИТЕЛЬНАЯ ЗАПИСКА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Настоящая дополнительная </w:t>
      </w:r>
      <w:proofErr w:type="spellStart"/>
      <w:r w:rsidR="00634A0B">
        <w:rPr>
          <w:rFonts w:ascii="Times New Roman" w:eastAsia="Times New Roman" w:hAnsi="Times New Roman" w:cs="Times New Roman"/>
          <w:sz w:val="28"/>
        </w:rPr>
        <w:t>общеразвивающая</w:t>
      </w:r>
      <w:proofErr w:type="spellEnd"/>
      <w:r w:rsidR="00634A0B">
        <w:rPr>
          <w:rFonts w:ascii="Times New Roman" w:eastAsia="Times New Roman" w:hAnsi="Times New Roman" w:cs="Times New Roman"/>
          <w:sz w:val="28"/>
        </w:rPr>
        <w:t xml:space="preserve"> </w:t>
      </w:r>
      <w:r>
        <w:rPr>
          <w:rFonts w:ascii="Times New Roman" w:eastAsia="Times New Roman" w:hAnsi="Times New Roman" w:cs="Times New Roman"/>
          <w:sz w:val="28"/>
        </w:rPr>
        <w:t>общеобразовательная программа  в области музыкального искусства «Гармония»,  со сроком реализации 1 год 9 месяцев государ</w:t>
      </w:r>
      <w:r w:rsidR="00634A0B">
        <w:rPr>
          <w:rFonts w:ascii="Times New Roman" w:eastAsia="Times New Roman" w:hAnsi="Times New Roman" w:cs="Times New Roman"/>
          <w:sz w:val="28"/>
        </w:rPr>
        <w:t>с</w:t>
      </w:r>
      <w:r>
        <w:rPr>
          <w:rFonts w:ascii="Times New Roman" w:eastAsia="Times New Roman" w:hAnsi="Times New Roman" w:cs="Times New Roman"/>
          <w:sz w:val="28"/>
        </w:rPr>
        <w:t>твенного автономного учреждения дополнительного образования  Свердловской области «Детская школа искусств г</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ерова» является системой учебно-методических документов и разработана на основе:</w:t>
      </w:r>
    </w:p>
    <w:p w:rsidR="00B80E99" w:rsidRDefault="004B7874" w:rsidP="008C0E09">
      <w:pPr>
        <w:spacing w:after="0" w:line="360" w:lineRule="auto"/>
        <w:jc w:val="both"/>
        <w:rPr>
          <w:rFonts w:ascii="Times New Roman" w:eastAsia="Times New Roman" w:hAnsi="Times New Roman" w:cs="Times New Roman"/>
          <w:sz w:val="28"/>
        </w:rPr>
      </w:pPr>
      <w:r>
        <w:rPr>
          <w:rFonts w:ascii="Cambria Math" w:eastAsia="Cambria Math" w:hAnsi="Cambria Math" w:cs="Cambria Math"/>
          <w:sz w:val="28"/>
        </w:rPr>
        <w:t>-</w:t>
      </w:r>
      <w:r>
        <w:rPr>
          <w:rFonts w:ascii="Times New Roman" w:eastAsia="Times New Roman" w:hAnsi="Times New Roman" w:cs="Times New Roman"/>
          <w:sz w:val="28"/>
        </w:rPr>
        <w:t xml:space="preserve"> Федерального Закона «Об образовании в РФ» </w:t>
      </w:r>
      <w:r w:rsidRPr="00634A0B">
        <w:rPr>
          <w:rFonts w:ascii="Times New Roman" w:eastAsia="Segoe UI Symbol" w:hAnsi="Times New Roman" w:cs="Times New Roman"/>
          <w:sz w:val="28"/>
        </w:rPr>
        <w:t>№</w:t>
      </w:r>
      <w:r>
        <w:rPr>
          <w:rFonts w:ascii="Times New Roman" w:eastAsia="Times New Roman" w:hAnsi="Times New Roman" w:cs="Times New Roman"/>
          <w:sz w:val="28"/>
        </w:rPr>
        <w:t xml:space="preserve"> 273-ФЗ               </w:t>
      </w:r>
      <w:r w:rsidR="001637E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от 29.12.2012; </w:t>
      </w:r>
    </w:p>
    <w:p w:rsidR="00B80E99" w:rsidRDefault="004B7874" w:rsidP="008C0E09">
      <w:pPr>
        <w:spacing w:after="0" w:line="360" w:lineRule="auto"/>
        <w:jc w:val="both"/>
        <w:rPr>
          <w:rFonts w:ascii="Times New Roman" w:eastAsia="Times New Roman" w:hAnsi="Times New Roman" w:cs="Times New Roman"/>
          <w:sz w:val="28"/>
        </w:rPr>
      </w:pPr>
      <w:r>
        <w:rPr>
          <w:rFonts w:ascii="Cambria Math" w:eastAsia="Cambria Math" w:hAnsi="Cambria Math" w:cs="Cambria Math"/>
          <w:sz w:val="28"/>
        </w:rPr>
        <w:t>-</w:t>
      </w:r>
      <w:r>
        <w:rPr>
          <w:rFonts w:ascii="Times New Roman" w:eastAsia="Times New Roman" w:hAnsi="Times New Roman" w:cs="Times New Roman"/>
          <w:sz w:val="28"/>
        </w:rPr>
        <w:t xml:space="preserve"> Приказа Министерства </w:t>
      </w:r>
      <w:r w:rsidR="00634A0B">
        <w:rPr>
          <w:rFonts w:ascii="Times New Roman" w:eastAsia="Times New Roman" w:hAnsi="Times New Roman" w:cs="Times New Roman"/>
          <w:sz w:val="28"/>
        </w:rPr>
        <w:t>Просвещения</w:t>
      </w:r>
      <w:r>
        <w:rPr>
          <w:rFonts w:ascii="Times New Roman" w:eastAsia="Times New Roman" w:hAnsi="Times New Roman" w:cs="Times New Roman"/>
          <w:sz w:val="28"/>
        </w:rPr>
        <w:t xml:space="preserve"> Российской Федерации </w:t>
      </w:r>
      <w:r w:rsidR="00634A0B" w:rsidRPr="00634A0B">
        <w:rPr>
          <w:rFonts w:ascii="Times New Roman" w:eastAsia="Segoe UI Symbol" w:hAnsi="Times New Roman" w:cs="Times New Roman"/>
          <w:sz w:val="28"/>
        </w:rPr>
        <w:t>09</w:t>
      </w:r>
      <w:r w:rsidR="00634A0B">
        <w:rPr>
          <w:rFonts w:ascii="Times New Roman" w:eastAsia="Segoe UI Symbol" w:hAnsi="Times New Roman" w:cs="Times New Roman"/>
          <w:sz w:val="28"/>
        </w:rPr>
        <w:t>.11.</w:t>
      </w:r>
      <w:r w:rsidR="00634A0B" w:rsidRPr="00634A0B">
        <w:rPr>
          <w:rFonts w:ascii="Times New Roman" w:eastAsia="Segoe UI Symbol" w:hAnsi="Times New Roman" w:cs="Times New Roman"/>
          <w:sz w:val="28"/>
        </w:rPr>
        <w:t>20</w:t>
      </w:r>
      <w:r w:rsidR="00634A0B">
        <w:rPr>
          <w:rFonts w:ascii="Times New Roman" w:eastAsia="Segoe UI Symbol" w:hAnsi="Times New Roman" w:cs="Times New Roman"/>
          <w:sz w:val="28"/>
        </w:rPr>
        <w:t>1</w:t>
      </w:r>
      <w:r w:rsidR="00634A0B" w:rsidRPr="00634A0B">
        <w:rPr>
          <w:rFonts w:ascii="Times New Roman" w:eastAsia="Segoe UI Symbol" w:hAnsi="Times New Roman" w:cs="Times New Roman"/>
          <w:sz w:val="28"/>
        </w:rPr>
        <w:t>8 г.</w:t>
      </w:r>
      <w:r w:rsidR="00634A0B">
        <w:rPr>
          <w:rFonts w:eastAsia="Segoe UI Symbol" w:cs="Segoe UI Symbol"/>
          <w:sz w:val="28"/>
        </w:rPr>
        <w:t xml:space="preserve"> </w:t>
      </w:r>
      <w:r w:rsidR="00634A0B">
        <w:rPr>
          <w:rFonts w:ascii="Times New Roman" w:hAnsi="Times New Roman" w:cs="Times New Roman"/>
          <w:sz w:val="28"/>
          <w:szCs w:val="28"/>
        </w:rPr>
        <w:t>№ 196</w:t>
      </w:r>
      <w:r w:rsidR="00634A0B" w:rsidRPr="00FB33C3">
        <w:rPr>
          <w:rFonts w:ascii="Times New Roman" w:hAnsi="Times New Roman" w:cs="Times New Roman"/>
          <w:sz w:val="28"/>
          <w:szCs w:val="28"/>
        </w:rPr>
        <w:t xml:space="preserve"> </w:t>
      </w:r>
      <w:r>
        <w:rPr>
          <w:rFonts w:ascii="Times New Roman" w:eastAsia="Times New Roman" w:hAnsi="Times New Roman" w:cs="Times New Roman"/>
          <w:sz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«Рекомендаций по организации образовательной и методической деятельности при реализации </w:t>
      </w:r>
      <w:proofErr w:type="spellStart"/>
      <w:r>
        <w:rPr>
          <w:rFonts w:ascii="Times New Roman" w:eastAsia="Times New Roman" w:hAnsi="Times New Roman" w:cs="Times New Roman"/>
          <w:sz w:val="28"/>
        </w:rPr>
        <w:t>общеразвивающих</w:t>
      </w:r>
      <w:proofErr w:type="spellEnd"/>
      <w:r>
        <w:rPr>
          <w:rFonts w:ascii="Times New Roman" w:eastAsia="Times New Roman" w:hAnsi="Times New Roman" w:cs="Times New Roman"/>
          <w:sz w:val="28"/>
        </w:rPr>
        <w:t xml:space="preserve"> программ в области искусств», направленных письмом Министерства культуры Российской Федерации от 21.11.2013 </w:t>
      </w:r>
      <w:r>
        <w:rPr>
          <w:rFonts w:ascii="Segoe UI Symbol" w:eastAsia="Segoe UI Symbol" w:hAnsi="Segoe UI Symbol" w:cs="Segoe UI Symbol"/>
          <w:sz w:val="28"/>
        </w:rPr>
        <w:t>№</w:t>
      </w:r>
      <w:r>
        <w:rPr>
          <w:rFonts w:ascii="Times New Roman" w:eastAsia="Times New Roman" w:hAnsi="Times New Roman" w:cs="Times New Roman"/>
          <w:sz w:val="28"/>
        </w:rPr>
        <w:t xml:space="preserve">191-01-39/06-ГИ;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Постановления Главного государственного санитарного врача РФ от 04.07.2014 </w:t>
      </w:r>
      <w:r>
        <w:rPr>
          <w:rFonts w:ascii="Segoe UI Symbol" w:eastAsia="Segoe UI Symbol" w:hAnsi="Segoe UI Symbol" w:cs="Segoe UI Symbol"/>
          <w:sz w:val="28"/>
        </w:rPr>
        <w:t>№</w:t>
      </w:r>
      <w:r>
        <w:rPr>
          <w:rFonts w:ascii="Times New Roman" w:eastAsia="Times New Roman" w:hAnsi="Times New Roman" w:cs="Times New Roman"/>
          <w:sz w:val="28"/>
        </w:rPr>
        <w:t xml:space="preserve"> 41 «Об утверждении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 xml:space="preserve"> 2.4.4.3172-14 «Санитарн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Концепции развития дополнительного образования детей (распоряжения Правительства РФ от 4 сентября 2014 г. </w:t>
      </w:r>
      <w:r w:rsidRPr="00634A0B">
        <w:rPr>
          <w:rFonts w:ascii="Times New Roman" w:eastAsia="Segoe UI Symbol" w:hAnsi="Times New Roman" w:cs="Times New Roman"/>
          <w:sz w:val="28"/>
        </w:rPr>
        <w:t>№</w:t>
      </w:r>
      <w:r w:rsidRPr="00634A0B">
        <w:rPr>
          <w:rFonts w:ascii="Times New Roman" w:eastAsia="Times New Roman" w:hAnsi="Times New Roman" w:cs="Times New Roman"/>
          <w:sz w:val="28"/>
        </w:rPr>
        <w:t xml:space="preserve"> 1</w:t>
      </w:r>
      <w:r>
        <w:rPr>
          <w:rFonts w:ascii="Times New Roman" w:eastAsia="Times New Roman" w:hAnsi="Times New Roman" w:cs="Times New Roman"/>
          <w:sz w:val="28"/>
        </w:rPr>
        <w:t>726-р);</w:t>
      </w:r>
    </w:p>
    <w:p w:rsidR="001831F2" w:rsidRDefault="004B7874" w:rsidP="008C0E0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Уставом, образовательной программой и программой развития ГАУ ДО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«Детская школа искусств города Серова», а также с учетом многолетнего педагогического опыта в детских школах искусств  и   ГАУ ДО СО «ДШИ г. Серова».</w:t>
      </w:r>
    </w:p>
    <w:p w:rsidR="00B80E99" w:rsidRPr="001831F2" w:rsidRDefault="001831F2" w:rsidP="008C0E09">
      <w:pPr>
        <w:spacing w:after="0" w:line="360" w:lineRule="auto"/>
        <w:ind w:firstLine="720"/>
        <w:jc w:val="both"/>
        <w:rPr>
          <w:rFonts w:ascii="Times New Roman" w:eastAsia="Times New Roman" w:hAnsi="Times New Roman" w:cs="Times New Roman"/>
          <w:sz w:val="28"/>
          <w:szCs w:val="28"/>
        </w:rPr>
      </w:pPr>
      <w:r w:rsidRPr="00424289">
        <w:rPr>
          <w:rFonts w:ascii="Times New Roman" w:eastAsia="Times New Roman" w:hAnsi="Times New Roman" w:cs="Times New Roman"/>
          <w:sz w:val="28"/>
          <w:szCs w:val="28"/>
        </w:rPr>
        <w:lastRenderedPageBreak/>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pacing w:val="-2"/>
          <w:sz w:val="28"/>
        </w:rPr>
        <w:tab/>
        <w:t>Программа «</w:t>
      </w:r>
      <w:r>
        <w:rPr>
          <w:rFonts w:ascii="Times New Roman" w:eastAsia="Times New Roman" w:hAnsi="Times New Roman" w:cs="Times New Roman"/>
          <w:sz w:val="28"/>
        </w:rPr>
        <w:t>Гармония</w:t>
      </w:r>
      <w:r>
        <w:rPr>
          <w:rFonts w:ascii="Times New Roman" w:eastAsia="Times New Roman" w:hAnsi="Times New Roman" w:cs="Times New Roman"/>
          <w:spacing w:val="-2"/>
          <w:sz w:val="28"/>
        </w:rPr>
        <w:t xml:space="preserve">» определяет содержание и организацию образовательного процесса </w:t>
      </w:r>
      <w:r>
        <w:rPr>
          <w:rFonts w:ascii="Times New Roman" w:eastAsia="Times New Roman" w:hAnsi="Times New Roman" w:cs="Times New Roman"/>
          <w:sz w:val="28"/>
        </w:rPr>
        <w:t xml:space="preserve">государственного автономного учреждения дополнительного образования Свердловской области «Детская школа искусств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Серова».</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последних 30 лет музыкальное образование уделяет большое внимание дошкольному возрасту, столь важному для начала обучения. Именно в эти десятилетия появляются программы по сольфеджио и ритмике, пособия М. Андреевой и Е. </w:t>
      </w:r>
      <w:proofErr w:type="spellStart"/>
      <w:r>
        <w:rPr>
          <w:rFonts w:ascii="Times New Roman" w:eastAsia="Times New Roman" w:hAnsi="Times New Roman" w:cs="Times New Roman"/>
          <w:color w:val="000000"/>
          <w:sz w:val="28"/>
        </w:rPr>
        <w:t>Коноровой</w:t>
      </w:r>
      <w:proofErr w:type="spellEnd"/>
      <w:r>
        <w:rPr>
          <w:rFonts w:ascii="Times New Roman" w:eastAsia="Times New Roman" w:hAnsi="Times New Roman" w:cs="Times New Roman"/>
          <w:color w:val="000000"/>
          <w:sz w:val="28"/>
        </w:rPr>
        <w:t xml:space="preserve">, П. </w:t>
      </w:r>
      <w:proofErr w:type="spellStart"/>
      <w:r>
        <w:rPr>
          <w:rFonts w:ascii="Times New Roman" w:eastAsia="Times New Roman" w:hAnsi="Times New Roman" w:cs="Times New Roman"/>
          <w:color w:val="000000"/>
          <w:sz w:val="28"/>
        </w:rPr>
        <w:t>Вейса</w:t>
      </w:r>
      <w:proofErr w:type="spellEnd"/>
      <w:r>
        <w:rPr>
          <w:rFonts w:ascii="Times New Roman" w:eastAsia="Times New Roman" w:hAnsi="Times New Roman" w:cs="Times New Roman"/>
          <w:color w:val="000000"/>
          <w:sz w:val="28"/>
        </w:rPr>
        <w:t xml:space="preserve">, Т. </w:t>
      </w:r>
      <w:proofErr w:type="spellStart"/>
      <w:r>
        <w:rPr>
          <w:rFonts w:ascii="Times New Roman" w:eastAsia="Times New Roman" w:hAnsi="Times New Roman" w:cs="Times New Roman"/>
          <w:color w:val="000000"/>
          <w:sz w:val="28"/>
        </w:rPr>
        <w:t>Бырченко</w:t>
      </w:r>
      <w:proofErr w:type="spellEnd"/>
      <w:r>
        <w:rPr>
          <w:rFonts w:ascii="Times New Roman" w:eastAsia="Times New Roman" w:hAnsi="Times New Roman" w:cs="Times New Roman"/>
          <w:color w:val="000000"/>
          <w:sz w:val="28"/>
        </w:rPr>
        <w:t xml:space="preserve">, Г. </w:t>
      </w:r>
      <w:proofErr w:type="spellStart"/>
      <w:r>
        <w:rPr>
          <w:rFonts w:ascii="Times New Roman" w:eastAsia="Times New Roman" w:hAnsi="Times New Roman" w:cs="Times New Roman"/>
          <w:color w:val="000000"/>
          <w:sz w:val="28"/>
        </w:rPr>
        <w:t>Франио</w:t>
      </w:r>
      <w:proofErr w:type="spellEnd"/>
      <w:r>
        <w:rPr>
          <w:rFonts w:ascii="Times New Roman" w:eastAsia="Times New Roman" w:hAnsi="Times New Roman" w:cs="Times New Roman"/>
          <w:color w:val="000000"/>
          <w:sz w:val="28"/>
        </w:rPr>
        <w:t xml:space="preserve">,          М. </w:t>
      </w:r>
      <w:proofErr w:type="spellStart"/>
      <w:r>
        <w:rPr>
          <w:rFonts w:ascii="Times New Roman" w:eastAsia="Times New Roman" w:hAnsi="Times New Roman" w:cs="Times New Roman"/>
          <w:color w:val="000000"/>
          <w:sz w:val="28"/>
        </w:rPr>
        <w:t>Котляревской-Крафт</w:t>
      </w:r>
      <w:proofErr w:type="spellEnd"/>
      <w:r>
        <w:rPr>
          <w:rFonts w:ascii="Times New Roman" w:eastAsia="Times New Roman" w:hAnsi="Times New Roman" w:cs="Times New Roman"/>
          <w:color w:val="000000"/>
          <w:sz w:val="28"/>
        </w:rPr>
        <w:t xml:space="preserve">, Б. </w:t>
      </w:r>
      <w:proofErr w:type="spellStart"/>
      <w:r>
        <w:rPr>
          <w:rFonts w:ascii="Times New Roman" w:eastAsia="Times New Roman" w:hAnsi="Times New Roman" w:cs="Times New Roman"/>
          <w:color w:val="000000"/>
          <w:sz w:val="28"/>
        </w:rPr>
        <w:t>Цейтлин</w:t>
      </w:r>
      <w:proofErr w:type="spellEnd"/>
      <w:r>
        <w:rPr>
          <w:rFonts w:ascii="Times New Roman" w:eastAsia="Times New Roman" w:hAnsi="Times New Roman" w:cs="Times New Roman"/>
          <w:color w:val="000000"/>
          <w:sz w:val="28"/>
        </w:rPr>
        <w:t xml:space="preserve"> и других авторов, содержащие музыкальный материал и методические разработки для педагогов, занимающихся с детьми дошкольного возраста. Появляются также пособия, объединяющие исполнительские, творческие задачи с заданиями по музыкальной грамоте (С. </w:t>
      </w:r>
      <w:proofErr w:type="spellStart"/>
      <w:r>
        <w:rPr>
          <w:rFonts w:ascii="Times New Roman" w:eastAsia="Times New Roman" w:hAnsi="Times New Roman" w:cs="Times New Roman"/>
          <w:color w:val="000000"/>
          <w:sz w:val="28"/>
        </w:rPr>
        <w:t>Ляховицкая</w:t>
      </w:r>
      <w:proofErr w:type="spellEnd"/>
      <w:r>
        <w:rPr>
          <w:rFonts w:ascii="Times New Roman" w:eastAsia="Times New Roman" w:hAnsi="Times New Roman" w:cs="Times New Roman"/>
          <w:color w:val="000000"/>
          <w:sz w:val="28"/>
        </w:rPr>
        <w:t xml:space="preserve"> «Первые шаги маленького пианиста», Т. </w:t>
      </w:r>
      <w:proofErr w:type="spellStart"/>
      <w:r>
        <w:rPr>
          <w:rFonts w:ascii="Times New Roman" w:eastAsia="Times New Roman" w:hAnsi="Times New Roman" w:cs="Times New Roman"/>
          <w:color w:val="000000"/>
          <w:sz w:val="28"/>
        </w:rPr>
        <w:t>Зебряк</w:t>
      </w:r>
      <w:proofErr w:type="spellEnd"/>
      <w:r>
        <w:rPr>
          <w:rFonts w:ascii="Times New Roman" w:eastAsia="Times New Roman" w:hAnsi="Times New Roman" w:cs="Times New Roman"/>
          <w:color w:val="000000"/>
          <w:sz w:val="28"/>
        </w:rPr>
        <w:t xml:space="preserve"> «Играем на уроках сольфеджио», Л. </w:t>
      </w:r>
      <w:proofErr w:type="spellStart"/>
      <w:r>
        <w:rPr>
          <w:rFonts w:ascii="Times New Roman" w:eastAsia="Times New Roman" w:hAnsi="Times New Roman" w:cs="Times New Roman"/>
          <w:color w:val="000000"/>
          <w:sz w:val="28"/>
        </w:rPr>
        <w:t>Баренбойм</w:t>
      </w:r>
      <w:proofErr w:type="spellEnd"/>
      <w:r>
        <w:rPr>
          <w:rFonts w:ascii="Times New Roman" w:eastAsia="Times New Roman" w:hAnsi="Times New Roman" w:cs="Times New Roman"/>
          <w:color w:val="000000"/>
          <w:sz w:val="28"/>
        </w:rPr>
        <w:t xml:space="preserve">, Ф. Брянская, Н. </w:t>
      </w:r>
      <w:proofErr w:type="spellStart"/>
      <w:r>
        <w:rPr>
          <w:rFonts w:ascii="Times New Roman" w:eastAsia="Times New Roman" w:hAnsi="Times New Roman" w:cs="Times New Roman"/>
          <w:color w:val="000000"/>
          <w:sz w:val="28"/>
        </w:rPr>
        <w:t>Перунова</w:t>
      </w:r>
      <w:proofErr w:type="spellEnd"/>
      <w:r>
        <w:rPr>
          <w:rFonts w:ascii="Times New Roman" w:eastAsia="Times New Roman" w:hAnsi="Times New Roman" w:cs="Times New Roman"/>
          <w:color w:val="000000"/>
          <w:sz w:val="28"/>
        </w:rPr>
        <w:t xml:space="preserve"> «Путь к </w:t>
      </w:r>
      <w:proofErr w:type="spellStart"/>
      <w:r>
        <w:rPr>
          <w:rFonts w:ascii="Times New Roman" w:eastAsia="Times New Roman" w:hAnsi="Times New Roman" w:cs="Times New Roman"/>
          <w:color w:val="000000"/>
          <w:sz w:val="28"/>
        </w:rPr>
        <w:t>музицированию</w:t>
      </w:r>
      <w:proofErr w:type="spellEnd"/>
      <w:r>
        <w:rPr>
          <w:rFonts w:ascii="Times New Roman" w:eastAsia="Times New Roman" w:hAnsi="Times New Roman" w:cs="Times New Roman"/>
          <w:color w:val="000000"/>
          <w:sz w:val="28"/>
        </w:rPr>
        <w:t xml:space="preserve">», Э. Тургенева, А. Малюков «Пианист-фантазер», П. </w:t>
      </w:r>
      <w:proofErr w:type="spellStart"/>
      <w:r>
        <w:rPr>
          <w:rFonts w:ascii="Times New Roman" w:eastAsia="Times New Roman" w:hAnsi="Times New Roman" w:cs="Times New Roman"/>
          <w:color w:val="000000"/>
          <w:sz w:val="28"/>
        </w:rPr>
        <w:t>Серотюк</w:t>
      </w:r>
      <w:proofErr w:type="spellEnd"/>
      <w:r>
        <w:rPr>
          <w:rFonts w:ascii="Times New Roman" w:eastAsia="Times New Roman" w:hAnsi="Times New Roman" w:cs="Times New Roman"/>
          <w:color w:val="000000"/>
          <w:sz w:val="28"/>
        </w:rPr>
        <w:t xml:space="preserve"> «Хочу быть баянистом» и другие).</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Проблемам начального этапа обучения был посвящен также</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ервый Международный Форум педагогов-музыкантов «Музыкальное образование на рубеже веков», прошедший осенью 1995 года и показавший, что в системе детских музыкальных школ и школ искусств определились и развиваются прогрессивные тенденции в обучении дошкольников, укрепились общие методические позиции, позволяющие в классах теории и специальности заниматься пробуждением творческих способностей ребенка.</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У</w:t>
      </w:r>
      <w:r>
        <w:rPr>
          <w:rFonts w:ascii="Times New Roman" w:eastAsia="Times New Roman" w:hAnsi="Times New Roman" w:cs="Times New Roman"/>
          <w:color w:val="000000"/>
          <w:sz w:val="28"/>
        </w:rPr>
        <w:t xml:space="preserve">спешное обучение дошкольника и младшего школьника должно быть разносторонним, эффективно развивающим эмоциональную и интеллектуальную сферы ребенка. Данная программа - это не только путь </w:t>
      </w:r>
      <w:r>
        <w:rPr>
          <w:rFonts w:ascii="Times New Roman" w:eastAsia="Times New Roman" w:hAnsi="Times New Roman" w:cs="Times New Roman"/>
          <w:color w:val="000000"/>
          <w:sz w:val="28"/>
        </w:rPr>
        <w:lastRenderedPageBreak/>
        <w:t xml:space="preserve">воспитания личности и выбор направления развития детей, но и активное воздействие на формирование контингента детской школы искусств. </w:t>
      </w:r>
    </w:p>
    <w:p w:rsidR="00B80E99" w:rsidRDefault="004B7874" w:rsidP="008C0E09">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«Гармония» учитывает возрастные и индивидуальные особенности учащихся и направлена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выявление одаренных детей в области музыкального искусства в раннем детском возрасте;</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художественного образования, эстетического воспитания, духовно-нравственного развития детей;</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приобретение детьми знаний, умений и навыков игры на  инструменте (фортепиано, флейта, гитара, саксофон, балалайка),  позволяющих творчески исполнять музыкальные произведения в соответствии с необходимым уровнем музыкальной грамотности; </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детьми умений и навыков сольного и ансамблевого исполнительства;</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детьми опыта творческой деятельности;</w:t>
      </w:r>
    </w:p>
    <w:p w:rsidR="00B80E99" w:rsidRDefault="004B7874" w:rsidP="008C0E09">
      <w:pPr>
        <w:numPr>
          <w:ilvl w:val="0"/>
          <w:numId w:val="2"/>
        </w:numPr>
        <w:tabs>
          <w:tab w:val="left" w:pos="955"/>
        </w:tabs>
        <w:spacing w:after="0" w:line="360" w:lineRule="auto"/>
        <w:ind w:left="1406"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детьми духовными и культурными ценностями.</w:t>
      </w:r>
    </w:p>
    <w:p w:rsidR="00B80E99" w:rsidRDefault="004B7874" w:rsidP="008C0E09">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«Гармония» разработана с учетом сохранения единства образовательного пространства Российской Федерации в сфере культуры и искусства. </w:t>
      </w:r>
    </w:p>
    <w:p w:rsidR="00B80E99" w:rsidRDefault="004B7874" w:rsidP="008C0E09">
      <w:pPr>
        <w:tabs>
          <w:tab w:val="left" w:pos="955"/>
        </w:tabs>
        <w:spacing w:after="0" w:line="360" w:lineRule="auto"/>
        <w:ind w:firstLine="686"/>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«Гармония» ориентирована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и развитие у учащихся личностных качеств, позволяющих уважать и принимать духовные и культурные ценности разных народов;</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учащихся эстетических взглядов, нравственных установок и потребности общения с духовными ценностями;</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умения у учащихся самостоятельно воспринимать и оценивать культурные ценности;</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80E99" w:rsidRDefault="004B7874" w:rsidP="008C0E09">
      <w:pPr>
        <w:numPr>
          <w:ilvl w:val="0"/>
          <w:numId w:val="3"/>
        </w:numPr>
        <w:tabs>
          <w:tab w:val="left" w:pos="955"/>
        </w:tabs>
        <w:spacing w:after="0" w:line="36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выработку у учащихся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осуществлению самостоятельного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учащимися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B80E99" w:rsidRDefault="004B7874" w:rsidP="008C0E09">
      <w:pPr>
        <w:tabs>
          <w:tab w:val="left" w:pos="5325"/>
        </w:tabs>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Основная цель </w:t>
      </w:r>
      <w:r>
        <w:rPr>
          <w:rFonts w:ascii="Times New Roman" w:eastAsia="Times New Roman" w:hAnsi="Times New Roman" w:cs="Times New Roman"/>
          <w:sz w:val="28"/>
        </w:rPr>
        <w:t xml:space="preserve">данной образовательной </w:t>
      </w:r>
      <w:proofErr w:type="spellStart"/>
      <w:r>
        <w:rPr>
          <w:rFonts w:ascii="Times New Roman" w:eastAsia="Times New Roman" w:hAnsi="Times New Roman" w:cs="Times New Roman"/>
          <w:sz w:val="28"/>
        </w:rPr>
        <w:t>общеразвивающей</w:t>
      </w:r>
      <w:proofErr w:type="spellEnd"/>
      <w:r>
        <w:rPr>
          <w:rFonts w:ascii="Times New Roman" w:eastAsia="Times New Roman" w:hAnsi="Times New Roman" w:cs="Times New Roman"/>
          <w:sz w:val="28"/>
        </w:rPr>
        <w:t xml:space="preserve"> программы: формирование интереса к  музыкальному искусству, развитие музыкально – творческих способностей и индивидуальности учащегося, овладение знаниями, умениями и навыками в области музыкального искусства.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задачи</w:t>
      </w:r>
      <w:r w:rsidR="0088634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данной образовательной </w:t>
      </w:r>
      <w:r w:rsidR="00886347">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общеразвивающей</w:t>
      </w:r>
      <w:proofErr w:type="spellEnd"/>
      <w:r>
        <w:rPr>
          <w:rFonts w:ascii="Times New Roman" w:eastAsia="Times New Roman" w:hAnsi="Times New Roman" w:cs="Times New Roman"/>
          <w:sz w:val="28"/>
        </w:rPr>
        <w:t xml:space="preserve"> </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программы:</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сформировать  навыки учебной деятельности;</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приобщить ученика к различным видам музыкального творчества, духовным и культурным ценностям народов мира;</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развить память, воображение, артистизм, музыкальность, индивидуальность, творческий потенциал, уверенность в своих силах;</w:t>
      </w:r>
    </w:p>
    <w:p w:rsidR="00B80E99" w:rsidRDefault="004B7874" w:rsidP="008C0E09">
      <w:pPr>
        <w:suppressAutoHyphens/>
        <w:spacing w:after="0" w:line="36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 - развить общую музыкальность и эмоциональность, </w:t>
      </w:r>
      <w:proofErr w:type="spellStart"/>
      <w:r>
        <w:rPr>
          <w:rFonts w:ascii="Times New Roman" w:eastAsia="Times New Roman" w:hAnsi="Times New Roman" w:cs="Times New Roman"/>
          <w:sz w:val="28"/>
        </w:rPr>
        <w:t>эмпатию</w:t>
      </w:r>
      <w:proofErr w:type="spellEnd"/>
      <w:r>
        <w:rPr>
          <w:rFonts w:ascii="Times New Roman" w:eastAsia="Times New Roman" w:hAnsi="Times New Roman" w:cs="Times New Roman"/>
          <w:sz w:val="28"/>
        </w:rPr>
        <w:t xml:space="preserve"> и восприимчивость, интеллектуальную сферу и творческий потенциал, общие  музыкальные способности;</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воспитать целеустремлённость, организованность в занятиях, самодисциплину и самоконтроль; </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создать условия для приобретения учащимися опыта творческой деятельности; </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привить трудолюбие и самостоятельность;</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воспитать активность, увлечённость;</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создать условия для художественного образования, эстетического воспитания, духовно-нравственного развития детей.</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i/>
          <w:sz w:val="28"/>
        </w:rPr>
        <w:t>Материально-технические условия</w:t>
      </w:r>
      <w:r>
        <w:rPr>
          <w:rFonts w:ascii="Times New Roman" w:eastAsia="Times New Roman" w:hAnsi="Times New Roman" w:cs="Times New Roman"/>
          <w:sz w:val="28"/>
        </w:rPr>
        <w:t xml:space="preserve"> реализации программы «Гармония» обеспечивают возможность достижения учащимися результатов. Материально-техническая база ОУ соответствует санитарным, противопожарным нормам, а также, нормам охраны труда. </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реализации программы «Гармония» существует минимально необходимый перечень учебных аудиторий, специализированных кабинетов: </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кабинет с концертным роялем;</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-библиотека;</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для групповых, мелкогрупповых и индивидуальных занятий;</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-учебную аудиторию для занятий по учебному предмету «Хор» со специализированным оборудованием;</w:t>
      </w:r>
    </w:p>
    <w:p w:rsidR="00B80E99" w:rsidRDefault="004B7874" w:rsidP="008C0E0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учебные аудитории, предназначенные для реализации учебных предметов оснащаются</w:t>
      </w:r>
      <w:proofErr w:type="gramEnd"/>
      <w:r>
        <w:rPr>
          <w:rFonts w:ascii="Times New Roman" w:eastAsia="Times New Roman" w:hAnsi="Times New Roman" w:cs="Times New Roman"/>
          <w:sz w:val="28"/>
        </w:rPr>
        <w:t xml:space="preserve"> фортепиано.</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аудитории для индивидуальных занятий имеют площадь не менее 6 квадратных метров, для занятий по учебным предметам «Хор»,  «Сольфеджио» и «Слушание музыки» не менее 9 квадратных метров. </w:t>
      </w:r>
      <w:r w:rsidR="002B701F">
        <w:rPr>
          <w:rFonts w:ascii="Times New Roman" w:eastAsia="Times New Roman" w:hAnsi="Times New Roman" w:cs="Times New Roman"/>
          <w:sz w:val="28"/>
        </w:rPr>
        <w:lastRenderedPageBreak/>
        <w:t>Реализация</w:t>
      </w:r>
      <w:r>
        <w:rPr>
          <w:rFonts w:ascii="Times New Roman" w:eastAsia="Times New Roman" w:hAnsi="Times New Roman" w:cs="Times New Roman"/>
          <w:sz w:val="28"/>
        </w:rPr>
        <w:t xml:space="preserve"> учебных предметов</w:t>
      </w:r>
      <w:r w:rsidR="002B701F">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«Хор», «</w:t>
      </w:r>
      <w:r w:rsidR="002B701F">
        <w:rPr>
          <w:rFonts w:ascii="Times New Roman" w:eastAsia="Times New Roman" w:hAnsi="Times New Roman" w:cs="Times New Roman"/>
          <w:sz w:val="28"/>
        </w:rPr>
        <w:t>Сольфеджио» и «Слушание музыки» происходит в учебных аудиториях,</w:t>
      </w:r>
      <w:r>
        <w:rPr>
          <w:rFonts w:ascii="Times New Roman" w:eastAsia="Times New Roman" w:hAnsi="Times New Roman" w:cs="Times New Roman"/>
          <w:sz w:val="28"/>
        </w:rPr>
        <w:t xml:space="preserve"> оснащен</w:t>
      </w:r>
      <w:r w:rsidR="002B701F">
        <w:rPr>
          <w:rFonts w:ascii="Times New Roman" w:eastAsia="Times New Roman" w:hAnsi="Times New Roman" w:cs="Times New Roman"/>
          <w:sz w:val="28"/>
        </w:rPr>
        <w:t>н</w:t>
      </w:r>
      <w:r>
        <w:rPr>
          <w:rFonts w:ascii="Times New Roman" w:eastAsia="Times New Roman" w:hAnsi="Times New Roman" w:cs="Times New Roman"/>
          <w:sz w:val="28"/>
        </w:rPr>
        <w:t>ы</w:t>
      </w:r>
      <w:r w:rsidR="002B701F">
        <w:rPr>
          <w:rFonts w:ascii="Times New Roman" w:eastAsia="Times New Roman" w:hAnsi="Times New Roman" w:cs="Times New Roman"/>
          <w:sz w:val="28"/>
        </w:rPr>
        <w:t>х</w:t>
      </w:r>
      <w:r>
        <w:rPr>
          <w:rFonts w:ascii="Times New Roman" w:eastAsia="Times New Roman" w:hAnsi="Times New Roman" w:cs="Times New Roman"/>
          <w:sz w:val="28"/>
        </w:rPr>
        <w:t xml:space="preserve"> фортепиано, </w:t>
      </w:r>
      <w:proofErr w:type="spellStart"/>
      <w:r>
        <w:rPr>
          <w:rFonts w:ascii="Times New Roman" w:eastAsia="Times New Roman" w:hAnsi="Times New Roman" w:cs="Times New Roman"/>
          <w:sz w:val="28"/>
        </w:rPr>
        <w:t>звукотехническим</w:t>
      </w:r>
      <w:proofErr w:type="spellEnd"/>
      <w:r>
        <w:rPr>
          <w:rFonts w:ascii="Times New Roman" w:eastAsia="Times New Roman" w:hAnsi="Times New Roman" w:cs="Times New Roman"/>
          <w:sz w:val="28"/>
        </w:rPr>
        <w:t xml:space="preserve"> оборудованием, учебной мебелью (досками, столами, стульями, стеллажами, шкафами) и оформлены наглядными пособиями.</w:t>
      </w:r>
      <w:proofErr w:type="gramEnd"/>
    </w:p>
    <w:p w:rsidR="00B80E99" w:rsidRDefault="004B7874" w:rsidP="008C0E0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ОУ созданы условия для содержания, своевременного обслуживания и ремонта музыкальных инструментов.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«Гармония» обеспечивается доступом каждого обучающегося к библиотечным фондам и фондам фонотеки, аудио- и видеозаписей, сформированным по полному перечню учебных предметов учебного плана. Библиотечный фонд ОУ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и специальными хрестоматийными изданиями.</w:t>
      </w:r>
    </w:p>
    <w:p w:rsidR="00B80E99" w:rsidRPr="00886347" w:rsidRDefault="004B7874" w:rsidP="00886347">
      <w:pPr>
        <w:spacing w:after="0" w:line="36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Реализация </w:t>
      </w:r>
      <w:r>
        <w:rPr>
          <w:rFonts w:ascii="Times New Roman" w:eastAsia="Times New Roman" w:hAnsi="Times New Roman" w:cs="Times New Roman"/>
          <w:sz w:val="28"/>
        </w:rPr>
        <w:t xml:space="preserve">программы «Гармония» </w:t>
      </w:r>
      <w:r>
        <w:rPr>
          <w:rFonts w:ascii="Times New Roman" w:eastAsia="Times New Roman" w:hAnsi="Times New Roman" w:cs="Times New Roman"/>
          <w:spacing w:val="-2"/>
          <w:sz w:val="28"/>
        </w:rPr>
        <w:t xml:space="preserve">обеспечивается </w:t>
      </w:r>
      <w:r>
        <w:rPr>
          <w:rFonts w:ascii="Times New Roman" w:eastAsia="Times New Roman" w:hAnsi="Times New Roman" w:cs="Times New Roman"/>
          <w:i/>
          <w:spacing w:val="-2"/>
          <w:sz w:val="28"/>
        </w:rPr>
        <w:t>педагогическими работниками,</w:t>
      </w:r>
      <w:r>
        <w:rPr>
          <w:rFonts w:ascii="Times New Roman" w:eastAsia="Times New Roman" w:hAnsi="Times New Roman" w:cs="Times New Roman"/>
          <w:spacing w:val="-2"/>
          <w:sz w:val="28"/>
        </w:rPr>
        <w:t xml:space="preserve"> имеющими среднее профессиональное или высшее профессиональное образование, соответствующее профилю преподаваемого ими учебного предмета. </w:t>
      </w:r>
    </w:p>
    <w:p w:rsidR="00CD3575" w:rsidRDefault="00CD3575" w:rsidP="008C0E09">
      <w:pPr>
        <w:spacing w:after="0" w:line="360" w:lineRule="auto"/>
        <w:jc w:val="both"/>
        <w:rPr>
          <w:rFonts w:ascii="Times New Roman" w:eastAsia="Times New Roman" w:hAnsi="Times New Roman" w:cs="Times New Roman"/>
          <w:b/>
          <w:spacing w:val="-2"/>
          <w:sz w:val="28"/>
        </w:rPr>
      </w:pPr>
    </w:p>
    <w:p w:rsidR="00634A0B" w:rsidRDefault="00634A0B">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rsidR="00B80E99" w:rsidRDefault="004B7874" w:rsidP="008C0E09">
      <w:pPr>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 xml:space="preserve">2. ПЛАНИРУЕМЫЕ РЕЗУЛЬТАТЫ ОСВОЕНИЯ </w:t>
      </w:r>
      <w:r w:rsidR="00634A0B">
        <w:rPr>
          <w:rFonts w:ascii="Times New Roman" w:eastAsia="Times New Roman" w:hAnsi="Times New Roman" w:cs="Times New Roman"/>
          <w:b/>
          <w:spacing w:val="-2"/>
          <w:sz w:val="28"/>
        </w:rPr>
        <w:t>ОБ</w:t>
      </w:r>
      <w:r>
        <w:rPr>
          <w:rFonts w:ascii="Times New Roman" w:eastAsia="Times New Roman" w:hAnsi="Times New Roman" w:cs="Times New Roman"/>
          <w:b/>
          <w:spacing w:val="-2"/>
          <w:sz w:val="28"/>
        </w:rPr>
        <w:t>УЧА</w:t>
      </w:r>
      <w:r w:rsidR="00634A0B">
        <w:rPr>
          <w:rFonts w:ascii="Times New Roman" w:eastAsia="Times New Roman" w:hAnsi="Times New Roman" w:cs="Times New Roman"/>
          <w:b/>
          <w:spacing w:val="-2"/>
          <w:sz w:val="28"/>
        </w:rPr>
        <w:t>Ю</w:t>
      </w:r>
      <w:r>
        <w:rPr>
          <w:rFonts w:ascii="Times New Roman" w:eastAsia="Times New Roman" w:hAnsi="Times New Roman" w:cs="Times New Roman"/>
          <w:b/>
          <w:spacing w:val="-2"/>
          <w:sz w:val="28"/>
        </w:rPr>
        <w:t>ЩИМИСЯ ОБРАЗОВАТЕЛЬНОЙ ПРОГРАММЫ «ГАРМОНИЯ»</w:t>
      </w:r>
    </w:p>
    <w:p w:rsidR="00B80E99" w:rsidRDefault="00B80E99" w:rsidP="008C0E09">
      <w:pPr>
        <w:spacing w:after="0" w:line="360" w:lineRule="auto"/>
        <w:ind w:firstLine="720"/>
        <w:jc w:val="both"/>
        <w:rPr>
          <w:rFonts w:ascii="Times New Roman" w:eastAsia="Times New Roman" w:hAnsi="Times New Roman" w:cs="Times New Roman"/>
          <w:sz w:val="28"/>
        </w:rPr>
      </w:pPr>
    </w:p>
    <w:p w:rsidR="00B80E99" w:rsidRDefault="004B7874" w:rsidP="008C0E09">
      <w:pPr>
        <w:tabs>
          <w:tab w:val="left" w:pos="720"/>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программы «Гармония» обеспечивает целостное художественно-эстетическое развитие личности и приобретение ею в процессе освоения программы музыкально-исполнительских умений и навыков. </w:t>
      </w:r>
      <w:proofErr w:type="gramStart"/>
      <w:r>
        <w:rPr>
          <w:rFonts w:ascii="Times New Roman" w:eastAsia="Times New Roman" w:hAnsi="Times New Roman" w:cs="Times New Roman"/>
          <w:sz w:val="28"/>
        </w:rPr>
        <w:t xml:space="preserve">Программа </w:t>
      </w:r>
      <w:r>
        <w:rPr>
          <w:rFonts w:ascii="Times New Roman" w:eastAsia="Times New Roman" w:hAnsi="Times New Roman" w:cs="Times New Roman"/>
          <w:spacing w:val="-2"/>
          <w:sz w:val="28"/>
        </w:rPr>
        <w:t>«</w:t>
      </w:r>
      <w:r>
        <w:rPr>
          <w:rFonts w:ascii="Times New Roman" w:eastAsia="Times New Roman" w:hAnsi="Times New Roman" w:cs="Times New Roman"/>
          <w:sz w:val="28"/>
        </w:rPr>
        <w:t>Гармония</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учитывает возрастные и индивидуальные особенности обучающихся (творческие, эмоциональные, интеллектуальные и физические).</w:t>
      </w:r>
      <w:proofErr w:type="gramEnd"/>
    </w:p>
    <w:p w:rsidR="00B80E99" w:rsidRDefault="004B7874" w:rsidP="008C0E0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освоения программы «Гармония» является приобретение учащимися следующих знаний, умений и навыков:</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знания художественно-эстетических, технических особенностей, характерных для сольного и ансамблевого исполнительства;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знания   музыкальной  терминологии;</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умения грамотно исполнять музыкальные произведения соло;</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умения создавать  художественный образ при исполнении музыкального произведения;</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навыков игры на фортепиано несложных музыкальных произведений различных стилей и жанров;</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навыков подбора по слуху;</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первичных навыков в области теоретического анализа исполняемых произведений;</w:t>
      </w:r>
    </w:p>
    <w:p w:rsidR="00634A0B" w:rsidRPr="00634A0B" w:rsidRDefault="004B7874" w:rsidP="00634A0B">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навыков публичных выступлений (сольных и  ансамблевых).</w:t>
      </w:r>
      <w:r w:rsidR="00634A0B">
        <w:rPr>
          <w:rFonts w:ascii="Times New Roman" w:eastAsia="Times New Roman" w:hAnsi="Times New Roman" w:cs="Times New Roman"/>
          <w:b/>
          <w:spacing w:val="-2"/>
          <w:sz w:val="28"/>
        </w:rPr>
        <w:br w:type="page"/>
      </w:r>
    </w:p>
    <w:p w:rsidR="00B80E99" w:rsidRDefault="004B7874" w:rsidP="00634A0B">
      <w:pPr>
        <w:spacing w:after="0" w:line="360" w:lineRule="auto"/>
        <w:ind w:firstLine="720"/>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3. УЧЕБНЫЙ ПЛАН</w:t>
      </w:r>
    </w:p>
    <w:p w:rsidR="00B80E99" w:rsidRDefault="004B7874" w:rsidP="008C0E0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Учебные планы программы «Гармония» разра</w:t>
      </w:r>
      <w:r w:rsidR="00886347">
        <w:rPr>
          <w:rFonts w:ascii="Times New Roman" w:eastAsia="Times New Roman" w:hAnsi="Times New Roman" w:cs="Times New Roman"/>
          <w:sz w:val="28"/>
        </w:rPr>
        <w:t>ботаны ГАУ ДО СО «ДШИ г</w:t>
      </w:r>
      <w:proofErr w:type="gramStart"/>
      <w:r w:rsidR="00886347">
        <w:rPr>
          <w:rFonts w:ascii="Times New Roman" w:eastAsia="Times New Roman" w:hAnsi="Times New Roman" w:cs="Times New Roman"/>
          <w:sz w:val="28"/>
        </w:rPr>
        <w:t>.С</w:t>
      </w:r>
      <w:proofErr w:type="gramEnd"/>
      <w:r w:rsidR="00886347">
        <w:rPr>
          <w:rFonts w:ascii="Times New Roman" w:eastAsia="Times New Roman" w:hAnsi="Times New Roman" w:cs="Times New Roman"/>
          <w:sz w:val="28"/>
        </w:rPr>
        <w:t>ерова»</w:t>
      </w:r>
      <w:r>
        <w:rPr>
          <w:rFonts w:ascii="Times New Roman" w:eastAsia="Times New Roman" w:hAnsi="Times New Roman" w:cs="Times New Roman"/>
          <w:sz w:val="28"/>
        </w:rPr>
        <w:t>, отражают структуру программы «Гармония» и определяют содержание и организацию образовательного процесса в ОУ с учетом индивидуального творческого развития детей.</w:t>
      </w:r>
    </w:p>
    <w:p w:rsidR="00B80E99" w:rsidRDefault="004B7874" w:rsidP="008C0E09">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B80E99" w:rsidRDefault="004B7874" w:rsidP="008C0E09">
      <w:pPr>
        <w:tabs>
          <w:tab w:val="left" w:pos="95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освоения программы «Гармония» для детей, поступивших в ОУ  в возрасте с пяти лет шести месяцев до восьми лет, составляет 1 год 9 месяцев. </w:t>
      </w:r>
    </w:p>
    <w:p w:rsidR="00B80E99" w:rsidRDefault="004B7874" w:rsidP="008C0E09">
      <w:pPr>
        <w:spacing w:after="0" w:line="360" w:lineRule="auto"/>
        <w:ind w:firstLine="576"/>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spacing w:val="-2"/>
          <w:sz w:val="28"/>
        </w:rPr>
        <w:t xml:space="preserve">Учебный план программы </w:t>
      </w:r>
      <w:r>
        <w:rPr>
          <w:rFonts w:ascii="Times New Roman" w:eastAsia="Times New Roman" w:hAnsi="Times New Roman" w:cs="Times New Roman"/>
          <w:sz w:val="28"/>
        </w:rPr>
        <w:t xml:space="preserve">«Гармония» </w:t>
      </w:r>
      <w:r>
        <w:rPr>
          <w:rFonts w:ascii="Times New Roman" w:eastAsia="Times New Roman" w:hAnsi="Times New Roman" w:cs="Times New Roman"/>
          <w:spacing w:val="-2"/>
          <w:sz w:val="28"/>
        </w:rPr>
        <w:t xml:space="preserve">предусматривает следующие предметы:  хор,  сольфеджио, слушание музыки, музыкальный инструмент по выбору: </w:t>
      </w:r>
      <w:r>
        <w:rPr>
          <w:rFonts w:ascii="Times New Roman" w:eastAsia="Times New Roman" w:hAnsi="Times New Roman" w:cs="Times New Roman"/>
          <w:sz w:val="28"/>
        </w:rPr>
        <w:t xml:space="preserve">(фортепиано, флейта, </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гитара, саксофон, балалайка).</w:t>
      </w:r>
      <w:proofErr w:type="gramEnd"/>
    </w:p>
    <w:p w:rsidR="00B80E99" w:rsidRDefault="00D96587"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w:t>
      </w:r>
      <w:r w:rsidR="004B7874">
        <w:rPr>
          <w:rFonts w:ascii="Times New Roman" w:eastAsia="Times New Roman" w:hAnsi="Times New Roman" w:cs="Times New Roman"/>
          <w:color w:val="000000"/>
          <w:sz w:val="28"/>
        </w:rPr>
        <w:t>ор — 1 урок 2 раза в неделю</w:t>
      </w:r>
    </w:p>
    <w:p w:rsidR="00B80E99" w:rsidRDefault="00D96587" w:rsidP="008C0E09">
      <w:pPr>
        <w:spacing w:after="0" w:line="360" w:lineRule="auto"/>
        <w:ind w:firstLine="57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004B7874">
        <w:rPr>
          <w:rFonts w:ascii="Times New Roman" w:eastAsia="Times New Roman" w:hAnsi="Times New Roman" w:cs="Times New Roman"/>
          <w:color w:val="000000"/>
          <w:sz w:val="28"/>
        </w:rPr>
        <w:t xml:space="preserve">ольфеджио — 1 урок 1 раз в неделю </w:t>
      </w:r>
    </w:p>
    <w:p w:rsidR="00B80E99" w:rsidRDefault="00D96587" w:rsidP="008C0E09">
      <w:pPr>
        <w:spacing w:after="0" w:line="360" w:lineRule="auto"/>
        <w:ind w:firstLine="576"/>
        <w:jc w:val="both"/>
        <w:rPr>
          <w:rFonts w:ascii="Times New Roman" w:eastAsia="Times New Roman" w:hAnsi="Times New Roman" w:cs="Times New Roman"/>
          <w:sz w:val="28"/>
        </w:rPr>
      </w:pPr>
      <w:r>
        <w:rPr>
          <w:rFonts w:ascii="Times New Roman" w:eastAsia="Times New Roman" w:hAnsi="Times New Roman" w:cs="Times New Roman"/>
          <w:color w:val="000000"/>
          <w:sz w:val="28"/>
        </w:rPr>
        <w:t>• М</w:t>
      </w:r>
      <w:r w:rsidR="004B7874">
        <w:rPr>
          <w:rFonts w:ascii="Times New Roman" w:eastAsia="Times New Roman" w:hAnsi="Times New Roman" w:cs="Times New Roman"/>
          <w:color w:val="000000"/>
          <w:sz w:val="28"/>
        </w:rPr>
        <w:t xml:space="preserve">узыкальный инструмент </w:t>
      </w:r>
      <w:r w:rsidRPr="00D9658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по видам)</w:t>
      </w:r>
      <w:r w:rsidR="00634A0B">
        <w:rPr>
          <w:rFonts w:ascii="Times New Roman" w:eastAsia="Times New Roman" w:hAnsi="Times New Roman" w:cs="Times New Roman"/>
          <w:color w:val="000000"/>
          <w:sz w:val="28"/>
        </w:rPr>
        <w:t xml:space="preserve"> – </w:t>
      </w:r>
      <w:r w:rsidR="004B7874">
        <w:rPr>
          <w:rFonts w:ascii="Times New Roman" w:eastAsia="Times New Roman" w:hAnsi="Times New Roman" w:cs="Times New Roman"/>
          <w:color w:val="000000"/>
          <w:sz w:val="28"/>
        </w:rPr>
        <w:t xml:space="preserve">1 урок 1 раз в неделю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Таблица 1</w:t>
      </w:r>
    </w:p>
    <w:tbl>
      <w:tblPr>
        <w:tblW w:w="0" w:type="auto"/>
        <w:jc w:val="center"/>
        <w:tblCellMar>
          <w:left w:w="10" w:type="dxa"/>
          <w:right w:w="10" w:type="dxa"/>
        </w:tblCellMar>
        <w:tblLook w:val="04A0"/>
      </w:tblPr>
      <w:tblGrid>
        <w:gridCol w:w="4880"/>
        <w:gridCol w:w="781"/>
        <w:gridCol w:w="391"/>
        <w:gridCol w:w="391"/>
        <w:gridCol w:w="782"/>
        <w:gridCol w:w="781"/>
        <w:gridCol w:w="391"/>
        <w:gridCol w:w="391"/>
        <w:gridCol w:w="782"/>
      </w:tblGrid>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D14EE" w:rsidRDefault="001D14EE" w:rsidP="000C78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 учебной работы,</w:t>
            </w:r>
          </w:p>
          <w:p w:rsidR="001D14EE" w:rsidRDefault="001D14EE" w:rsidP="000C78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нагрузки,</w:t>
            </w:r>
          </w:p>
          <w:p w:rsidR="001D14EE" w:rsidRDefault="001D14EE" w:rsidP="008C0E0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аттестации</w:t>
            </w:r>
          </w:p>
        </w:tc>
        <w:tc>
          <w:tcPr>
            <w:tcW w:w="469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D14EE" w:rsidRDefault="001D14EE" w:rsidP="008C0E09">
            <w:pPr>
              <w:spacing w:after="0" w:line="240" w:lineRule="auto"/>
              <w:jc w:val="both"/>
              <w:rPr>
                <w:rFonts w:ascii="Times New Roman" w:eastAsia="Times New Roman" w:hAnsi="Times New Roman" w:cs="Times New Roman"/>
                <w:sz w:val="24"/>
              </w:rPr>
            </w:pP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D14EE" w:rsidRDefault="001D14EE" w:rsidP="008C0E09">
            <w:pPr>
              <w:spacing w:after="0" w:line="240" w:lineRule="auto"/>
              <w:jc w:val="both"/>
              <w:rPr>
                <w:rFonts w:ascii="Times New Roman" w:eastAsia="Times New Roman" w:hAnsi="Times New Roman" w:cs="Times New Roman"/>
                <w:sz w:val="24"/>
              </w:rPr>
            </w:pP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D14EE" w:rsidRDefault="001D14EE" w:rsidP="008C0E09">
            <w:pPr>
              <w:spacing w:after="0" w:line="240" w:lineRule="auto"/>
              <w:jc w:val="both"/>
            </w:pPr>
            <w:r>
              <w:rPr>
                <w:rFonts w:ascii="Times New Roman" w:eastAsia="Times New Roman" w:hAnsi="Times New Roman" w:cs="Times New Roman"/>
                <w:sz w:val="24"/>
              </w:rPr>
              <w:t>1-й год</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D14EE" w:rsidRDefault="001D14EE" w:rsidP="008C0E09">
            <w:pPr>
              <w:spacing w:after="0" w:line="240" w:lineRule="auto"/>
              <w:jc w:val="both"/>
            </w:pPr>
            <w:r>
              <w:rPr>
                <w:rFonts w:ascii="Times New Roman" w:eastAsia="Times New Roman" w:hAnsi="Times New Roman" w:cs="Times New Roman"/>
                <w:sz w:val="24"/>
              </w:rPr>
              <w:t>2-й год</w:t>
            </w:r>
          </w:p>
        </w:tc>
      </w:tr>
      <w:tr w:rsidR="001D14EE" w:rsidTr="001D14EE">
        <w:trPr>
          <w:cantSplit/>
          <w:trHeight w:val="180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D14EE" w:rsidRDefault="001D14EE" w:rsidP="008C0E0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предметы</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1D14EE" w:rsidRDefault="001D14EE" w:rsidP="00634A0B">
            <w:pPr>
              <w:spacing w:after="0" w:line="240" w:lineRule="auto"/>
              <w:ind w:left="113" w:right="113"/>
              <w:jc w:val="both"/>
            </w:pPr>
            <w:r>
              <w:rPr>
                <w:rFonts w:ascii="Times New Roman" w:eastAsia="Times New Roman" w:hAnsi="Times New Roman" w:cs="Times New Roman"/>
                <w:sz w:val="24"/>
              </w:rPr>
              <w:t>Хор</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1D14EE" w:rsidRDefault="001D14EE" w:rsidP="00634A0B">
            <w:pPr>
              <w:spacing w:after="0" w:line="240" w:lineRule="auto"/>
              <w:ind w:left="113" w:right="113"/>
              <w:jc w:val="both"/>
            </w:pPr>
            <w:r>
              <w:rPr>
                <w:rFonts w:ascii="Times New Roman" w:eastAsia="Times New Roman" w:hAnsi="Times New Roman" w:cs="Times New Roman"/>
                <w:sz w:val="24"/>
              </w:rPr>
              <w:t>Сольфеджио</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1D14EE" w:rsidRDefault="001D14EE" w:rsidP="00634A0B">
            <w:pPr>
              <w:spacing w:after="0" w:line="240" w:lineRule="auto"/>
              <w:ind w:left="113" w:right="113"/>
              <w:jc w:val="both"/>
            </w:pPr>
            <w:r>
              <w:rPr>
                <w:rFonts w:ascii="Times New Roman" w:eastAsia="Times New Roman" w:hAnsi="Times New Roman" w:cs="Times New Roman"/>
                <w:sz w:val="24"/>
              </w:rPr>
              <w:t>Музыкальный инструмент</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1D14EE" w:rsidRDefault="001D14EE" w:rsidP="00634A0B">
            <w:pPr>
              <w:spacing w:after="0" w:line="240" w:lineRule="auto"/>
              <w:ind w:left="113" w:right="113"/>
              <w:jc w:val="both"/>
            </w:pPr>
            <w:r>
              <w:rPr>
                <w:rFonts w:ascii="Times New Roman" w:eastAsia="Times New Roman" w:hAnsi="Times New Roman" w:cs="Times New Roman"/>
                <w:sz w:val="24"/>
              </w:rPr>
              <w:t>Хор</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1D14EE" w:rsidRDefault="001D14EE" w:rsidP="00634A0B">
            <w:pPr>
              <w:spacing w:after="0" w:line="240" w:lineRule="auto"/>
              <w:ind w:left="113" w:right="113"/>
              <w:jc w:val="both"/>
            </w:pPr>
            <w:r>
              <w:rPr>
                <w:rFonts w:ascii="Times New Roman" w:eastAsia="Times New Roman" w:hAnsi="Times New Roman" w:cs="Times New Roman"/>
                <w:sz w:val="24"/>
              </w:rPr>
              <w:t>Сольфеджио</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1D14EE" w:rsidRDefault="001D14EE" w:rsidP="001D14EE">
            <w:pPr>
              <w:spacing w:after="0" w:line="240" w:lineRule="auto"/>
              <w:ind w:left="113" w:right="113"/>
              <w:jc w:val="both"/>
            </w:pPr>
            <w:r>
              <w:rPr>
                <w:rFonts w:ascii="Times New Roman" w:eastAsia="Times New Roman" w:hAnsi="Times New Roman" w:cs="Times New Roman"/>
                <w:sz w:val="24"/>
              </w:rPr>
              <w:t>Музыкальный инструмент</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Аудиторные занятия (в неделю) </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1</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1</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Calibri" w:eastAsia="Calibri" w:hAnsi="Calibri" w:cs="Calibri"/>
              </w:rPr>
            </w:pPr>
            <w:r>
              <w:rPr>
                <w:rFonts w:ascii="Times New Roman" w:eastAsia="Times New Roman" w:hAnsi="Times New Roman" w:cs="Times New Roman"/>
                <w:sz w:val="24"/>
              </w:rPr>
              <w:t>Самостоятельная работа (в неделю)</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eastAsia="Calibri" w:hAnsi="Times New Roman" w:cs="Times New Roman"/>
                <w:sz w:val="24"/>
                <w:szCs w:val="24"/>
              </w:rPr>
            </w:pPr>
            <w:r w:rsidRPr="000C786E">
              <w:rPr>
                <w:rFonts w:ascii="Times New Roman" w:eastAsia="Calibri" w:hAnsi="Times New Roman" w:cs="Times New Roman"/>
                <w:sz w:val="24"/>
                <w:szCs w:val="24"/>
              </w:rPr>
              <w:t>0,5</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0,5</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2</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eastAsia="Calibri" w:hAnsi="Times New Roman" w:cs="Times New Roman"/>
                <w:sz w:val="24"/>
                <w:szCs w:val="24"/>
              </w:rPr>
            </w:pPr>
            <w:r w:rsidRPr="000C786E">
              <w:rPr>
                <w:rFonts w:ascii="Times New Roman" w:eastAsia="Calibri" w:hAnsi="Times New Roman" w:cs="Times New Roman"/>
                <w:sz w:val="24"/>
                <w:szCs w:val="24"/>
              </w:rPr>
              <w:t>0,5</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0,5</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2</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учебная нагрузка (в неделю)</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1,5</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78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Pr="000C786E" w:rsidRDefault="001D14EE" w:rsidP="001D14EE">
            <w:pPr>
              <w:suppressAutoHyphens/>
              <w:spacing w:after="0" w:line="240" w:lineRule="auto"/>
              <w:jc w:val="center"/>
              <w:rPr>
                <w:rFonts w:ascii="Times New Roman" w:hAnsi="Times New Roman" w:cs="Times New Roman"/>
                <w:sz w:val="24"/>
                <w:szCs w:val="24"/>
              </w:rPr>
            </w:pPr>
            <w:r w:rsidRPr="000C786E">
              <w:rPr>
                <w:rFonts w:ascii="Times New Roman" w:eastAsia="Times New Roman" w:hAnsi="Times New Roman" w:cs="Times New Roman"/>
                <w:sz w:val="24"/>
                <w:szCs w:val="24"/>
              </w:rPr>
              <w:t>1,5</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3</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8C0E0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Максимальная нагрузка в неделю</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pPr>
            <w:r>
              <w:rPr>
                <w:rFonts w:ascii="Times New Roman" w:eastAsia="Times New Roman" w:hAnsi="Times New Roman" w:cs="Times New Roman"/>
                <w:sz w:val="24"/>
              </w:rPr>
              <w:t>7</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pPr>
            <w:r>
              <w:rPr>
                <w:rFonts w:ascii="Times New Roman" w:eastAsia="Times New Roman" w:hAnsi="Times New Roman" w:cs="Times New Roman"/>
                <w:sz w:val="24"/>
              </w:rPr>
              <w:t>7</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недель</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18</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D14EE" w:rsidRDefault="001D14EE" w:rsidP="001D14E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часов (по полугодиям)</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112</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126</w:t>
            </w: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112</w:t>
            </w:r>
          </w:p>
        </w:tc>
        <w:tc>
          <w:tcPr>
            <w:tcW w:w="1173" w:type="dxa"/>
            <w:gridSpan w:val="2"/>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126</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0C786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часов (в год)</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238</w:t>
            </w:r>
          </w:p>
        </w:tc>
        <w:tc>
          <w:tcPr>
            <w:tcW w:w="2345" w:type="dxa"/>
            <w:gridSpan w:val="4"/>
            <w:tcBorders>
              <w:top w:val="single" w:sz="4" w:space="0" w:color="000000"/>
              <w:left w:val="single" w:sz="4" w:space="0" w:color="000000"/>
              <w:bottom w:val="single" w:sz="4" w:space="0" w:color="000000"/>
              <w:right w:val="single" w:sz="4" w:space="0" w:color="000000"/>
            </w:tcBorders>
            <w:shd w:val="clear" w:color="auto" w:fill="auto"/>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238</w:t>
            </w:r>
          </w:p>
        </w:tc>
      </w:tr>
      <w:tr w:rsidR="001D14EE" w:rsidTr="001D14EE">
        <w:trPr>
          <w:trHeight w:val="1"/>
          <w:jc w:val="center"/>
        </w:trPr>
        <w:tc>
          <w:tcPr>
            <w:tcW w:w="48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часов (за весь период обучения)</w:t>
            </w:r>
          </w:p>
        </w:tc>
        <w:tc>
          <w:tcPr>
            <w:tcW w:w="4690"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D14EE" w:rsidRDefault="001D14EE" w:rsidP="001D14E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476</w:t>
            </w:r>
          </w:p>
        </w:tc>
      </w:tr>
    </w:tbl>
    <w:p w:rsidR="001D14EE" w:rsidRDefault="001D14EE" w:rsidP="008C0E09">
      <w:pPr>
        <w:spacing w:after="0" w:line="360" w:lineRule="auto"/>
        <w:jc w:val="both"/>
        <w:rPr>
          <w:rFonts w:ascii="Times New Roman" w:eastAsia="Times New Roman" w:hAnsi="Times New Roman" w:cs="Times New Roman"/>
          <w:i/>
          <w:sz w:val="28"/>
        </w:rPr>
      </w:pP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Объем максимальной учебной нагрузки</w:t>
      </w:r>
      <w:r>
        <w:rPr>
          <w:rFonts w:ascii="Times New Roman" w:eastAsia="Times New Roman" w:hAnsi="Times New Roman" w:cs="Times New Roman"/>
          <w:sz w:val="28"/>
        </w:rPr>
        <w:t xml:space="preserve"> обучающихся </w:t>
      </w:r>
      <w:r w:rsidR="00484F12">
        <w:rPr>
          <w:rFonts w:ascii="Times New Roman" w:eastAsia="Times New Roman" w:hAnsi="Times New Roman" w:cs="Times New Roman"/>
          <w:sz w:val="28"/>
        </w:rPr>
        <w:t>7</w:t>
      </w:r>
      <w:r>
        <w:rPr>
          <w:rFonts w:ascii="Times New Roman" w:eastAsia="Times New Roman" w:hAnsi="Times New Roman" w:cs="Times New Roman"/>
          <w:sz w:val="28"/>
        </w:rPr>
        <w:t xml:space="preserve"> часов в неделю.  </w:t>
      </w:r>
    </w:p>
    <w:p w:rsidR="00B80E99" w:rsidRDefault="004B7874" w:rsidP="008C0E09">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Аудиторная учебная нагрузка</w:t>
      </w:r>
      <w:r>
        <w:rPr>
          <w:rFonts w:ascii="Times New Roman" w:eastAsia="Times New Roman" w:hAnsi="Times New Roman" w:cs="Times New Roman"/>
          <w:sz w:val="28"/>
        </w:rPr>
        <w:t xml:space="preserve"> по всем учебным предмет</w:t>
      </w:r>
      <w:r w:rsidR="001637EA">
        <w:rPr>
          <w:rFonts w:ascii="Times New Roman" w:eastAsia="Times New Roman" w:hAnsi="Times New Roman" w:cs="Times New Roman"/>
          <w:sz w:val="28"/>
        </w:rPr>
        <w:t>ам учебного плана не превышает 4 часа</w:t>
      </w:r>
      <w:r>
        <w:rPr>
          <w:rFonts w:ascii="Times New Roman" w:eastAsia="Times New Roman" w:hAnsi="Times New Roman" w:cs="Times New Roman"/>
          <w:sz w:val="28"/>
        </w:rPr>
        <w:t xml:space="preserve">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B80E99" w:rsidRDefault="004B7874" w:rsidP="008C0E09">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Самостоятельная работа (внеаудиторная нагрузка): </w:t>
      </w:r>
    </w:p>
    <w:p w:rsidR="00B80E99" w:rsidRDefault="00886347" w:rsidP="008C0E09">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1 – 2 год обучения – по 3 </w:t>
      </w:r>
      <w:r w:rsidR="004B7874">
        <w:rPr>
          <w:rFonts w:ascii="Times New Roman" w:eastAsia="Times New Roman" w:hAnsi="Times New Roman" w:cs="Times New Roman"/>
          <w:sz w:val="28"/>
        </w:rPr>
        <w:t xml:space="preserve"> часа в неделю.</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Объём времени на самостоятельную работу </w:t>
      </w:r>
      <w:r>
        <w:rPr>
          <w:rFonts w:ascii="Times New Roman" w:eastAsia="Times New Roman" w:hAnsi="Times New Roman" w:cs="Times New Roman"/>
          <w:sz w:val="28"/>
        </w:rPr>
        <w:t>определяется с учётом сложившихся педагогических традиций и методической целесообразности.  В ка</w:t>
      </w:r>
      <w:r w:rsidR="00474839">
        <w:rPr>
          <w:rFonts w:ascii="Times New Roman" w:eastAsia="Times New Roman" w:hAnsi="Times New Roman" w:cs="Times New Roman"/>
          <w:sz w:val="28"/>
        </w:rPr>
        <w:t>никулярное время самостоятельная</w:t>
      </w:r>
      <w:r>
        <w:rPr>
          <w:rFonts w:ascii="Times New Roman" w:eastAsia="Times New Roman" w:hAnsi="Times New Roman" w:cs="Times New Roman"/>
          <w:sz w:val="28"/>
        </w:rPr>
        <w:t xml:space="preserve"> работа учащихся проходит в форме домашних занятий.</w:t>
      </w:r>
    </w:p>
    <w:p w:rsidR="00B80E99" w:rsidRDefault="004B7874" w:rsidP="008C0E09">
      <w:pPr>
        <w:tabs>
          <w:tab w:val="left" w:pos="532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Виды внеаудиторной работы:</w:t>
      </w:r>
      <w:r>
        <w:rPr>
          <w:rFonts w:ascii="Times New Roman" w:eastAsia="Times New Roman" w:hAnsi="Times New Roman" w:cs="Times New Roman"/>
          <w:sz w:val="28"/>
        </w:rPr>
        <w:t xml:space="preserve"> выполнение домашнего задания;</w:t>
      </w:r>
      <w:r w:rsidR="00886347">
        <w:rPr>
          <w:rFonts w:ascii="Times New Roman" w:eastAsia="Times New Roman" w:hAnsi="Times New Roman" w:cs="Times New Roman"/>
          <w:sz w:val="28"/>
        </w:rPr>
        <w:t xml:space="preserve"> </w:t>
      </w:r>
      <w:r>
        <w:rPr>
          <w:rFonts w:ascii="Times New Roman" w:eastAsia="Times New Roman" w:hAnsi="Times New Roman" w:cs="Times New Roman"/>
          <w:sz w:val="28"/>
        </w:rPr>
        <w:t>посещение учреждений культуры (концертов артистов филармонии, театров, концертных залов, музея, выставочных залов);</w:t>
      </w:r>
      <w:r w:rsidR="001637E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участие обучающихся в концертах, творческих мероприятиях и культурно - просветительской деятельности.      </w:t>
      </w:r>
    </w:p>
    <w:p w:rsidR="00B80E99" w:rsidRDefault="00886347"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637EA">
        <w:rPr>
          <w:rFonts w:ascii="Times New Roman" w:eastAsia="Times New Roman" w:hAnsi="Times New Roman" w:cs="Times New Roman"/>
          <w:sz w:val="28"/>
        </w:rPr>
        <w:t xml:space="preserve">                                     </w:t>
      </w:r>
      <w:r w:rsidR="004B7874">
        <w:rPr>
          <w:rFonts w:ascii="Times New Roman" w:eastAsia="Times New Roman" w:hAnsi="Times New Roman" w:cs="Times New Roman"/>
          <w:sz w:val="28"/>
        </w:rPr>
        <w:t xml:space="preserve">Таблица 2 </w:t>
      </w:r>
    </w:p>
    <w:p w:rsidR="001D14EE" w:rsidRDefault="001D14EE" w:rsidP="008C0E09">
      <w:pPr>
        <w:spacing w:after="0" w:line="360" w:lineRule="auto"/>
        <w:jc w:val="both"/>
        <w:rPr>
          <w:rFonts w:ascii="Times New Roman" w:eastAsia="Times New Roman" w:hAnsi="Times New Roman" w:cs="Times New Roman"/>
          <w:sz w:val="28"/>
        </w:rPr>
      </w:pPr>
    </w:p>
    <w:tbl>
      <w:tblPr>
        <w:tblStyle w:val="a7"/>
        <w:tblW w:w="9606" w:type="dxa"/>
        <w:tblLook w:val="04A0"/>
      </w:tblPr>
      <w:tblGrid>
        <w:gridCol w:w="7157"/>
        <w:gridCol w:w="1173"/>
        <w:gridCol w:w="1276"/>
      </w:tblGrid>
      <w:tr w:rsidR="007B302F" w:rsidTr="007B302F">
        <w:tc>
          <w:tcPr>
            <w:tcW w:w="7157" w:type="dxa"/>
          </w:tcPr>
          <w:p w:rsidR="007B302F" w:rsidRDefault="007B302F" w:rsidP="007B302F">
            <w:pPr>
              <w:tabs>
                <w:tab w:val="left" w:pos="5325"/>
              </w:tabs>
              <w:jc w:val="center"/>
            </w:pPr>
            <w:r>
              <w:rPr>
                <w:rFonts w:ascii="Times New Roman" w:eastAsia="Times New Roman" w:hAnsi="Times New Roman" w:cs="Times New Roman"/>
                <w:sz w:val="24"/>
              </w:rPr>
              <w:t>Распределения по годам обучения</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1 год обучения</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2 год обучения</w:t>
            </w:r>
          </w:p>
        </w:tc>
      </w:tr>
      <w:tr w:rsidR="007B302F" w:rsidTr="007B302F">
        <w:tc>
          <w:tcPr>
            <w:tcW w:w="7157" w:type="dxa"/>
          </w:tcPr>
          <w:p w:rsidR="007B302F" w:rsidRDefault="007B302F" w:rsidP="00BC3D7C">
            <w:pPr>
              <w:tabs>
                <w:tab w:val="left" w:pos="5325"/>
              </w:tabs>
              <w:jc w:val="both"/>
            </w:pPr>
            <w:r>
              <w:rPr>
                <w:rFonts w:ascii="Times New Roman" w:eastAsia="Times New Roman" w:hAnsi="Times New Roman" w:cs="Times New Roman"/>
                <w:sz w:val="24"/>
              </w:rPr>
              <w:t>Продолжительность учебных занятий (в неделях)</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34</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34</w:t>
            </w:r>
          </w:p>
        </w:tc>
      </w:tr>
      <w:tr w:rsidR="007B302F" w:rsidTr="007B302F">
        <w:tc>
          <w:tcPr>
            <w:tcW w:w="7157" w:type="dxa"/>
          </w:tcPr>
          <w:p w:rsidR="007B302F" w:rsidRDefault="007B302F" w:rsidP="00BC3D7C">
            <w:pPr>
              <w:tabs>
                <w:tab w:val="left" w:pos="5325"/>
              </w:tabs>
              <w:jc w:val="both"/>
            </w:pPr>
            <w:r>
              <w:rPr>
                <w:rFonts w:ascii="Times New Roman" w:eastAsia="Times New Roman" w:hAnsi="Times New Roman" w:cs="Times New Roman"/>
                <w:sz w:val="24"/>
              </w:rPr>
              <w:t>Количество часов на аудиторные занятия (в неделю)</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4ч.</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4ч.</w:t>
            </w:r>
          </w:p>
        </w:tc>
      </w:tr>
      <w:tr w:rsidR="007B302F" w:rsidTr="007B302F">
        <w:tc>
          <w:tcPr>
            <w:tcW w:w="7157" w:type="dxa"/>
          </w:tcPr>
          <w:p w:rsidR="007B302F" w:rsidRDefault="007B302F" w:rsidP="00BC3D7C">
            <w:pPr>
              <w:tabs>
                <w:tab w:val="left" w:pos="5325"/>
              </w:tabs>
              <w:jc w:val="both"/>
            </w:pPr>
            <w:r>
              <w:rPr>
                <w:rFonts w:ascii="Times New Roman" w:eastAsia="Times New Roman" w:hAnsi="Times New Roman" w:cs="Times New Roman"/>
                <w:sz w:val="24"/>
              </w:rPr>
              <w:t>Общее количество часов на аудиторные занятия (по годам)</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136</w:t>
            </w:r>
            <w:r>
              <w:rPr>
                <w:rFonts w:ascii="Times New Roman" w:eastAsia="Times New Roman" w:hAnsi="Times New Roman" w:cs="Times New Roman"/>
                <w:sz w:val="24"/>
              </w:rPr>
              <w:t>ч.</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13</w:t>
            </w:r>
            <w:r>
              <w:rPr>
                <w:rFonts w:ascii="Times New Roman" w:eastAsia="Times New Roman" w:hAnsi="Times New Roman" w:cs="Times New Roman"/>
                <w:sz w:val="24"/>
              </w:rPr>
              <w:t>6</w:t>
            </w:r>
            <w:r>
              <w:rPr>
                <w:rFonts w:ascii="Times New Roman" w:eastAsia="Times New Roman" w:hAnsi="Times New Roman" w:cs="Times New Roman"/>
                <w:sz w:val="24"/>
              </w:rPr>
              <w:t>ч.</w:t>
            </w:r>
          </w:p>
        </w:tc>
      </w:tr>
      <w:tr w:rsidR="007B302F" w:rsidTr="007B302F">
        <w:tc>
          <w:tcPr>
            <w:tcW w:w="7157" w:type="dxa"/>
          </w:tcPr>
          <w:p w:rsidR="007B302F" w:rsidRDefault="007B302F" w:rsidP="00BC3D7C">
            <w:pPr>
              <w:tabs>
                <w:tab w:val="left" w:pos="5325"/>
              </w:tabs>
              <w:jc w:val="both"/>
            </w:pPr>
            <w:r>
              <w:rPr>
                <w:rFonts w:ascii="Times New Roman" w:eastAsia="Times New Roman" w:hAnsi="Times New Roman" w:cs="Times New Roman"/>
                <w:sz w:val="24"/>
              </w:rPr>
              <w:t>Общее количество часов на аудиторные занятия</w:t>
            </w:r>
          </w:p>
        </w:tc>
        <w:tc>
          <w:tcPr>
            <w:tcW w:w="2449" w:type="dxa"/>
            <w:gridSpan w:val="2"/>
          </w:tcPr>
          <w:p w:rsidR="007B302F" w:rsidRDefault="007B302F" w:rsidP="007B302F">
            <w:pPr>
              <w:tabs>
                <w:tab w:val="left" w:pos="5325"/>
              </w:tabs>
              <w:jc w:val="center"/>
            </w:pPr>
            <w:r>
              <w:rPr>
                <w:rFonts w:ascii="Times New Roman" w:eastAsia="Times New Roman" w:hAnsi="Times New Roman" w:cs="Times New Roman"/>
                <w:sz w:val="24"/>
              </w:rPr>
              <w:t>272</w:t>
            </w:r>
            <w:r>
              <w:rPr>
                <w:rFonts w:ascii="Times New Roman" w:eastAsia="Times New Roman" w:hAnsi="Times New Roman" w:cs="Times New Roman"/>
                <w:sz w:val="24"/>
              </w:rPr>
              <w:t xml:space="preserve">  ч.</w:t>
            </w:r>
          </w:p>
        </w:tc>
      </w:tr>
      <w:tr w:rsidR="007B302F" w:rsidTr="007B302F">
        <w:tc>
          <w:tcPr>
            <w:tcW w:w="7157" w:type="dxa"/>
          </w:tcPr>
          <w:p w:rsidR="007B302F" w:rsidRDefault="007B302F" w:rsidP="00BC3D7C">
            <w:pPr>
              <w:tabs>
                <w:tab w:val="left" w:pos="5325"/>
              </w:tabs>
              <w:jc w:val="both"/>
            </w:pPr>
            <w:r>
              <w:rPr>
                <w:rFonts w:ascii="Times New Roman" w:eastAsia="Times New Roman" w:hAnsi="Times New Roman" w:cs="Times New Roman"/>
                <w:sz w:val="24"/>
              </w:rPr>
              <w:t>Количество часов на внеаудиторные занятия (самостоятельная работа) (в неделю)</w:t>
            </w:r>
          </w:p>
        </w:tc>
        <w:tc>
          <w:tcPr>
            <w:tcW w:w="1173" w:type="dxa"/>
          </w:tcPr>
          <w:p w:rsidR="007B302F" w:rsidRDefault="007B302F" w:rsidP="007B302F">
            <w:pPr>
              <w:tabs>
                <w:tab w:val="left" w:pos="5325"/>
              </w:tabs>
              <w:jc w:val="center"/>
            </w:pPr>
            <w:r>
              <w:rPr>
                <w:rFonts w:ascii="Times New Roman" w:eastAsia="Times New Roman" w:hAnsi="Times New Roman" w:cs="Times New Roman"/>
                <w:sz w:val="24"/>
              </w:rPr>
              <w:t>3 ч.</w:t>
            </w:r>
          </w:p>
        </w:tc>
        <w:tc>
          <w:tcPr>
            <w:tcW w:w="1276" w:type="dxa"/>
          </w:tcPr>
          <w:p w:rsidR="007B302F" w:rsidRDefault="007B302F" w:rsidP="007B302F">
            <w:pPr>
              <w:tabs>
                <w:tab w:val="left" w:pos="5325"/>
              </w:tabs>
              <w:jc w:val="center"/>
            </w:pPr>
            <w:r>
              <w:rPr>
                <w:rFonts w:ascii="Times New Roman" w:eastAsia="Times New Roman" w:hAnsi="Times New Roman" w:cs="Times New Roman"/>
                <w:sz w:val="24"/>
              </w:rPr>
              <w:t>3 ч.</w:t>
            </w:r>
          </w:p>
        </w:tc>
      </w:tr>
    </w:tbl>
    <w:p w:rsidR="001D14EE" w:rsidRDefault="001D14EE" w:rsidP="008C0E09">
      <w:pPr>
        <w:spacing w:after="0" w:line="360" w:lineRule="auto"/>
        <w:jc w:val="both"/>
        <w:rPr>
          <w:rFonts w:ascii="Times New Roman" w:eastAsia="Times New Roman" w:hAnsi="Times New Roman" w:cs="Times New Roman"/>
          <w:sz w:val="28"/>
        </w:rPr>
      </w:pP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программы «</w:t>
      </w:r>
      <w:r w:rsidR="007B302F">
        <w:rPr>
          <w:rFonts w:ascii="Times New Roman" w:eastAsia="Times New Roman" w:hAnsi="Times New Roman" w:cs="Times New Roman"/>
          <w:sz w:val="28"/>
        </w:rPr>
        <w:t xml:space="preserve">Гармония» со сроком обучения </w:t>
      </w:r>
      <w:r>
        <w:rPr>
          <w:rFonts w:ascii="Times New Roman" w:eastAsia="Times New Roman" w:hAnsi="Times New Roman" w:cs="Times New Roman"/>
          <w:sz w:val="28"/>
        </w:rPr>
        <w:t>1 год 9 месяцев общий объем аудиторной</w:t>
      </w:r>
      <w:r w:rsidR="001637EA">
        <w:rPr>
          <w:rFonts w:ascii="Times New Roman" w:eastAsia="Times New Roman" w:hAnsi="Times New Roman" w:cs="Times New Roman"/>
          <w:sz w:val="28"/>
        </w:rPr>
        <w:t xml:space="preserve"> учебной нагрузки составляет 272 часа</w:t>
      </w:r>
      <w:r>
        <w:rPr>
          <w:rFonts w:ascii="Times New Roman" w:eastAsia="Times New Roman" w:hAnsi="Times New Roman" w:cs="Times New Roman"/>
          <w:sz w:val="28"/>
        </w:rPr>
        <w:t xml:space="preserve">: </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Хор – 136 часов;</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Сольфеджио – 68 часов;</w:t>
      </w:r>
    </w:p>
    <w:p w:rsidR="00B80E99" w:rsidRDefault="007B302F"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Музыкальный</w:t>
      </w:r>
      <w:proofErr w:type="gramEnd"/>
      <w:r>
        <w:rPr>
          <w:rFonts w:ascii="Times New Roman" w:eastAsia="Times New Roman" w:hAnsi="Times New Roman" w:cs="Times New Roman"/>
          <w:sz w:val="28"/>
        </w:rPr>
        <w:t xml:space="preserve"> </w:t>
      </w:r>
      <w:proofErr w:type="spellStart"/>
      <w:r w:rsidR="004B7874">
        <w:rPr>
          <w:rFonts w:ascii="Times New Roman" w:eastAsia="Times New Roman" w:hAnsi="Times New Roman" w:cs="Times New Roman"/>
          <w:sz w:val="28"/>
        </w:rPr>
        <w:t>нструмент</w:t>
      </w:r>
      <w:proofErr w:type="spellEnd"/>
      <w:r w:rsidR="004B7874">
        <w:rPr>
          <w:rFonts w:ascii="Times New Roman" w:eastAsia="Times New Roman" w:hAnsi="Times New Roman" w:cs="Times New Roman"/>
          <w:sz w:val="28"/>
        </w:rPr>
        <w:t xml:space="preserve"> - 68 часов.</w:t>
      </w:r>
    </w:p>
    <w:p w:rsidR="004D3F3F"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Уч</w:t>
      </w:r>
      <w:r w:rsidR="004D3F3F">
        <w:rPr>
          <w:rFonts w:ascii="Times New Roman" w:eastAsia="Times New Roman" w:hAnsi="Times New Roman" w:cs="Times New Roman"/>
          <w:sz w:val="28"/>
        </w:rPr>
        <w:t xml:space="preserve">ебные предметы учебного плана </w:t>
      </w:r>
      <w:r>
        <w:rPr>
          <w:rFonts w:ascii="Times New Roman" w:eastAsia="Times New Roman" w:hAnsi="Times New Roman" w:cs="Times New Roman"/>
          <w:sz w:val="28"/>
        </w:rPr>
        <w:t>осуществляется в форме индивидуальных занятий, мелкогрупповых занятий (численностью от 4 до 10 человек) и групповых занятий (численностью от 11 человек).</w:t>
      </w:r>
    </w:p>
    <w:p w:rsidR="004D3F3F" w:rsidRPr="004D3F3F" w:rsidRDefault="004D3F3F" w:rsidP="008C0E09">
      <w:pPr>
        <w:spacing w:after="0" w:line="360" w:lineRule="auto"/>
        <w:jc w:val="both"/>
        <w:rPr>
          <w:rFonts w:ascii="Times New Roman" w:eastAsia="Times New Roman" w:hAnsi="Times New Roman" w:cs="Times New Roman"/>
          <w:sz w:val="28"/>
          <w:szCs w:val="28"/>
        </w:rPr>
      </w:pPr>
      <w:r w:rsidRPr="004D3F3F">
        <w:rPr>
          <w:rFonts w:ascii="Times New Roman" w:eastAsia="Times New Roman" w:hAnsi="Times New Roman" w:cs="Times New Roman"/>
          <w:b/>
          <w:i/>
          <w:sz w:val="28"/>
          <w:szCs w:val="28"/>
        </w:rPr>
        <w:t>Форма проведения учебных занятий при дистанционном обучении</w:t>
      </w:r>
      <w:r w:rsidRPr="004D3F3F">
        <w:rPr>
          <w:rFonts w:ascii="Times New Roman" w:eastAsia="Times New Roman" w:hAnsi="Times New Roman" w:cs="Times New Roman"/>
          <w:b/>
          <w:sz w:val="28"/>
          <w:szCs w:val="28"/>
        </w:rPr>
        <w:t xml:space="preserve">: </w:t>
      </w:r>
      <w:r w:rsidRPr="004D3F3F">
        <w:rPr>
          <w:rFonts w:ascii="Times New Roman" w:eastAsia="Times New Roman" w:hAnsi="Times New Roman" w:cs="Times New Roman"/>
          <w:sz w:val="28"/>
          <w:szCs w:val="28"/>
        </w:rPr>
        <w:t>дистанционная, рекомендуемая продолжительность урока - 30 минут.</w:t>
      </w:r>
    </w:p>
    <w:p w:rsidR="004D3F3F" w:rsidRPr="004D3F3F" w:rsidRDefault="004D3F3F" w:rsidP="008C0E09">
      <w:pPr>
        <w:spacing w:after="0" w:line="360" w:lineRule="auto"/>
        <w:ind w:firstLine="720"/>
        <w:jc w:val="both"/>
        <w:rPr>
          <w:rFonts w:ascii="Times New Roman" w:eastAsia="Times New Roman" w:hAnsi="Times New Roman" w:cs="Times New Roman"/>
          <w:sz w:val="28"/>
          <w:szCs w:val="28"/>
        </w:rPr>
      </w:pPr>
      <w:r w:rsidRPr="004D3F3F">
        <w:rPr>
          <w:rFonts w:ascii="Times New Roman" w:eastAsia="Times New Roman" w:hAnsi="Times New Roman" w:cs="Times New Roman"/>
          <w:sz w:val="28"/>
          <w:szCs w:val="28"/>
        </w:rPr>
        <w:t>Основная задача детской школы иску</w:t>
      </w:r>
      <w:proofErr w:type="gramStart"/>
      <w:r w:rsidRPr="004D3F3F">
        <w:rPr>
          <w:rFonts w:ascii="Times New Roman" w:eastAsia="Times New Roman" w:hAnsi="Times New Roman" w:cs="Times New Roman"/>
          <w:sz w:val="28"/>
          <w:szCs w:val="28"/>
        </w:rPr>
        <w:t>сств пр</w:t>
      </w:r>
      <w:proofErr w:type="gramEnd"/>
      <w:r w:rsidRPr="004D3F3F">
        <w:rPr>
          <w:rFonts w:ascii="Times New Roman" w:eastAsia="Times New Roman" w:hAnsi="Times New Roman" w:cs="Times New Roman"/>
          <w:sz w:val="28"/>
          <w:szCs w:val="28"/>
        </w:rPr>
        <w:t>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4D3F3F" w:rsidRPr="004D3F3F" w:rsidRDefault="004D3F3F" w:rsidP="007B302F">
      <w:pPr>
        <w:numPr>
          <w:ilvl w:val="0"/>
          <w:numId w:val="11"/>
        </w:numPr>
        <w:pBdr>
          <w:top w:val="nil"/>
          <w:left w:val="nil"/>
          <w:bottom w:val="nil"/>
          <w:right w:val="nil"/>
          <w:between w:val="nil"/>
        </w:pBdr>
        <w:spacing w:before="120" w:after="0" w:line="360" w:lineRule="auto"/>
        <w:ind w:left="0" w:firstLine="142"/>
        <w:jc w:val="both"/>
        <w:rPr>
          <w:rFonts w:ascii="Calibri" w:eastAsia="Calibri" w:hAnsi="Calibri" w:cs="Calibri"/>
          <w:sz w:val="28"/>
          <w:szCs w:val="28"/>
        </w:rPr>
      </w:pPr>
      <w:proofErr w:type="spellStart"/>
      <w:r w:rsidRPr="004D3F3F">
        <w:rPr>
          <w:rFonts w:ascii="Times New Roman" w:eastAsia="Times New Roman" w:hAnsi="Times New Roman" w:cs="Times New Roman"/>
          <w:b/>
          <w:sz w:val="28"/>
          <w:szCs w:val="28"/>
        </w:rPr>
        <w:t>Видеоурок</w:t>
      </w:r>
      <w:proofErr w:type="spellEnd"/>
      <w:r w:rsidRPr="004D3F3F">
        <w:rPr>
          <w:rFonts w:ascii="Times New Roman" w:eastAsia="Times New Roman" w:hAnsi="Times New Roman" w:cs="Times New Roman"/>
          <w:sz w:val="28"/>
          <w:szCs w:val="28"/>
        </w:rPr>
        <w:t xml:space="preserve"> – урок в записи.</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Урок-конференция</w:t>
      </w:r>
      <w:r w:rsidRPr="004D3F3F">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учащихся.</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proofErr w:type="spellStart"/>
      <w:r w:rsidRPr="004D3F3F">
        <w:rPr>
          <w:rFonts w:ascii="Times New Roman" w:eastAsia="Times New Roman" w:hAnsi="Times New Roman" w:cs="Times New Roman"/>
          <w:b/>
          <w:sz w:val="28"/>
          <w:szCs w:val="28"/>
        </w:rPr>
        <w:t>Урок-вебинар</w:t>
      </w:r>
      <w:proofErr w:type="spellEnd"/>
      <w:r w:rsidRPr="004D3F3F">
        <w:rPr>
          <w:rFonts w:ascii="Times New Roman" w:eastAsia="Times New Roman" w:hAnsi="Times New Roman" w:cs="Times New Roman"/>
          <w:sz w:val="28"/>
          <w:szCs w:val="28"/>
        </w:rPr>
        <w:t xml:space="preserve"> – урок в реальном времени для группы учащихся; ведущим </w:t>
      </w:r>
      <w:proofErr w:type="spellStart"/>
      <w:r w:rsidRPr="004D3F3F">
        <w:rPr>
          <w:rFonts w:ascii="Times New Roman" w:eastAsia="Times New Roman" w:hAnsi="Times New Roman" w:cs="Times New Roman"/>
          <w:sz w:val="28"/>
          <w:szCs w:val="28"/>
        </w:rPr>
        <w:t>вебинара</w:t>
      </w:r>
      <w:proofErr w:type="spellEnd"/>
      <w:r w:rsidRPr="004D3F3F">
        <w:rPr>
          <w:rFonts w:ascii="Times New Roman" w:eastAsia="Times New Roman" w:hAnsi="Times New Roman" w:cs="Times New Roman"/>
          <w:sz w:val="28"/>
          <w:szCs w:val="28"/>
        </w:rPr>
        <w:t xml:space="preserve"> является преподаватель, коммуникации с </w:t>
      </w:r>
      <w:proofErr w:type="spellStart"/>
      <w:r w:rsidRPr="004D3F3F">
        <w:rPr>
          <w:rFonts w:ascii="Times New Roman" w:eastAsia="Times New Roman" w:hAnsi="Times New Roman" w:cs="Times New Roman"/>
          <w:sz w:val="28"/>
          <w:szCs w:val="28"/>
        </w:rPr>
        <w:t>учащимисямогут</w:t>
      </w:r>
      <w:proofErr w:type="spellEnd"/>
      <w:r w:rsidRPr="004D3F3F">
        <w:rPr>
          <w:rFonts w:ascii="Times New Roman" w:eastAsia="Times New Roman" w:hAnsi="Times New Roman" w:cs="Times New Roman"/>
          <w:sz w:val="28"/>
          <w:szCs w:val="28"/>
        </w:rPr>
        <w:t xml:space="preserve"> осуществляться на различном уровне, в зависимости от заложенного в «</w:t>
      </w:r>
      <w:proofErr w:type="spellStart"/>
      <w:r w:rsidRPr="004D3F3F">
        <w:rPr>
          <w:rFonts w:ascii="Times New Roman" w:eastAsia="Times New Roman" w:hAnsi="Times New Roman" w:cs="Times New Roman"/>
          <w:sz w:val="28"/>
          <w:szCs w:val="28"/>
        </w:rPr>
        <w:t>вебинарной</w:t>
      </w:r>
      <w:proofErr w:type="spellEnd"/>
      <w:r w:rsidRPr="004D3F3F">
        <w:rPr>
          <w:rFonts w:ascii="Times New Roman" w:eastAsia="Times New Roman" w:hAnsi="Times New Roman" w:cs="Times New Roman"/>
          <w:sz w:val="28"/>
          <w:szCs w:val="28"/>
        </w:rPr>
        <w:t xml:space="preserve"> комнате» функционала: от коммуникации через чат – до возможностей конференции.</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Организация и сопровождение самостоятельной работы учащихся</w:t>
      </w:r>
      <w:r w:rsidRPr="004D3F3F">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4D3F3F" w:rsidRPr="004D3F3F" w:rsidRDefault="004D3F3F" w:rsidP="007B302F">
      <w:pPr>
        <w:numPr>
          <w:ilvl w:val="0"/>
          <w:numId w:val="11"/>
        </w:numPr>
        <w:pBdr>
          <w:top w:val="nil"/>
          <w:left w:val="nil"/>
          <w:bottom w:val="nil"/>
          <w:right w:val="nil"/>
          <w:between w:val="nil"/>
        </w:pBdr>
        <w:spacing w:after="0" w:line="360" w:lineRule="auto"/>
        <w:ind w:left="0" w:firstLine="142"/>
        <w:jc w:val="both"/>
        <w:rPr>
          <w:rFonts w:ascii="Calibri" w:eastAsia="Calibri" w:hAnsi="Calibri" w:cs="Calibri"/>
          <w:sz w:val="28"/>
          <w:szCs w:val="28"/>
        </w:rPr>
      </w:pPr>
      <w:r w:rsidRPr="004D3F3F">
        <w:rPr>
          <w:rFonts w:ascii="Times New Roman" w:eastAsia="Times New Roman" w:hAnsi="Times New Roman" w:cs="Times New Roman"/>
          <w:b/>
          <w:sz w:val="28"/>
          <w:szCs w:val="28"/>
        </w:rPr>
        <w:t>Индивидуальное занятие</w:t>
      </w:r>
      <w:r w:rsidRPr="004D3F3F">
        <w:rPr>
          <w:rFonts w:ascii="Times New Roman" w:eastAsia="Times New Roman" w:hAnsi="Times New Roman" w:cs="Times New Roman"/>
          <w:sz w:val="28"/>
          <w:szCs w:val="28"/>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rsidR="00DB1D91" w:rsidRPr="008C0E09" w:rsidRDefault="00DB1D91" w:rsidP="007B302F">
      <w:pPr>
        <w:pBdr>
          <w:top w:val="nil"/>
          <w:left w:val="nil"/>
          <w:bottom w:val="nil"/>
          <w:right w:val="nil"/>
          <w:between w:val="nil"/>
        </w:pBdr>
        <w:spacing w:after="0" w:line="360" w:lineRule="auto"/>
        <w:ind w:firstLine="709"/>
        <w:jc w:val="both"/>
        <w:rPr>
          <w:rFonts w:ascii="Times New Roman" w:eastAsia="Calibri" w:hAnsi="Times New Roman" w:cs="Times New Roman"/>
          <w:sz w:val="28"/>
          <w:szCs w:val="28"/>
        </w:rPr>
      </w:pPr>
      <w:r w:rsidRPr="008C0E09">
        <w:rPr>
          <w:rFonts w:ascii="Times New Roman" w:eastAsia="Times New Roman" w:hAnsi="Times New Roman" w:cs="Times New Roman"/>
          <w:sz w:val="28"/>
          <w:szCs w:val="28"/>
        </w:rPr>
        <w:lastRenderedPageBreak/>
        <w:t>При дистанционной форме обучения используются следующие виды обучения:</w:t>
      </w:r>
    </w:p>
    <w:p w:rsidR="00DB1D91" w:rsidRPr="00DB1D91" w:rsidRDefault="00DB1D91" w:rsidP="007B302F">
      <w:pPr>
        <w:pBdr>
          <w:top w:val="nil"/>
          <w:left w:val="nil"/>
          <w:bottom w:val="nil"/>
          <w:right w:val="nil"/>
          <w:between w:val="nil"/>
        </w:pBd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sidRPr="00DB1D91">
        <w:rPr>
          <w:rFonts w:ascii="Times New Roman" w:eastAsia="Calibri" w:hAnsi="Times New Roman" w:cs="Times New Roman"/>
          <w:sz w:val="28"/>
          <w:szCs w:val="28"/>
        </w:rPr>
        <w:t>Онлайн-зачет</w:t>
      </w:r>
      <w:proofErr w:type="spellEnd"/>
      <w:r w:rsidRPr="00DB1D91">
        <w:rPr>
          <w:rFonts w:ascii="Times New Roman" w:eastAsia="Calibri" w:hAnsi="Times New Roman" w:cs="Times New Roman"/>
          <w:sz w:val="28"/>
          <w:szCs w:val="28"/>
        </w:rPr>
        <w:t xml:space="preserve"> (экзамен) в режиме реального времени;</w:t>
      </w:r>
    </w:p>
    <w:p w:rsidR="00DB1D91" w:rsidRPr="00DB1D91" w:rsidRDefault="00DB1D91" w:rsidP="007B302F">
      <w:pPr>
        <w:pBdr>
          <w:top w:val="nil"/>
          <w:left w:val="nil"/>
          <w:bottom w:val="nil"/>
          <w:right w:val="nil"/>
          <w:between w:val="nil"/>
        </w:pBd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B1D91">
        <w:rPr>
          <w:rFonts w:ascii="Times New Roman" w:eastAsia="Calibri" w:hAnsi="Times New Roman" w:cs="Times New Roman"/>
          <w:sz w:val="28"/>
          <w:szCs w:val="28"/>
        </w:rPr>
        <w:t>Видеозапись устного ответа.</w:t>
      </w:r>
    </w:p>
    <w:p w:rsidR="007B302F" w:rsidRDefault="007B302F" w:rsidP="007B302F">
      <w:pPr>
        <w:pBdr>
          <w:top w:val="nil"/>
          <w:left w:val="nil"/>
          <w:bottom w:val="nil"/>
          <w:right w:val="nil"/>
          <w:between w:val="nil"/>
        </w:pBdr>
        <w:spacing w:after="24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br w:type="page"/>
      </w:r>
    </w:p>
    <w:p w:rsidR="00B80E99" w:rsidRPr="00D65A31" w:rsidRDefault="004B7874" w:rsidP="007B302F">
      <w:pPr>
        <w:pBdr>
          <w:top w:val="nil"/>
          <w:left w:val="nil"/>
          <w:bottom w:val="nil"/>
          <w:right w:val="nil"/>
          <w:between w:val="nil"/>
        </w:pBdr>
        <w:spacing w:after="240" w:line="360" w:lineRule="auto"/>
        <w:jc w:val="center"/>
        <w:rPr>
          <w:rFonts w:ascii="Calibri" w:eastAsia="Calibri" w:hAnsi="Calibri" w:cs="Calibri"/>
          <w:sz w:val="28"/>
          <w:szCs w:val="28"/>
        </w:rPr>
      </w:pPr>
      <w:r w:rsidRPr="00D65A31">
        <w:rPr>
          <w:rFonts w:ascii="Times New Roman" w:eastAsia="Times New Roman" w:hAnsi="Times New Roman" w:cs="Times New Roman"/>
          <w:b/>
          <w:i/>
          <w:color w:val="000000"/>
          <w:sz w:val="28"/>
        </w:rPr>
        <w:t>Содержание предмета «Хор»</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Хоровое  пение  занимает  важное  место  в  программе  дополнительного образования, принадлежит к основным видам музыкального исполнительства и  является  одним  из  средств  музыкально-творческого  и  личностного  развития  учащихся,  способствует развитию художественного  вкуса  у  детей, расширению  их  кругозора,  выявлению  и  развитию  творческого  потенциала  учащихся.</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ДШИ,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Учебно-тематический план предмета "Хор"</w:t>
      </w:r>
      <w:r w:rsidR="0018751B">
        <w:rPr>
          <w:rFonts w:ascii="Times New Roman" w:eastAsia="Times New Roman" w:hAnsi="Times New Roman" w:cs="Times New Roman"/>
          <w:b/>
          <w:i/>
          <w:color w:val="000000"/>
          <w:sz w:val="28"/>
        </w:rPr>
        <w:t xml:space="preserve"> </w:t>
      </w:r>
      <w:r>
        <w:rPr>
          <w:rFonts w:ascii="Times New Roman" w:eastAsia="Times New Roman" w:hAnsi="Times New Roman" w:cs="Times New Roman"/>
          <w:b/>
          <w:i/>
          <w:color w:val="000000"/>
          <w:sz w:val="28"/>
        </w:rPr>
        <w:t>включает в себя следующее:</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Певческая установка и дыхание;</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Звуковедение</w:t>
      </w:r>
      <w:proofErr w:type="spellEnd"/>
      <w:r>
        <w:rPr>
          <w:rFonts w:ascii="Times New Roman" w:eastAsia="Times New Roman" w:hAnsi="Times New Roman" w:cs="Times New Roman"/>
          <w:color w:val="000000"/>
          <w:sz w:val="28"/>
        </w:rPr>
        <w:t>,  дикция;</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Ансамбль и строй;</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исполнительских навыков;</w:t>
      </w:r>
    </w:p>
    <w:p w:rsidR="00B80E99" w:rsidRDefault="004B7874" w:rsidP="008C0E09">
      <w:pPr>
        <w:numPr>
          <w:ilvl w:val="0"/>
          <w:numId w:val="4"/>
        </w:numPr>
        <w:spacing w:after="0" w:line="360" w:lineRule="auto"/>
        <w:ind w:left="720" w:hanging="36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Воспитание навыков формирования дирижерского жеста.</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          Содержание предмета «Сольфеджио»</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Учебная рабочая программа по предмету «Сольфеджио» предназначена для учащихся подготовительного класса, ориентированных на поступление в 1 класс ДШИ на музыкальное отделение.</w:t>
      </w:r>
    </w:p>
    <w:p w:rsidR="00B80E99" w:rsidRDefault="004B7874" w:rsidP="008C0E0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Активное формирование музыкальных способностей, творческих и исполнительских навыков у детей в условиях музыкального учебного заведения, в частности, в подготовительных группах    музыкальных отделениях школ искусств,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w:t>
      </w:r>
    </w:p>
    <w:p w:rsidR="00B80E99" w:rsidRDefault="004B7874" w:rsidP="008C0E09">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w:t>
      </w:r>
    </w:p>
    <w:p w:rsidR="00B80E99" w:rsidRDefault="004B7874" w:rsidP="008C0E09">
      <w:pPr>
        <w:spacing w:after="0" w:line="360" w:lineRule="auto"/>
        <w:ind w:firstLine="709"/>
        <w:jc w:val="both"/>
        <w:rPr>
          <w:rFonts w:ascii="Times New Roman" w:eastAsia="Times New Roman" w:hAnsi="Times New Roman" w:cs="Times New Roman"/>
          <w:b/>
          <w:i/>
          <w:color w:val="000000"/>
          <w:sz w:val="28"/>
        </w:rPr>
      </w:pPr>
      <w:r>
        <w:rPr>
          <w:rFonts w:ascii="Times New Roman" w:eastAsia="Times New Roman" w:hAnsi="Times New Roman" w:cs="Times New Roman"/>
          <w:color w:val="000000"/>
          <w:sz w:val="28"/>
        </w:rPr>
        <w:t>Работа на уроках сольфеджио включает в себя следующие разделы: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м</w:t>
      </w:r>
      <w:r>
        <w:rPr>
          <w:rFonts w:ascii="Times New Roman" w:eastAsia="Times New Roman" w:hAnsi="Times New Roman" w:cs="Times New Roman"/>
          <w:b/>
          <w:i/>
          <w:color w:val="000000"/>
          <w:sz w:val="28"/>
        </w:rPr>
        <w:t xml:space="preserve">узыкальная грамота </w:t>
      </w:r>
      <w:r>
        <w:rPr>
          <w:rFonts w:ascii="Times New Roman" w:eastAsia="Times New Roman" w:hAnsi="Times New Roman" w:cs="Times New Roman"/>
          <w:color w:val="000000"/>
          <w:sz w:val="28"/>
        </w:rPr>
        <w:t xml:space="preserve">(этот раздел содержит перечень необходимых знаний по музыкальной грамоте и элементарной теории музыки); </w:t>
      </w:r>
    </w:p>
    <w:p w:rsidR="00B80E99" w:rsidRDefault="004B7874" w:rsidP="008C0E09">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 интонационное развитие</w:t>
      </w:r>
      <w:r>
        <w:rPr>
          <w:rFonts w:ascii="Times New Roman" w:eastAsia="Times New Roman" w:hAnsi="Times New Roman" w:cs="Times New Roman"/>
          <w:color w:val="000000"/>
          <w:sz w:val="28"/>
          <w:shd w:val="clear" w:color="auto" w:fill="FFFFFF"/>
        </w:rPr>
        <w:t xml:space="preserve"> (артикуляционные упражнения на правильное произнесение и </w:t>
      </w:r>
      <w:proofErr w:type="spellStart"/>
      <w:r>
        <w:rPr>
          <w:rFonts w:ascii="Times New Roman" w:eastAsia="Times New Roman" w:hAnsi="Times New Roman" w:cs="Times New Roman"/>
          <w:color w:val="000000"/>
          <w:sz w:val="28"/>
          <w:shd w:val="clear" w:color="auto" w:fill="FFFFFF"/>
        </w:rPr>
        <w:t>пропевание</w:t>
      </w:r>
      <w:proofErr w:type="spellEnd"/>
      <w:r>
        <w:rPr>
          <w:rFonts w:ascii="Times New Roman" w:eastAsia="Times New Roman" w:hAnsi="Times New Roman" w:cs="Times New Roman"/>
          <w:color w:val="000000"/>
          <w:sz w:val="28"/>
          <w:shd w:val="clear" w:color="auto" w:fill="FFFFFF"/>
        </w:rPr>
        <w:t xml:space="preserve"> гласных звуков,  приемы стаккато и легато в пении, </w:t>
      </w:r>
      <w:proofErr w:type="spellStart"/>
      <w:r>
        <w:rPr>
          <w:rFonts w:ascii="Times New Roman" w:eastAsia="Times New Roman" w:hAnsi="Times New Roman" w:cs="Times New Roman"/>
          <w:color w:val="000000"/>
          <w:sz w:val="28"/>
          <w:shd w:val="clear" w:color="auto" w:fill="FFFFFF"/>
        </w:rPr>
        <w:t>поступенное</w:t>
      </w:r>
      <w:proofErr w:type="spellEnd"/>
      <w:r>
        <w:rPr>
          <w:rFonts w:ascii="Times New Roman" w:eastAsia="Times New Roman" w:hAnsi="Times New Roman" w:cs="Times New Roman"/>
          <w:color w:val="000000"/>
          <w:sz w:val="28"/>
          <w:shd w:val="clear" w:color="auto" w:fill="FFFFFF"/>
        </w:rPr>
        <w:t xml:space="preserve"> движение вверх и вниз в вокальном интонировании и определении на слух,  </w:t>
      </w:r>
      <w:proofErr w:type="spellStart"/>
      <w:r>
        <w:rPr>
          <w:rFonts w:ascii="Times New Roman" w:eastAsia="Times New Roman" w:hAnsi="Times New Roman" w:cs="Times New Roman"/>
          <w:color w:val="000000"/>
          <w:sz w:val="28"/>
          <w:shd w:val="clear" w:color="auto" w:fill="FFFFFF"/>
        </w:rPr>
        <w:t>сольфеджирование</w:t>
      </w:r>
      <w:proofErr w:type="spellEnd"/>
      <w:r>
        <w:rPr>
          <w:rFonts w:ascii="Times New Roman" w:eastAsia="Times New Roman" w:hAnsi="Times New Roman" w:cs="Times New Roman"/>
          <w:color w:val="000000"/>
          <w:sz w:val="28"/>
          <w:shd w:val="clear" w:color="auto" w:fill="FFFFFF"/>
        </w:rPr>
        <w:t>);</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i/>
          <w:color w:val="000000"/>
          <w:sz w:val="28"/>
        </w:rPr>
        <w:t xml:space="preserve">- </w:t>
      </w:r>
      <w:proofErr w:type="gramStart"/>
      <w:r>
        <w:rPr>
          <w:rFonts w:ascii="Times New Roman" w:eastAsia="Times New Roman" w:hAnsi="Times New Roman" w:cs="Times New Roman"/>
          <w:b/>
          <w:i/>
          <w:color w:val="000000"/>
          <w:sz w:val="28"/>
        </w:rPr>
        <w:t>ритмические  упражнения</w:t>
      </w:r>
      <w:proofErr w:type="gramEnd"/>
      <w:r>
        <w:rPr>
          <w:rFonts w:ascii="Times New Roman" w:eastAsia="Times New Roman" w:hAnsi="Times New Roman" w:cs="Times New Roman"/>
          <w:color w:val="000000"/>
          <w:sz w:val="28"/>
        </w:rPr>
        <w:t xml:space="preserve">  (воспитание у учащихся  чувства метроритма); </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b/>
          <w:i/>
          <w:color w:val="000000"/>
          <w:sz w:val="28"/>
        </w:rPr>
        <w:t>- творческие задания</w:t>
      </w:r>
      <w:r>
        <w:rPr>
          <w:rFonts w:ascii="Times New Roman" w:eastAsia="Times New Roman" w:hAnsi="Times New Roman" w:cs="Times New Roman"/>
          <w:color w:val="000000"/>
          <w:sz w:val="28"/>
        </w:rPr>
        <w:t xml:space="preserve"> (активизация слухового внимания и музыкальной памяти, закрепление теоретических знаний, реализация своей индивидуальности, психологическое раскрепощение, формирование интереса к музыкальной деятельности); </w:t>
      </w:r>
    </w:p>
    <w:p w:rsidR="00B80E99" w:rsidRDefault="004B7874" w:rsidP="008C0E09">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lastRenderedPageBreak/>
        <w:t xml:space="preserve">- музыкальный диктант  </w:t>
      </w:r>
      <w:r>
        <w:rPr>
          <w:rFonts w:ascii="Times New Roman" w:eastAsia="Times New Roman" w:hAnsi="Times New Roman" w:cs="Times New Roman"/>
          <w:color w:val="000000"/>
          <w:sz w:val="28"/>
        </w:rPr>
        <w:t>(развитие всех составляющих музыкального слуха и  осознанное фиксирование услышанного).</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Содержание предмета «Музыкальный инструмент»</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Учебные рабочие программы «Музыкальный инструмент» предназначены для учащихся подготовительного класса, ориентированных на поступление в 1 класс ДШИ на музыкальное отделение.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Отражают содержание, последовательность, время изучения разделов, тем данной дисциплины, знания, умения, навыки, формируемые у учащихся в процессе обучения. Опираются на современные учебно-методические пособия по обучению игре на музыкальных инструментах. Программы  направлены на создание условий для развития личности учащегося, творческой самореализации,  обеспечение эмоционального благополучия ребенка.  </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программах учтены особенности возрастной психологии учащихся, сокращена продолжительность урока.</w:t>
      </w:r>
    </w:p>
    <w:p w:rsidR="00B80E99" w:rsidRDefault="004B7874" w:rsidP="008C0E09">
      <w:pPr>
        <w:spacing w:after="0" w:line="360" w:lineRule="auto"/>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Учебно-тематический план включает в себя:</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1. </w:t>
      </w:r>
      <w:r>
        <w:rPr>
          <w:rFonts w:ascii="Times New Roman" w:eastAsia="Times New Roman" w:hAnsi="Times New Roman" w:cs="Times New Roman"/>
          <w:b/>
          <w:i/>
          <w:color w:val="000000"/>
          <w:sz w:val="28"/>
        </w:rPr>
        <w:t>Введение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игра на музыкальном инструменте как вид музыкальной деятельности. Знакомство с инструментом;</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слушание музыки в исполнении педагога.</w:t>
      </w:r>
    </w:p>
    <w:p w:rsidR="00B80E99" w:rsidRDefault="004B7874" w:rsidP="008C0E09">
      <w:pPr>
        <w:spacing w:after="0" w:line="36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 2</w:t>
      </w:r>
      <w:r>
        <w:rPr>
          <w:rFonts w:ascii="Times New Roman" w:eastAsia="Times New Roman" w:hAnsi="Times New Roman" w:cs="Times New Roman"/>
          <w:color w:val="000000"/>
          <w:sz w:val="28"/>
        </w:rPr>
        <w:t xml:space="preserve">. </w:t>
      </w:r>
      <w:r>
        <w:rPr>
          <w:rFonts w:ascii="Times New Roman" w:eastAsia="Times New Roman" w:hAnsi="Times New Roman" w:cs="Times New Roman"/>
          <w:b/>
          <w:i/>
          <w:color w:val="000000"/>
          <w:sz w:val="28"/>
        </w:rPr>
        <w:t>Основы игры на музыкальном инструменте: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w:t>
      </w:r>
      <w:proofErr w:type="spellStart"/>
      <w:r>
        <w:rPr>
          <w:rFonts w:ascii="Times New Roman" w:eastAsia="Times New Roman" w:hAnsi="Times New Roman" w:cs="Times New Roman"/>
          <w:color w:val="000000"/>
          <w:sz w:val="28"/>
        </w:rPr>
        <w:t>донотный</w:t>
      </w:r>
      <w:proofErr w:type="spellEnd"/>
      <w:r>
        <w:rPr>
          <w:rFonts w:ascii="Times New Roman" w:eastAsia="Times New Roman" w:hAnsi="Times New Roman" w:cs="Times New Roman"/>
          <w:color w:val="000000"/>
          <w:sz w:val="28"/>
        </w:rPr>
        <w:t xml:space="preserve"> </w:t>
      </w:r>
      <w:r w:rsidR="00F259F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период освоения  инструмента:  клавиатура, регистры, октавы;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подготовительные упражнения: посадка за инструментом, основы      </w:t>
      </w:r>
      <w:proofErr w:type="spellStart"/>
      <w:r>
        <w:rPr>
          <w:rFonts w:ascii="Times New Roman" w:eastAsia="Times New Roman" w:hAnsi="Times New Roman" w:cs="Times New Roman"/>
          <w:color w:val="000000"/>
          <w:sz w:val="28"/>
        </w:rPr>
        <w:t>звукоизвлечения</w:t>
      </w:r>
      <w:proofErr w:type="spellEnd"/>
      <w:r>
        <w:rPr>
          <w:rFonts w:ascii="Times New Roman" w:eastAsia="Times New Roman" w:hAnsi="Times New Roman" w:cs="Times New Roman"/>
          <w:color w:val="000000"/>
          <w:sz w:val="28"/>
        </w:rPr>
        <w:t>;</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нотной грамотой, игра по нотам.</w:t>
      </w:r>
    </w:p>
    <w:p w:rsidR="00B80E99" w:rsidRDefault="004B7874" w:rsidP="008C0E09">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3. </w:t>
      </w:r>
      <w:r>
        <w:rPr>
          <w:rFonts w:ascii="Times New Roman" w:eastAsia="Times New Roman" w:hAnsi="Times New Roman" w:cs="Times New Roman"/>
          <w:b/>
          <w:i/>
          <w:color w:val="000000"/>
          <w:sz w:val="28"/>
        </w:rPr>
        <w:t>Работа над репертуаром</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разучивание пьес;</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работа над пальцевой техникой;</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чтение с листа;</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 в ансамбле;</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подбор по слуху.</w:t>
      </w:r>
    </w:p>
    <w:p w:rsidR="00B80E99" w:rsidRDefault="004B7874" w:rsidP="008C0E09">
      <w:pPr>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4.</w:t>
      </w:r>
      <w:r>
        <w:rPr>
          <w:rFonts w:ascii="Times New Roman" w:eastAsia="Times New Roman" w:hAnsi="Times New Roman" w:cs="Times New Roman"/>
          <w:b/>
          <w:i/>
          <w:color w:val="000000"/>
          <w:sz w:val="28"/>
        </w:rPr>
        <w:t>Музыкальные формы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над произведениями малой формы;</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-начальные сведения о полифонии;</w:t>
      </w:r>
    </w:p>
    <w:p w:rsidR="00B80E99" w:rsidRDefault="004B7874" w:rsidP="008C0E09">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музыкальными произведениями крупной формы.</w:t>
      </w:r>
    </w:p>
    <w:p w:rsidR="00B80E99" w:rsidRDefault="00B80E99" w:rsidP="008C0E09">
      <w:pPr>
        <w:spacing w:after="0" w:line="360" w:lineRule="auto"/>
        <w:jc w:val="both"/>
        <w:rPr>
          <w:rFonts w:ascii="Times New Roman" w:eastAsia="Times New Roman" w:hAnsi="Times New Roman" w:cs="Times New Roman"/>
          <w:color w:val="000000"/>
          <w:sz w:val="28"/>
        </w:rPr>
      </w:pPr>
    </w:p>
    <w:p w:rsidR="007B302F" w:rsidRDefault="007B302F">
      <w:pP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br w:type="page"/>
      </w:r>
    </w:p>
    <w:p w:rsidR="00B80E99" w:rsidRDefault="004B7874" w:rsidP="007B302F">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4. ГРАФИК ОБРАЗОВАТЕЛЬНОГО ПРОЦЕССА</w:t>
      </w:r>
    </w:p>
    <w:p w:rsidR="00B80E99" w:rsidRDefault="00B80E99" w:rsidP="008C0E09">
      <w:pPr>
        <w:spacing w:after="0" w:line="360" w:lineRule="auto"/>
        <w:jc w:val="both"/>
        <w:rPr>
          <w:rFonts w:ascii="Times New Roman" w:eastAsia="Times New Roman" w:hAnsi="Times New Roman" w:cs="Times New Roman"/>
          <w:b/>
          <w:spacing w:val="-2"/>
          <w:sz w:val="28"/>
        </w:rPr>
      </w:pPr>
    </w:p>
    <w:p w:rsidR="00B80E99" w:rsidRDefault="004B7874" w:rsidP="008C0E09">
      <w:pPr>
        <w:spacing w:after="0" w:line="36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При реализации программы «Гармония» в ОУ продолжительность учебного года составляет 34 недели. </w:t>
      </w:r>
    </w:p>
    <w:p w:rsidR="00B80E99" w:rsidRDefault="004B7874" w:rsidP="008C0E09">
      <w:pPr>
        <w:spacing w:after="0" w:line="36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В учебном году предусматриваются каникулы в объеме не менее 4 недель. Летние каникулы устанавливаются в объеме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в остальное время деятельность педагогических работников направлена на методическую, творческую, культурно-просветительскую работу.</w:t>
      </w:r>
    </w:p>
    <w:p w:rsidR="00B80E99" w:rsidRDefault="004B7874" w:rsidP="008C0E09">
      <w:pPr>
        <w:pageBreakBefore/>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 xml:space="preserve">         5. ПРОГРАММЫ УЧЕБНЫХ ПРЕДМЕТОВ</w:t>
      </w:r>
      <w:r>
        <w:rPr>
          <w:rFonts w:ascii="Times New Roman" w:eastAsia="Times New Roman" w:hAnsi="Times New Roman" w:cs="Times New Roman"/>
          <w:spacing w:val="-2"/>
          <w:sz w:val="28"/>
        </w:rPr>
        <w:t xml:space="preserve"> (прилагаются)</w:t>
      </w:r>
    </w:p>
    <w:p w:rsidR="00B80E99" w:rsidRDefault="00B80E99" w:rsidP="008C0E09">
      <w:pPr>
        <w:spacing w:after="0" w:line="360" w:lineRule="auto"/>
        <w:jc w:val="both"/>
        <w:rPr>
          <w:rFonts w:ascii="Times New Roman" w:eastAsia="Times New Roman" w:hAnsi="Times New Roman" w:cs="Times New Roman"/>
          <w:b/>
          <w:spacing w:val="-2"/>
          <w:sz w:val="28"/>
        </w:rPr>
      </w:pPr>
    </w:p>
    <w:p w:rsidR="00B80E99" w:rsidRDefault="004B7874" w:rsidP="008C0E09">
      <w:pPr>
        <w:spacing w:after="0" w:line="360" w:lineRule="auto"/>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 xml:space="preserve">6. СИСТЕМА И КРИТЕРИИ ОЦЕНОК ПРОМЕЖУТОЧНОЙ И ИТОГОВОЙ АТТЕСТАЦИИ, РЕЗУЛЬТАТОВ ОСВОЕНИЯ ОБРАЗОВАТЕЛЬНОЙ </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ПРОГРАММЫ</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 xml:space="preserve"> </w:t>
      </w:r>
      <w:proofErr w:type="gramStart"/>
      <w:r>
        <w:rPr>
          <w:rFonts w:ascii="Times New Roman" w:eastAsia="Times New Roman" w:hAnsi="Times New Roman" w:cs="Times New Roman"/>
          <w:b/>
          <w:spacing w:val="-2"/>
          <w:sz w:val="28"/>
        </w:rPr>
        <w:t>ОБУЧАЮЩИМИСЯ</w:t>
      </w:r>
      <w:proofErr w:type="gramEnd"/>
    </w:p>
    <w:p w:rsidR="00B80E99" w:rsidRDefault="00B80E99" w:rsidP="008C0E09">
      <w:pPr>
        <w:spacing w:after="0" w:line="360" w:lineRule="auto"/>
        <w:jc w:val="both"/>
        <w:rPr>
          <w:rFonts w:ascii="Times New Roman" w:eastAsia="Times New Roman" w:hAnsi="Times New Roman" w:cs="Times New Roman"/>
          <w:b/>
          <w:spacing w:val="-2"/>
          <w:sz w:val="28"/>
        </w:rPr>
      </w:pP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Оценка качества реализации программы «Гармония» в ОУ включает в себя текущий контроль успеваемости, промежуточную и итоговую аттестацию обучающихся.</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Положение о текущем контроле знаний и промежуточной аттестации обучающихся является локальным нормативным актом ОУ, принятым органом самоуправления образовательного учреждения  и утвержденным его руководителем.</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Текущий контроль</w:t>
      </w:r>
      <w:r>
        <w:rPr>
          <w:rFonts w:ascii="Times New Roman" w:eastAsia="Times New Roman" w:hAnsi="Times New Roman" w:cs="Times New Roman"/>
          <w:sz w:val="28"/>
        </w:rPr>
        <w:t xml:space="preserve"> успеваемости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проводится в счет аудиторного времени, предусмотренного на учебный предмет. </w:t>
      </w:r>
    </w:p>
    <w:p w:rsidR="00B80E99" w:rsidRDefault="004B7874" w:rsidP="008C0E09">
      <w:pPr>
        <w:spacing w:after="0" w:line="36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3"/>
          <w:sz w:val="28"/>
          <w:shd w:val="clear" w:color="auto" w:fill="FFFFFF"/>
        </w:rPr>
        <w:t>Текущий контроль</w:t>
      </w:r>
      <w:r w:rsidR="0018751B">
        <w:rPr>
          <w:rFonts w:ascii="Times New Roman" w:eastAsia="Times New Roman" w:hAnsi="Times New Roman" w:cs="Times New Roman"/>
          <w:color w:val="000000"/>
          <w:spacing w:val="3"/>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направлен на поддержание учебной дисциплины, </w:t>
      </w:r>
      <w:r>
        <w:rPr>
          <w:rFonts w:ascii="Times New Roman" w:eastAsia="Times New Roman" w:hAnsi="Times New Roman" w:cs="Times New Roman"/>
          <w:color w:val="000000"/>
          <w:sz w:val="28"/>
          <w:shd w:val="clear" w:color="auto" w:fill="FFFFFF"/>
        </w:rPr>
        <w:t>выявление отношения к предмету, на ответственную организацию домашних</w:t>
      </w:r>
      <w:r w:rsidR="0018751B">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9"/>
          <w:sz w:val="28"/>
          <w:shd w:val="clear" w:color="auto" w:fill="FFFFFF"/>
        </w:rPr>
        <w:t xml:space="preserve">занятий, имеет воспитательные цели, может носить стимулирующий </w:t>
      </w:r>
      <w:r>
        <w:rPr>
          <w:rFonts w:ascii="Times New Roman" w:eastAsia="Times New Roman" w:hAnsi="Times New Roman" w:cs="Times New Roman"/>
          <w:color w:val="000000"/>
          <w:spacing w:val="3"/>
          <w:sz w:val="28"/>
          <w:shd w:val="clear" w:color="auto" w:fill="FFFFFF"/>
        </w:rPr>
        <w:t xml:space="preserve">характер. Текущий контроль осуществляется регулярно преподавателем, </w:t>
      </w:r>
      <w:r>
        <w:rPr>
          <w:rFonts w:ascii="Times New Roman" w:eastAsia="Times New Roman" w:hAnsi="Times New Roman" w:cs="Times New Roman"/>
          <w:color w:val="000000"/>
          <w:spacing w:val="-1"/>
          <w:sz w:val="28"/>
          <w:shd w:val="clear" w:color="auto" w:fill="FFFFFF"/>
        </w:rPr>
        <w:t>оценки выставляются в журнал и дневник учащегося. В них учитываются:</w:t>
      </w:r>
    </w:p>
    <w:p w:rsidR="00B80E99" w:rsidRDefault="004B7874" w:rsidP="008C0E09">
      <w:pPr>
        <w:numPr>
          <w:ilvl w:val="0"/>
          <w:numId w:val="5"/>
        </w:num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отношение ребенка к занятиям, его старания и прилежность;</w:t>
      </w:r>
    </w:p>
    <w:p w:rsidR="00B80E99" w:rsidRDefault="004B7874" w:rsidP="008C0E09">
      <w:pPr>
        <w:numPr>
          <w:ilvl w:val="0"/>
          <w:numId w:val="5"/>
        </w:num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качество выполнения предложенных заданий;</w:t>
      </w:r>
    </w:p>
    <w:p w:rsidR="00B80E99" w:rsidRDefault="004B7874" w:rsidP="008C0E09">
      <w:pPr>
        <w:tabs>
          <w:tab w:val="left" w:pos="874"/>
        </w:tabs>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инициативность и проявление </w:t>
      </w:r>
      <w:proofErr w:type="gramStart"/>
      <w:r>
        <w:rPr>
          <w:rFonts w:ascii="Times New Roman" w:eastAsia="Times New Roman" w:hAnsi="Times New Roman" w:cs="Times New Roman"/>
          <w:color w:val="000000"/>
          <w:spacing w:val="1"/>
          <w:sz w:val="28"/>
          <w:shd w:val="clear" w:color="auto" w:fill="FFFFFF"/>
        </w:rPr>
        <w:t>самостоятельности</w:t>
      </w:r>
      <w:proofErr w:type="gramEnd"/>
      <w:r>
        <w:rPr>
          <w:rFonts w:ascii="Times New Roman" w:eastAsia="Times New Roman" w:hAnsi="Times New Roman" w:cs="Times New Roman"/>
          <w:color w:val="000000"/>
          <w:spacing w:val="1"/>
          <w:sz w:val="28"/>
          <w:shd w:val="clear" w:color="auto" w:fill="FFFFFF"/>
        </w:rPr>
        <w:t xml:space="preserve"> как на уроке, так и </w:t>
      </w:r>
      <w:r>
        <w:rPr>
          <w:rFonts w:ascii="Times New Roman" w:eastAsia="Times New Roman" w:hAnsi="Times New Roman" w:cs="Times New Roman"/>
          <w:color w:val="000000"/>
          <w:spacing w:val="-1"/>
          <w:sz w:val="28"/>
          <w:shd w:val="clear" w:color="auto" w:fill="FFFFFF"/>
        </w:rPr>
        <w:t>во время домашней работы.</w:t>
      </w:r>
    </w:p>
    <w:p w:rsidR="00B80E99" w:rsidRDefault="004B7874" w:rsidP="008C0E09">
      <w:pPr>
        <w:spacing w:after="0" w:line="360" w:lineRule="auto"/>
        <w:ind w:firstLine="70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 xml:space="preserve">На основании результатов текущего контроля выводятся четверные </w:t>
      </w:r>
      <w:r>
        <w:rPr>
          <w:rFonts w:ascii="Times New Roman" w:eastAsia="Times New Roman" w:hAnsi="Times New Roman" w:cs="Times New Roman"/>
          <w:color w:val="000000"/>
          <w:spacing w:val="-3"/>
          <w:sz w:val="28"/>
          <w:shd w:val="clear" w:color="auto" w:fill="FFFFFF"/>
        </w:rPr>
        <w:t>оценки.</w:t>
      </w:r>
    </w:p>
    <w:p w:rsidR="00B80E99" w:rsidRDefault="004B7874" w:rsidP="008C0E09">
      <w:pPr>
        <w:spacing w:after="0" w:line="360" w:lineRule="auto"/>
        <w:ind w:firstLine="715"/>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качестве средств текущего контроля успеваемости используются академические концерты и прослушивания. </w:t>
      </w:r>
      <w:r>
        <w:rPr>
          <w:rFonts w:ascii="Times New Roman" w:eastAsia="Times New Roman" w:hAnsi="Times New Roman" w:cs="Times New Roman"/>
          <w:color w:val="000000"/>
          <w:spacing w:val="7"/>
          <w:sz w:val="28"/>
          <w:shd w:val="clear" w:color="auto" w:fill="FFFFFF"/>
        </w:rPr>
        <w:t xml:space="preserve">Особой формой текущего контроля является контрольный урок, </w:t>
      </w:r>
      <w:r>
        <w:rPr>
          <w:rFonts w:ascii="Times New Roman" w:eastAsia="Times New Roman" w:hAnsi="Times New Roman" w:cs="Times New Roman"/>
          <w:color w:val="000000"/>
          <w:spacing w:val="1"/>
          <w:sz w:val="28"/>
          <w:shd w:val="clear" w:color="auto" w:fill="FFFFFF"/>
        </w:rPr>
        <w:t xml:space="preserve">который проводится преподавателем, ведущим предмет без присутствия </w:t>
      </w:r>
      <w:r>
        <w:rPr>
          <w:rFonts w:ascii="Times New Roman" w:eastAsia="Times New Roman" w:hAnsi="Times New Roman" w:cs="Times New Roman"/>
          <w:color w:val="000000"/>
          <w:spacing w:val="-2"/>
          <w:sz w:val="28"/>
          <w:shd w:val="clear" w:color="auto" w:fill="FFFFFF"/>
        </w:rPr>
        <w:t>комиссии.</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Промежуточная аттестация</w:t>
      </w:r>
      <w:r>
        <w:rPr>
          <w:rFonts w:ascii="Times New Roman" w:eastAsia="Times New Roman" w:hAnsi="Times New Roman" w:cs="Times New Roman"/>
          <w:sz w:val="28"/>
        </w:rPr>
        <w:t xml:space="preserve"> определяет успешность развития учащегося  и степень освоения им учебных задач на данном этапе.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выступлений.</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окончании полугодий учебного года оценки выставляются по каждому учебному предмету. Оценки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могут выставляться и по окончании четверти.</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Экзаменационные материалы и репертуарный перечень составляются на основе программы учебного предмета и охватывают ее наиболее актуальные разделы и темы. </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ОУ разработаны </w:t>
      </w:r>
      <w:r>
        <w:rPr>
          <w:rFonts w:ascii="Times New Roman" w:eastAsia="Times New Roman" w:hAnsi="Times New Roman" w:cs="Times New Roman"/>
          <w:i/>
          <w:sz w:val="28"/>
        </w:rPr>
        <w:t>критерии оценок</w:t>
      </w:r>
      <w:r w:rsidR="0018751B">
        <w:rPr>
          <w:rFonts w:ascii="Times New Roman" w:eastAsia="Times New Roman" w:hAnsi="Times New Roman" w:cs="Times New Roman"/>
          <w:i/>
          <w:sz w:val="28"/>
        </w:rPr>
        <w:t xml:space="preserve"> </w:t>
      </w:r>
      <w:r>
        <w:rPr>
          <w:rFonts w:ascii="Times New Roman" w:eastAsia="Times New Roman" w:hAnsi="Times New Roman" w:cs="Times New Roman"/>
          <w:sz w:val="28"/>
        </w:rPr>
        <w:t>успеваемости обучающихся по программе «Гармония».</w:t>
      </w:r>
    </w:p>
    <w:p w:rsidR="00B80E99" w:rsidRDefault="004B7874" w:rsidP="008C0E09">
      <w:pPr>
        <w:tabs>
          <w:tab w:val="left" w:pos="709"/>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ab/>
        <w:t>Критерии оценки качества подготовки обучающегося позволяют:</w:t>
      </w:r>
    </w:p>
    <w:p w:rsidR="00B80E99" w:rsidRDefault="004B7874" w:rsidP="008C0E09">
      <w:pPr>
        <w:numPr>
          <w:ilvl w:val="0"/>
          <w:numId w:val="6"/>
        </w:numPr>
        <w:tabs>
          <w:tab w:val="left" w:pos="562"/>
        </w:tabs>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определить уровень освоения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материала, предусмотренного учебной программой по учебному предмету;</w:t>
      </w:r>
    </w:p>
    <w:p w:rsidR="00B80E99" w:rsidRDefault="004B7874" w:rsidP="008C0E09">
      <w:pPr>
        <w:numPr>
          <w:ilvl w:val="0"/>
          <w:numId w:val="6"/>
        </w:numPr>
        <w:tabs>
          <w:tab w:val="left" w:pos="586"/>
        </w:tabs>
        <w:spacing w:after="0" w:line="360" w:lineRule="auto"/>
        <w:ind w:firstLine="35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оценить умение обучающегося использовать теоретические знания при выполнении практических задач;</w:t>
      </w:r>
      <w:proofErr w:type="gramEnd"/>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оценить обоснованность изложения ответа. </w:t>
      </w:r>
    </w:p>
    <w:p w:rsidR="007B302F" w:rsidRDefault="004B7874" w:rsidP="007B302F">
      <w:pPr>
        <w:spacing w:after="0" w:line="36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Критерии оценки для различных форм аттестации:</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Оценка «5» (</w:t>
      </w:r>
      <w:r>
        <w:rPr>
          <w:rFonts w:ascii="Times New Roman" w:eastAsia="Times New Roman" w:hAnsi="Times New Roman" w:cs="Times New Roman"/>
          <w:i/>
          <w:sz w:val="28"/>
        </w:rPr>
        <w:t>отлично</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Выявлено </w:t>
      </w:r>
      <w:r>
        <w:rPr>
          <w:rFonts w:ascii="Times New Roman" w:eastAsia="Times New Roman" w:hAnsi="Times New Roman" w:cs="Times New Roman"/>
          <w:sz w:val="28"/>
        </w:rPr>
        <w:lastRenderedPageBreak/>
        <w:t>свободное владение материалом, объём знаний соответствует программным требованиям.</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«4»</w:t>
      </w:r>
      <w:r>
        <w:rPr>
          <w:rFonts w:ascii="Times New Roman" w:eastAsia="Times New Roman" w:hAnsi="Times New Roman" w:cs="Times New Roman"/>
          <w:sz w:val="28"/>
        </w:rPr>
        <w:t xml:space="preserve"> (</w:t>
      </w:r>
      <w:r>
        <w:rPr>
          <w:rFonts w:ascii="Times New Roman" w:eastAsia="Times New Roman" w:hAnsi="Times New Roman" w:cs="Times New Roman"/>
          <w:i/>
          <w:sz w:val="28"/>
        </w:rPr>
        <w:t>хорошо</w:t>
      </w:r>
      <w:r>
        <w:rPr>
          <w:rFonts w:ascii="Times New Roman" w:eastAsia="Times New Roman" w:hAnsi="Times New Roman" w:cs="Times New Roman"/>
          <w:sz w:val="28"/>
        </w:rPr>
        <w:t>) выставляется при достаточно полном выполнении поставленной задачи (в целом), за хорошее исполнение задания,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погрешности, не разрушающие целостность выполненного задания. Учащийся в целом обнаружил понимание материала.</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«3»</w:t>
      </w:r>
      <w:r>
        <w:rPr>
          <w:rFonts w:ascii="Times New Roman" w:eastAsia="Times New Roman" w:hAnsi="Times New Roman" w:cs="Times New Roman"/>
          <w:i/>
          <w:sz w:val="28"/>
        </w:rPr>
        <w:t>(удовлетворительно</w:t>
      </w:r>
      <w:r>
        <w:rPr>
          <w:rFonts w:ascii="Times New Roman" w:eastAsia="Times New Roman" w:hAnsi="Times New Roman" w:cs="Times New Roman"/>
          <w:sz w:val="28"/>
        </w:rPr>
        <w:t xml:space="preserve">)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техническими приемами. Выявлен неполный объём знаний, пробелы в усвоении отдельных тем. </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Оценка «2»</w:t>
      </w:r>
      <w:r>
        <w:rPr>
          <w:rFonts w:ascii="Times New Roman" w:eastAsia="Times New Roman" w:hAnsi="Times New Roman" w:cs="Times New Roman"/>
          <w:sz w:val="28"/>
        </w:rPr>
        <w:t xml:space="preserve"> (</w:t>
      </w:r>
      <w:r>
        <w:rPr>
          <w:rFonts w:ascii="Times New Roman" w:eastAsia="Times New Roman" w:hAnsi="Times New Roman" w:cs="Times New Roman"/>
          <w:i/>
          <w:sz w:val="28"/>
        </w:rPr>
        <w:t>неудовлетворительно</w:t>
      </w:r>
      <w:r>
        <w:rPr>
          <w:rFonts w:ascii="Times New Roman" w:eastAsia="Times New Roman" w:hAnsi="Times New Roman" w:cs="Times New Roman"/>
          <w:sz w:val="28"/>
        </w:rPr>
        <w:t>) выставляется при отсутствии выполнения минимального объема поставленной задачи. Выставляется за грубые технические ошибки и плохое владение материалом. Выявлены значительные пробелы в усвоении темы.</w:t>
      </w:r>
    </w:p>
    <w:p w:rsidR="00B80E99" w:rsidRDefault="004B7874" w:rsidP="008C0E09">
      <w:pPr>
        <w:spacing w:after="0" w:line="360" w:lineRule="auto"/>
        <w:ind w:firstLine="708"/>
        <w:jc w:val="both"/>
        <w:rPr>
          <w:rFonts w:ascii="Times New Roman" w:eastAsia="Times New Roman" w:hAnsi="Times New Roman" w:cs="Times New Roman"/>
          <w:b/>
          <w:color w:val="000000"/>
          <w:spacing w:val="-2"/>
          <w:sz w:val="28"/>
          <w:shd w:val="clear" w:color="auto" w:fill="FFFFFF"/>
        </w:rPr>
      </w:pPr>
      <w:r>
        <w:rPr>
          <w:rFonts w:ascii="Times New Roman" w:eastAsia="Times New Roman" w:hAnsi="Times New Roman" w:cs="Times New Roman"/>
          <w:b/>
          <w:color w:val="000000"/>
          <w:spacing w:val="-3"/>
          <w:sz w:val="28"/>
          <w:shd w:val="clear" w:color="auto" w:fill="FFFFFF"/>
        </w:rPr>
        <w:t xml:space="preserve">Зачет (без отметки) </w:t>
      </w:r>
      <w:r>
        <w:rPr>
          <w:rFonts w:ascii="Times New Roman" w:eastAsia="Times New Roman" w:hAnsi="Times New Roman" w:cs="Times New Roman"/>
          <w:color w:val="000000"/>
          <w:spacing w:val="-2"/>
          <w:sz w:val="28"/>
          <w:shd w:val="clear" w:color="auto" w:fill="FFFFFF"/>
        </w:rPr>
        <w:t xml:space="preserve">отражает достаточный уровень подготовки и </w:t>
      </w:r>
      <w:r>
        <w:rPr>
          <w:rFonts w:ascii="Times New Roman" w:eastAsia="Times New Roman" w:hAnsi="Times New Roman" w:cs="Times New Roman"/>
          <w:color w:val="000000"/>
          <w:sz w:val="28"/>
          <w:shd w:val="clear" w:color="auto" w:fill="FFFFFF"/>
        </w:rPr>
        <w:t>исполнения на данном этапе обучения,</w:t>
      </w:r>
      <w:r w:rsidR="0018751B">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2"/>
          <w:sz w:val="28"/>
          <w:shd w:val="clear" w:color="auto" w:fill="FFFFFF"/>
        </w:rPr>
        <w:t>соответствующий программным требованиям.</w:t>
      </w:r>
    </w:p>
    <w:p w:rsidR="00B80E99" w:rsidRDefault="004B7874" w:rsidP="008C0E0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Освоение учащимися программы «Гармония» завершается </w:t>
      </w:r>
      <w:r>
        <w:rPr>
          <w:rFonts w:ascii="Times New Roman" w:eastAsia="Times New Roman" w:hAnsi="Times New Roman" w:cs="Times New Roman"/>
          <w:b/>
          <w:i/>
          <w:sz w:val="28"/>
        </w:rPr>
        <w:t>итоговой аттестацией</w:t>
      </w:r>
      <w:r>
        <w:rPr>
          <w:rFonts w:ascii="Times New Roman" w:eastAsia="Times New Roman" w:hAnsi="Times New Roman" w:cs="Times New Roman"/>
          <w:sz w:val="28"/>
        </w:rPr>
        <w:t xml:space="preserve">. </w:t>
      </w:r>
    </w:p>
    <w:p w:rsidR="00B80E99" w:rsidRDefault="004B7874" w:rsidP="008C0E09">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7B302F" w:rsidRDefault="007B302F">
      <w:pP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br w:type="page"/>
      </w:r>
    </w:p>
    <w:p w:rsidR="00B80E99" w:rsidRDefault="004B7874" w:rsidP="007B302F">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 xml:space="preserve">7. ПРОГРАММА ТВОРЧЕСКОЙ, МЕТОДИЧЕСКОЙ И ПРОСВЕТИТЕЛЬСКОЙ </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ДЕЯТЕЛЬНОСТИ</w:t>
      </w:r>
      <w:r w:rsidR="0018751B">
        <w:rPr>
          <w:rFonts w:ascii="Times New Roman" w:eastAsia="Times New Roman" w:hAnsi="Times New Roman" w:cs="Times New Roman"/>
          <w:b/>
          <w:spacing w:val="-2"/>
          <w:sz w:val="28"/>
        </w:rPr>
        <w:t xml:space="preserve"> </w:t>
      </w:r>
      <w:r>
        <w:rPr>
          <w:rFonts w:ascii="Times New Roman" w:eastAsia="Times New Roman" w:hAnsi="Times New Roman" w:cs="Times New Roman"/>
          <w:b/>
          <w:spacing w:val="-2"/>
          <w:sz w:val="28"/>
        </w:rPr>
        <w:t xml:space="preserve"> ОУ</w:t>
      </w:r>
    </w:p>
    <w:p w:rsidR="00B80E99" w:rsidRDefault="004B7874" w:rsidP="008C0E09">
      <w:pPr>
        <w:spacing w:after="0" w:line="360" w:lineRule="auto"/>
        <w:ind w:firstLine="357"/>
        <w:jc w:val="both"/>
        <w:rPr>
          <w:rFonts w:ascii="Times New Roman" w:eastAsia="Times New Roman" w:hAnsi="Times New Roman" w:cs="Times New Roman"/>
          <w:spacing w:val="-2"/>
          <w:sz w:val="28"/>
        </w:rPr>
      </w:pPr>
      <w:proofErr w:type="gramStart"/>
      <w:r>
        <w:rPr>
          <w:rFonts w:ascii="Times New Roman" w:eastAsia="Times New Roman" w:hAnsi="Times New Roman" w:cs="Times New Roman"/>
          <w:sz w:val="28"/>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w:t>
      </w:r>
      <w:proofErr w:type="gramEnd"/>
      <w:r>
        <w:rPr>
          <w:rFonts w:ascii="Times New Roman" w:eastAsia="Times New Roman" w:hAnsi="Times New Roman" w:cs="Times New Roman"/>
          <w:sz w:val="28"/>
        </w:rPr>
        <w:t xml:space="preserve"> Она предполагает организацию</w:t>
      </w:r>
      <w:r w:rsidR="0018751B">
        <w:rPr>
          <w:rFonts w:ascii="Times New Roman" w:eastAsia="Times New Roman" w:hAnsi="Times New Roman" w:cs="Times New Roman"/>
          <w:sz w:val="28"/>
        </w:rPr>
        <w:t xml:space="preserve"> </w:t>
      </w:r>
      <w:r>
        <w:rPr>
          <w:rFonts w:ascii="Times New Roman" w:eastAsia="Times New Roman" w:hAnsi="Times New Roman" w:cs="Times New Roman"/>
          <w:spacing w:val="-2"/>
          <w:sz w:val="28"/>
        </w:rPr>
        <w:t xml:space="preserve">творческой, методической и просветительской деятельности. </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i/>
          <w:sz w:val="28"/>
        </w:rPr>
        <w:t>Творческая и просветительская деятельность</w:t>
      </w:r>
      <w:r>
        <w:rPr>
          <w:rFonts w:ascii="Times New Roman" w:eastAsia="Times New Roman" w:hAnsi="Times New Roman" w:cs="Times New Roman"/>
          <w:sz w:val="28"/>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 создание необходимых условий для совместного труда, отдыха детей, родителей (законных представителей).</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Творческая деятельность предполагает активное участие обучающихся и преподавателей в творческих мероприятиях. Просветительная деятельность предполагает организацию посещений учащимися учреждений и организаций культуры.</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реализации творческой  и просветительной деятельности в ОУ созданы учебные творческие коллективы.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сложившейся школьной традиции проводятся плановые творческие мероприятия: «Посвящение в юные музыканты», Новогодние праздничные мероприятия, концерты для родителей ко Дню защитника Отечества и </w:t>
      </w:r>
      <w:r>
        <w:rPr>
          <w:rFonts w:ascii="Times New Roman" w:eastAsia="Times New Roman" w:hAnsi="Times New Roman" w:cs="Times New Roman"/>
          <w:sz w:val="28"/>
        </w:rPr>
        <w:lastRenderedPageBreak/>
        <w:t xml:space="preserve">Международному женскому дню 8 марта, итоговые концерты для родителей в конце учебного года. </w:t>
      </w:r>
    </w:p>
    <w:p w:rsidR="00B80E99" w:rsidRDefault="004B7874" w:rsidP="008C0E0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внеаудиторной просветительской деятельности учащихся проходит в форме посещений учреждений и организаций культуры: филармонических концертов, выставок и выставочных залов, театральных постановок, музеев.</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реализации программы «Гармония» в ОУ осуществляется </w:t>
      </w:r>
      <w:r>
        <w:rPr>
          <w:rFonts w:ascii="Times New Roman" w:eastAsia="Times New Roman" w:hAnsi="Times New Roman" w:cs="Times New Roman"/>
          <w:i/>
          <w:sz w:val="28"/>
        </w:rPr>
        <w:t xml:space="preserve">методическая деятельность. </w:t>
      </w:r>
      <w:r>
        <w:rPr>
          <w:rFonts w:ascii="Times New Roman" w:eastAsia="Times New Roman" w:hAnsi="Times New Roman" w:cs="Times New Roman"/>
          <w:sz w:val="28"/>
        </w:rPr>
        <w:t xml:space="preserve">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 программы «Гармония» обеспечивается учебно-методической документацией по всем учебным предметам. </w:t>
      </w:r>
    </w:p>
    <w:p w:rsidR="00B80E99" w:rsidRDefault="004B7874" w:rsidP="008C0E09">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Методическая работа призвана решать следующие задачи:</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экспертно-диагностическое и аналитическое обеспечение образовательно-воспитательного процесса;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и внедрение инноваций в области образования и воспитания;</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обобщение, популяризация передового педагогического опыта;</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изучение и распространение новых методик, технологий, программ, учебников и др.; </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решений педагогического совета по методическим вопросам;</w:t>
      </w:r>
    </w:p>
    <w:p w:rsidR="00B80E99"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выставок научно-методической и учебно-методической литературы;</w:t>
      </w:r>
    </w:p>
    <w:p w:rsidR="0018751B"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помощь молодым преподавателям. </w:t>
      </w:r>
    </w:p>
    <w:p w:rsidR="00B80E99" w:rsidRPr="0018751B" w:rsidRDefault="004B7874" w:rsidP="008C0E0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Преподаватели по программе «Гармония»:</w:t>
      </w:r>
    </w:p>
    <w:p w:rsidR="00D100A7" w:rsidRDefault="004B7874" w:rsidP="008C0E09">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p>
    <w:p w:rsidR="00B80E99" w:rsidRDefault="004B7874" w:rsidP="008C0E09">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Учебный предмет «Хор»:</w:t>
      </w:r>
    </w:p>
    <w:p w:rsidR="00B80E99" w:rsidRDefault="004B7874" w:rsidP="008C0E09">
      <w:pPr>
        <w:numPr>
          <w:ilvl w:val="0"/>
          <w:numId w:val="7"/>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Жвакова</w:t>
      </w:r>
      <w:proofErr w:type="spellEnd"/>
      <w:r>
        <w:rPr>
          <w:rFonts w:ascii="Times New Roman" w:eastAsia="Times New Roman" w:hAnsi="Times New Roman" w:cs="Times New Roman"/>
          <w:sz w:val="28"/>
        </w:rPr>
        <w:t xml:space="preserve"> О.С.- образование  высшее, I квалификац</w:t>
      </w:r>
      <w:r w:rsidR="0018751B">
        <w:rPr>
          <w:rFonts w:ascii="Times New Roman" w:eastAsia="Times New Roman" w:hAnsi="Times New Roman" w:cs="Times New Roman"/>
          <w:sz w:val="28"/>
        </w:rPr>
        <w:t>ионная категория, стаж работы 14</w:t>
      </w:r>
      <w:r>
        <w:rPr>
          <w:rFonts w:ascii="Times New Roman" w:eastAsia="Times New Roman" w:hAnsi="Times New Roman" w:cs="Times New Roman"/>
          <w:sz w:val="28"/>
        </w:rPr>
        <w:t xml:space="preserve"> лет;</w:t>
      </w:r>
    </w:p>
    <w:p w:rsidR="00B80E99" w:rsidRDefault="004B7874" w:rsidP="008C0E09">
      <w:pPr>
        <w:numPr>
          <w:ilvl w:val="0"/>
          <w:numId w:val="7"/>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Мухутдинова</w:t>
      </w:r>
      <w:proofErr w:type="spellEnd"/>
      <w:r>
        <w:rPr>
          <w:rFonts w:ascii="Times New Roman" w:eastAsia="Times New Roman" w:hAnsi="Times New Roman" w:cs="Times New Roman"/>
          <w:sz w:val="28"/>
        </w:rPr>
        <w:t xml:space="preserve"> Г. А. – образование среднее специальное,</w:t>
      </w:r>
      <w:r w:rsidR="007B302F">
        <w:rPr>
          <w:rFonts w:ascii="Times New Roman" w:eastAsia="Times New Roman" w:hAnsi="Times New Roman" w:cs="Times New Roman"/>
          <w:sz w:val="28"/>
        </w:rPr>
        <w:t xml:space="preserve"> </w:t>
      </w:r>
      <w:r>
        <w:rPr>
          <w:rFonts w:ascii="Times New Roman" w:eastAsia="Times New Roman" w:hAnsi="Times New Roman" w:cs="Times New Roman"/>
          <w:sz w:val="28"/>
        </w:rPr>
        <w:t>I квалификац</w:t>
      </w:r>
      <w:r w:rsidR="0018751B">
        <w:rPr>
          <w:rFonts w:ascii="Times New Roman" w:eastAsia="Times New Roman" w:hAnsi="Times New Roman" w:cs="Times New Roman"/>
          <w:sz w:val="28"/>
        </w:rPr>
        <w:t>ионная категория, стаж работы 43</w:t>
      </w:r>
      <w:r>
        <w:rPr>
          <w:rFonts w:ascii="Times New Roman" w:eastAsia="Times New Roman" w:hAnsi="Times New Roman" w:cs="Times New Roman"/>
          <w:sz w:val="28"/>
        </w:rPr>
        <w:t xml:space="preserve"> года;</w:t>
      </w:r>
    </w:p>
    <w:p w:rsidR="00B80E99" w:rsidRDefault="004B7874" w:rsidP="008C0E09">
      <w:pPr>
        <w:numPr>
          <w:ilvl w:val="0"/>
          <w:numId w:val="7"/>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Семейшева</w:t>
      </w:r>
      <w:proofErr w:type="spellEnd"/>
      <w:r>
        <w:rPr>
          <w:rFonts w:ascii="Times New Roman" w:eastAsia="Times New Roman" w:hAnsi="Times New Roman" w:cs="Times New Roman"/>
          <w:sz w:val="28"/>
        </w:rPr>
        <w:t xml:space="preserve"> Т.А. – обр</w:t>
      </w:r>
      <w:r w:rsidR="0018751B">
        <w:rPr>
          <w:rFonts w:ascii="Times New Roman" w:eastAsia="Times New Roman" w:hAnsi="Times New Roman" w:cs="Times New Roman"/>
          <w:sz w:val="28"/>
        </w:rPr>
        <w:t>азование высшее,  стаж работы 14</w:t>
      </w:r>
      <w:r>
        <w:rPr>
          <w:rFonts w:ascii="Times New Roman" w:eastAsia="Times New Roman" w:hAnsi="Times New Roman" w:cs="Times New Roman"/>
          <w:sz w:val="28"/>
        </w:rPr>
        <w:t xml:space="preserve"> лет.</w:t>
      </w:r>
    </w:p>
    <w:p w:rsidR="00D100A7" w:rsidRDefault="00D100A7" w:rsidP="008C0E09">
      <w:pPr>
        <w:spacing w:after="0" w:line="360" w:lineRule="auto"/>
        <w:ind w:left="720"/>
        <w:jc w:val="both"/>
        <w:rPr>
          <w:rFonts w:ascii="Times New Roman" w:eastAsia="Times New Roman" w:hAnsi="Times New Roman" w:cs="Times New Roman"/>
          <w:b/>
          <w:i/>
          <w:sz w:val="28"/>
        </w:rPr>
      </w:pPr>
    </w:p>
    <w:p w:rsidR="00D100A7" w:rsidRDefault="00D100A7" w:rsidP="008C0E09">
      <w:pPr>
        <w:spacing w:after="0" w:line="360" w:lineRule="auto"/>
        <w:ind w:left="720"/>
        <w:jc w:val="both"/>
        <w:rPr>
          <w:rFonts w:ascii="Times New Roman" w:eastAsia="Times New Roman" w:hAnsi="Times New Roman" w:cs="Times New Roman"/>
          <w:b/>
          <w:i/>
          <w:sz w:val="28"/>
        </w:rPr>
      </w:pPr>
    </w:p>
    <w:p w:rsidR="00B80E99" w:rsidRDefault="004B7874" w:rsidP="00D100A7">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Учебный пр</w:t>
      </w:r>
      <w:r w:rsidR="0018751B">
        <w:rPr>
          <w:rFonts w:ascii="Times New Roman" w:eastAsia="Times New Roman" w:hAnsi="Times New Roman" w:cs="Times New Roman"/>
          <w:b/>
          <w:i/>
          <w:sz w:val="28"/>
        </w:rPr>
        <w:t xml:space="preserve">едмет   «Музыкальный инструмент» </w:t>
      </w:r>
      <w:proofErr w:type="gramStart"/>
      <w:r w:rsidR="0018751B">
        <w:rPr>
          <w:rFonts w:ascii="Times New Roman" w:eastAsia="Times New Roman" w:hAnsi="Times New Roman" w:cs="Times New Roman"/>
          <w:b/>
          <w:i/>
          <w:sz w:val="28"/>
        </w:rPr>
        <w:t xml:space="preserve">( </w:t>
      </w:r>
      <w:proofErr w:type="gramEnd"/>
      <w:r w:rsidR="0018751B">
        <w:rPr>
          <w:rFonts w:ascii="Times New Roman" w:eastAsia="Times New Roman" w:hAnsi="Times New Roman" w:cs="Times New Roman"/>
          <w:b/>
          <w:i/>
          <w:sz w:val="28"/>
        </w:rPr>
        <w:t>по выбору):</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Абрамова Т.В. – образование среднее специальное, I квалификационная категория (преподаватель и</w:t>
      </w:r>
      <w:r w:rsidR="00D100A7">
        <w:rPr>
          <w:rFonts w:ascii="Times New Roman" w:eastAsia="Times New Roman" w:hAnsi="Times New Roman" w:cs="Times New Roman"/>
          <w:sz w:val="28"/>
        </w:rPr>
        <w:t xml:space="preserve"> концертмейстер), стаж работы </w:t>
      </w:r>
      <w:r w:rsidR="00474839">
        <w:rPr>
          <w:rFonts w:ascii="Times New Roman" w:eastAsia="Times New Roman" w:hAnsi="Times New Roman" w:cs="Times New Roman"/>
          <w:sz w:val="28"/>
        </w:rPr>
        <w:t xml:space="preserve"> </w:t>
      </w:r>
      <w:r w:rsidR="00D100A7">
        <w:rPr>
          <w:rFonts w:ascii="Times New Roman" w:eastAsia="Times New Roman" w:hAnsi="Times New Roman" w:cs="Times New Roman"/>
          <w:sz w:val="28"/>
        </w:rPr>
        <w:t xml:space="preserve">25 </w:t>
      </w:r>
      <w:r w:rsidR="00474839">
        <w:rPr>
          <w:rFonts w:ascii="Times New Roman" w:eastAsia="Times New Roman" w:hAnsi="Times New Roman" w:cs="Times New Roman"/>
          <w:sz w:val="28"/>
        </w:rPr>
        <w:t xml:space="preserve"> </w:t>
      </w:r>
      <w:r w:rsidR="00D100A7">
        <w:rPr>
          <w:rFonts w:ascii="Times New Roman" w:eastAsia="Times New Roman" w:hAnsi="Times New Roman" w:cs="Times New Roman"/>
          <w:sz w:val="28"/>
        </w:rPr>
        <w:t>лет</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Андросова Т.Е. – образование среднее специальное,  высшая квалификац</w:t>
      </w:r>
      <w:r w:rsidR="00D100A7">
        <w:rPr>
          <w:rFonts w:ascii="Times New Roman" w:eastAsia="Times New Roman" w:hAnsi="Times New Roman" w:cs="Times New Roman"/>
          <w:sz w:val="28"/>
        </w:rPr>
        <w:t>ионная категория, стаж работы 42 год</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Веселова Л.С. – образование среднее специальное, I квалификационная категория</w:t>
      </w:r>
      <w:r w:rsidR="00F259FA">
        <w:rPr>
          <w:rFonts w:ascii="Times New Roman" w:eastAsia="Times New Roman" w:hAnsi="Times New Roman" w:cs="Times New Roman"/>
          <w:sz w:val="28"/>
        </w:rPr>
        <w:t xml:space="preserve"> </w:t>
      </w:r>
      <w:r>
        <w:rPr>
          <w:rFonts w:ascii="Times New Roman" w:eastAsia="Times New Roman" w:hAnsi="Times New Roman" w:cs="Times New Roman"/>
          <w:sz w:val="28"/>
        </w:rPr>
        <w:t>(преподаватель и</w:t>
      </w:r>
      <w:r w:rsidR="00D100A7">
        <w:rPr>
          <w:rFonts w:ascii="Times New Roman" w:eastAsia="Times New Roman" w:hAnsi="Times New Roman" w:cs="Times New Roman"/>
          <w:sz w:val="28"/>
        </w:rPr>
        <w:t xml:space="preserve"> концертмейстер), стаж работы 41 год</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Еремина М.В. – образование среднее специальное, I квалификацио</w:t>
      </w:r>
      <w:r w:rsidR="00D100A7">
        <w:rPr>
          <w:rFonts w:ascii="Times New Roman" w:eastAsia="Times New Roman" w:hAnsi="Times New Roman" w:cs="Times New Roman"/>
          <w:sz w:val="28"/>
        </w:rPr>
        <w:t>нная категория,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Канц</w:t>
      </w:r>
      <w:proofErr w:type="spellEnd"/>
      <w:proofErr w:type="gramEnd"/>
      <w:r>
        <w:rPr>
          <w:rFonts w:ascii="Times New Roman" w:eastAsia="Times New Roman" w:hAnsi="Times New Roman" w:cs="Times New Roman"/>
          <w:sz w:val="28"/>
        </w:rPr>
        <w:t xml:space="preserve"> Т.В. – образование среднее специальное, I квалификац</w:t>
      </w:r>
      <w:r w:rsidR="00D100A7">
        <w:rPr>
          <w:rFonts w:ascii="Times New Roman" w:eastAsia="Times New Roman" w:hAnsi="Times New Roman" w:cs="Times New Roman"/>
          <w:sz w:val="28"/>
        </w:rPr>
        <w:t>ионная категория,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Козюкова</w:t>
      </w:r>
      <w:proofErr w:type="spellEnd"/>
      <w:r>
        <w:rPr>
          <w:rFonts w:ascii="Times New Roman" w:eastAsia="Times New Roman" w:hAnsi="Times New Roman" w:cs="Times New Roman"/>
          <w:sz w:val="28"/>
        </w:rPr>
        <w:t xml:space="preserve"> Е.О.– образование высшее, I квалификац</w:t>
      </w:r>
      <w:r w:rsidR="00D100A7">
        <w:rPr>
          <w:rFonts w:ascii="Times New Roman" w:eastAsia="Times New Roman" w:hAnsi="Times New Roman" w:cs="Times New Roman"/>
          <w:sz w:val="28"/>
        </w:rPr>
        <w:t>ионная категория,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Лежнина</w:t>
      </w:r>
      <w:proofErr w:type="spellEnd"/>
      <w:r>
        <w:rPr>
          <w:rFonts w:ascii="Times New Roman" w:eastAsia="Times New Roman" w:hAnsi="Times New Roman" w:cs="Times New Roman"/>
          <w:sz w:val="28"/>
        </w:rPr>
        <w:t xml:space="preserve"> О.Г.– образование высшее, I квалификационная категория (преподаватель и</w:t>
      </w:r>
      <w:r w:rsidR="00D100A7">
        <w:rPr>
          <w:rFonts w:ascii="Times New Roman" w:eastAsia="Times New Roman" w:hAnsi="Times New Roman" w:cs="Times New Roman"/>
          <w:sz w:val="28"/>
        </w:rPr>
        <w:t xml:space="preserve"> концертмейстер), стаж работы 30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Хлыстикова</w:t>
      </w:r>
      <w:proofErr w:type="spellEnd"/>
      <w:r>
        <w:rPr>
          <w:rFonts w:ascii="Times New Roman" w:eastAsia="Times New Roman" w:hAnsi="Times New Roman" w:cs="Times New Roman"/>
          <w:sz w:val="28"/>
        </w:rPr>
        <w:t xml:space="preserve"> О.А.– образование высшее, I квалификационн</w:t>
      </w:r>
      <w:r w:rsidR="00D100A7">
        <w:rPr>
          <w:rFonts w:ascii="Times New Roman" w:eastAsia="Times New Roman" w:hAnsi="Times New Roman" w:cs="Times New Roman"/>
          <w:sz w:val="28"/>
        </w:rPr>
        <w:t>ая категория, стаж работы 22</w:t>
      </w:r>
      <w:r w:rsidR="00FB4056">
        <w:rPr>
          <w:rFonts w:ascii="Times New Roman" w:eastAsia="Times New Roman" w:hAnsi="Times New Roman" w:cs="Times New Roman"/>
          <w:sz w:val="28"/>
        </w:rPr>
        <w:t xml:space="preserve"> год</w:t>
      </w:r>
      <w:r w:rsidR="00D100A7">
        <w:rPr>
          <w:rFonts w:ascii="Times New Roman" w:eastAsia="Times New Roman" w:hAnsi="Times New Roman" w:cs="Times New Roman"/>
          <w:sz w:val="28"/>
        </w:rPr>
        <w:t>а</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Еренко</w:t>
      </w:r>
      <w:proofErr w:type="spellEnd"/>
      <w:r>
        <w:rPr>
          <w:rFonts w:ascii="Times New Roman" w:eastAsia="Times New Roman" w:hAnsi="Times New Roman" w:cs="Times New Roman"/>
          <w:sz w:val="28"/>
        </w:rPr>
        <w:t xml:space="preserve"> Н.Ю. - образование ср</w:t>
      </w:r>
      <w:r w:rsidR="00D100A7">
        <w:rPr>
          <w:rFonts w:ascii="Times New Roman" w:eastAsia="Times New Roman" w:hAnsi="Times New Roman" w:cs="Times New Roman"/>
          <w:sz w:val="28"/>
        </w:rPr>
        <w:t>еднее специальное,</w:t>
      </w:r>
      <w:r w:rsidR="00F259FA" w:rsidRPr="00F259FA">
        <w:rPr>
          <w:rFonts w:ascii="Times New Roman" w:eastAsia="Times New Roman" w:hAnsi="Times New Roman" w:cs="Times New Roman"/>
          <w:sz w:val="28"/>
        </w:rPr>
        <w:t xml:space="preserve"> </w:t>
      </w:r>
      <w:r w:rsidR="00F259FA">
        <w:rPr>
          <w:rFonts w:ascii="Times New Roman" w:eastAsia="Times New Roman" w:hAnsi="Times New Roman" w:cs="Times New Roman"/>
          <w:sz w:val="28"/>
        </w:rPr>
        <w:t xml:space="preserve">I квалификационная категория, </w:t>
      </w:r>
      <w:r w:rsidR="00D100A7">
        <w:rPr>
          <w:rFonts w:ascii="Times New Roman" w:eastAsia="Times New Roman" w:hAnsi="Times New Roman" w:cs="Times New Roman"/>
          <w:sz w:val="28"/>
        </w:rPr>
        <w:t xml:space="preserve"> стаж работы 5 лет</w:t>
      </w:r>
      <w:r>
        <w:rPr>
          <w:rFonts w:ascii="Times New Roman" w:eastAsia="Times New Roman" w:hAnsi="Times New Roman" w:cs="Times New Roman"/>
          <w:sz w:val="28"/>
        </w:rPr>
        <w:t>.</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Мишустина</w:t>
      </w:r>
      <w:proofErr w:type="spellEnd"/>
      <w:r>
        <w:rPr>
          <w:rFonts w:ascii="Times New Roman" w:eastAsia="Times New Roman" w:hAnsi="Times New Roman" w:cs="Times New Roman"/>
          <w:sz w:val="28"/>
        </w:rPr>
        <w:t xml:space="preserve"> И.И. - образование среднее специальное, I квалификац</w:t>
      </w:r>
      <w:r w:rsidR="00D100A7">
        <w:rPr>
          <w:rFonts w:ascii="Times New Roman" w:eastAsia="Times New Roman" w:hAnsi="Times New Roman" w:cs="Times New Roman"/>
          <w:sz w:val="28"/>
        </w:rPr>
        <w:t>ионная категория, стаж работы  40</w:t>
      </w:r>
      <w:r>
        <w:rPr>
          <w:rFonts w:ascii="Times New Roman" w:eastAsia="Times New Roman" w:hAnsi="Times New Roman" w:cs="Times New Roman"/>
          <w:sz w:val="28"/>
        </w:rPr>
        <w:t xml:space="preserve"> лет.</w:t>
      </w:r>
    </w:p>
    <w:p w:rsidR="00B80E99" w:rsidRDefault="004B7874" w:rsidP="008C0E09">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Карасс</w:t>
      </w:r>
      <w:proofErr w:type="spellEnd"/>
      <w:r>
        <w:rPr>
          <w:rFonts w:ascii="Times New Roman" w:eastAsia="Times New Roman" w:hAnsi="Times New Roman" w:cs="Times New Roman"/>
          <w:sz w:val="28"/>
        </w:rPr>
        <w:t xml:space="preserve"> Н.Г.- образование среднее специальное, I квалификац</w:t>
      </w:r>
      <w:r w:rsidR="00D100A7">
        <w:rPr>
          <w:rFonts w:ascii="Times New Roman" w:eastAsia="Times New Roman" w:hAnsi="Times New Roman" w:cs="Times New Roman"/>
          <w:sz w:val="28"/>
        </w:rPr>
        <w:t>ионная категория, стаж работы 23</w:t>
      </w:r>
      <w:r>
        <w:rPr>
          <w:rFonts w:ascii="Times New Roman" w:eastAsia="Times New Roman" w:hAnsi="Times New Roman" w:cs="Times New Roman"/>
          <w:sz w:val="28"/>
        </w:rPr>
        <w:t xml:space="preserve"> год</w:t>
      </w:r>
      <w:r w:rsidR="00FB4056">
        <w:rPr>
          <w:rFonts w:ascii="Times New Roman" w:eastAsia="Times New Roman" w:hAnsi="Times New Roman" w:cs="Times New Roman"/>
          <w:sz w:val="28"/>
        </w:rPr>
        <w:t>а</w:t>
      </w:r>
      <w:r>
        <w:rPr>
          <w:rFonts w:ascii="Times New Roman" w:eastAsia="Times New Roman" w:hAnsi="Times New Roman" w:cs="Times New Roman"/>
          <w:sz w:val="28"/>
        </w:rPr>
        <w:t>.</w:t>
      </w:r>
    </w:p>
    <w:p w:rsidR="00B80E99" w:rsidRDefault="004B7874" w:rsidP="00D100A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p>
    <w:p w:rsidR="00B80E99" w:rsidRDefault="004B7874" w:rsidP="008C0E09">
      <w:pPr>
        <w:spacing w:after="0" w:line="360" w:lineRule="auto"/>
        <w:ind w:left="36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Учебный предмет «Сольфеджио»:</w:t>
      </w:r>
    </w:p>
    <w:p w:rsidR="00B80E99" w:rsidRDefault="004B7874" w:rsidP="008C0E09">
      <w:pPr>
        <w:numPr>
          <w:ilvl w:val="0"/>
          <w:numId w:val="10"/>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Лапшина Л.Р. – образование высшее, I квалификаци</w:t>
      </w:r>
      <w:r w:rsidR="00FB4056">
        <w:rPr>
          <w:rFonts w:ascii="Times New Roman" w:eastAsia="Times New Roman" w:hAnsi="Times New Roman" w:cs="Times New Roman"/>
          <w:sz w:val="28"/>
        </w:rPr>
        <w:t xml:space="preserve">онная категория, </w:t>
      </w:r>
      <w:r w:rsidR="00D100A7">
        <w:rPr>
          <w:rFonts w:ascii="Times New Roman" w:eastAsia="Times New Roman" w:hAnsi="Times New Roman" w:cs="Times New Roman"/>
          <w:sz w:val="28"/>
        </w:rPr>
        <w:t xml:space="preserve"> стаж работы 41 год</w:t>
      </w:r>
      <w:r>
        <w:rPr>
          <w:rFonts w:ascii="Times New Roman" w:eastAsia="Times New Roman" w:hAnsi="Times New Roman" w:cs="Times New Roman"/>
          <w:sz w:val="28"/>
        </w:rPr>
        <w:t>;</w:t>
      </w:r>
    </w:p>
    <w:p w:rsidR="00B80E99" w:rsidRDefault="004B7874" w:rsidP="008C0E09">
      <w:pPr>
        <w:numPr>
          <w:ilvl w:val="0"/>
          <w:numId w:val="10"/>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Метелева</w:t>
      </w:r>
      <w:proofErr w:type="spellEnd"/>
      <w:r>
        <w:rPr>
          <w:rFonts w:ascii="Times New Roman" w:eastAsia="Times New Roman" w:hAnsi="Times New Roman" w:cs="Times New Roman"/>
          <w:sz w:val="28"/>
        </w:rPr>
        <w:t xml:space="preserve"> И.Л. –образование высшее, I квалификац</w:t>
      </w:r>
      <w:r w:rsidR="00D100A7">
        <w:rPr>
          <w:rFonts w:ascii="Times New Roman" w:eastAsia="Times New Roman" w:hAnsi="Times New Roman" w:cs="Times New Roman"/>
          <w:sz w:val="28"/>
        </w:rPr>
        <w:t>ионная категория, стаж работы 32</w:t>
      </w:r>
      <w:r w:rsidR="00FB4056">
        <w:rPr>
          <w:rFonts w:ascii="Times New Roman" w:eastAsia="Times New Roman" w:hAnsi="Times New Roman" w:cs="Times New Roman"/>
          <w:sz w:val="28"/>
        </w:rPr>
        <w:t xml:space="preserve"> год</w:t>
      </w:r>
      <w:r w:rsidR="00D100A7">
        <w:rPr>
          <w:rFonts w:ascii="Times New Roman" w:eastAsia="Times New Roman" w:hAnsi="Times New Roman" w:cs="Times New Roman"/>
          <w:sz w:val="28"/>
        </w:rPr>
        <w:t>а</w:t>
      </w:r>
      <w:r>
        <w:rPr>
          <w:rFonts w:ascii="Times New Roman" w:eastAsia="Times New Roman" w:hAnsi="Times New Roman" w:cs="Times New Roman"/>
          <w:sz w:val="28"/>
        </w:rPr>
        <w:t>.</w:t>
      </w:r>
    </w:p>
    <w:p w:rsidR="007B302F" w:rsidRDefault="007B302F" w:rsidP="008C0E09">
      <w:pPr>
        <w:numPr>
          <w:ilvl w:val="0"/>
          <w:numId w:val="10"/>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Патрушева И.В. – образование высшее, </w:t>
      </w:r>
      <w:r>
        <w:rPr>
          <w:rFonts w:ascii="Times New Roman" w:eastAsia="Times New Roman" w:hAnsi="Times New Roman" w:cs="Times New Roman"/>
          <w:sz w:val="28"/>
          <w:lang w:val="en-US"/>
        </w:rPr>
        <w:t>I</w:t>
      </w:r>
      <w:r w:rsidRPr="007B302F">
        <w:rPr>
          <w:rFonts w:ascii="Times New Roman" w:eastAsia="Times New Roman" w:hAnsi="Times New Roman" w:cs="Times New Roman"/>
          <w:sz w:val="28"/>
        </w:rPr>
        <w:t xml:space="preserve"> </w:t>
      </w:r>
      <w:r>
        <w:rPr>
          <w:rFonts w:ascii="Times New Roman" w:eastAsia="Times New Roman" w:hAnsi="Times New Roman" w:cs="Times New Roman"/>
          <w:sz w:val="28"/>
        </w:rPr>
        <w:t>квалификационная категория, стаж работы 12 лет</w:t>
      </w:r>
    </w:p>
    <w:sectPr w:rsidR="007B302F" w:rsidSect="007B302F">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98" w:rsidRDefault="00E10398" w:rsidP="00C101EA">
      <w:pPr>
        <w:spacing w:after="0" w:line="240" w:lineRule="auto"/>
      </w:pPr>
      <w:r>
        <w:separator/>
      </w:r>
    </w:p>
  </w:endnote>
  <w:endnote w:type="continuationSeparator" w:id="0">
    <w:p w:rsidR="00E10398" w:rsidRDefault="00E10398" w:rsidP="00C10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47" w:rsidRDefault="008863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116176"/>
      <w:docPartObj>
        <w:docPartGallery w:val="Page Numbers (Bottom of Page)"/>
        <w:docPartUnique/>
      </w:docPartObj>
    </w:sdtPr>
    <w:sdtContent>
      <w:p w:rsidR="00886347" w:rsidRDefault="00660704">
        <w:pPr>
          <w:pStyle w:val="a5"/>
          <w:jc w:val="right"/>
        </w:pPr>
        <w:r>
          <w:fldChar w:fldCharType="begin"/>
        </w:r>
        <w:r w:rsidR="00E10398">
          <w:instrText>PAGE   \* MERGEFORMAT</w:instrText>
        </w:r>
        <w:r>
          <w:fldChar w:fldCharType="separate"/>
        </w:r>
        <w:r w:rsidR="007B302F">
          <w:rPr>
            <w:noProof/>
          </w:rPr>
          <w:t>23</w:t>
        </w:r>
        <w:r>
          <w:rPr>
            <w:noProof/>
          </w:rPr>
          <w:fldChar w:fldCharType="end"/>
        </w:r>
      </w:p>
    </w:sdtContent>
  </w:sdt>
  <w:p w:rsidR="00886347" w:rsidRDefault="008863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47" w:rsidRDefault="00886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98" w:rsidRDefault="00E10398" w:rsidP="00C101EA">
      <w:pPr>
        <w:spacing w:after="0" w:line="240" w:lineRule="auto"/>
      </w:pPr>
      <w:r>
        <w:separator/>
      </w:r>
    </w:p>
  </w:footnote>
  <w:footnote w:type="continuationSeparator" w:id="0">
    <w:p w:rsidR="00E10398" w:rsidRDefault="00E10398" w:rsidP="00C10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47" w:rsidRDefault="008863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47" w:rsidRDefault="008863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47" w:rsidRDefault="008863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795"/>
    <w:multiLevelType w:val="multilevel"/>
    <w:tmpl w:val="304C2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A5603"/>
    <w:multiLevelType w:val="multilevel"/>
    <w:tmpl w:val="CDCA6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10BE1"/>
    <w:multiLevelType w:val="multilevel"/>
    <w:tmpl w:val="B3BCE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861A5"/>
    <w:multiLevelType w:val="multilevel"/>
    <w:tmpl w:val="70BEC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0750E3"/>
    <w:multiLevelType w:val="multilevel"/>
    <w:tmpl w:val="91DE8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24833"/>
    <w:multiLevelType w:val="multilevel"/>
    <w:tmpl w:val="023E5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866988"/>
    <w:multiLevelType w:val="multilevel"/>
    <w:tmpl w:val="CB24C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E163C"/>
    <w:multiLevelType w:val="multilevel"/>
    <w:tmpl w:val="3DEE3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54E6F"/>
    <w:multiLevelType w:val="multilevel"/>
    <w:tmpl w:val="907C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0C79CD"/>
    <w:multiLevelType w:val="multilevel"/>
    <w:tmpl w:val="0D641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A35F44"/>
    <w:multiLevelType w:val="multilevel"/>
    <w:tmpl w:val="156E7E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6"/>
  </w:num>
  <w:num w:numId="3">
    <w:abstractNumId w:val="0"/>
  </w:num>
  <w:num w:numId="4">
    <w:abstractNumId w:val="2"/>
  </w:num>
  <w:num w:numId="5">
    <w:abstractNumId w:val="3"/>
  </w:num>
  <w:num w:numId="6">
    <w:abstractNumId w:val="1"/>
  </w:num>
  <w:num w:numId="7">
    <w:abstractNumId w:val="9"/>
  </w:num>
  <w:num w:numId="8">
    <w:abstractNumId w:val="4"/>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useFELayout/>
  </w:compat>
  <w:rsids>
    <w:rsidRoot w:val="00B80E99"/>
    <w:rsid w:val="000C786E"/>
    <w:rsid w:val="00147588"/>
    <w:rsid w:val="001637EA"/>
    <w:rsid w:val="001831F2"/>
    <w:rsid w:val="0018751B"/>
    <w:rsid w:val="001A116F"/>
    <w:rsid w:val="001D14EE"/>
    <w:rsid w:val="00271D25"/>
    <w:rsid w:val="002B701F"/>
    <w:rsid w:val="00474839"/>
    <w:rsid w:val="00484F12"/>
    <w:rsid w:val="004B1822"/>
    <w:rsid w:val="004B7874"/>
    <w:rsid w:val="004D3F3F"/>
    <w:rsid w:val="004E6121"/>
    <w:rsid w:val="004F6A40"/>
    <w:rsid w:val="00527257"/>
    <w:rsid w:val="00546807"/>
    <w:rsid w:val="00562435"/>
    <w:rsid w:val="005C49FE"/>
    <w:rsid w:val="005F6A4A"/>
    <w:rsid w:val="00634A0B"/>
    <w:rsid w:val="00652573"/>
    <w:rsid w:val="00655678"/>
    <w:rsid w:val="00660704"/>
    <w:rsid w:val="007324A9"/>
    <w:rsid w:val="007B302F"/>
    <w:rsid w:val="007E1086"/>
    <w:rsid w:val="00886347"/>
    <w:rsid w:val="008B3581"/>
    <w:rsid w:val="008C0E09"/>
    <w:rsid w:val="00AE66C4"/>
    <w:rsid w:val="00B80E99"/>
    <w:rsid w:val="00C101EA"/>
    <w:rsid w:val="00CD3575"/>
    <w:rsid w:val="00D100A7"/>
    <w:rsid w:val="00D11734"/>
    <w:rsid w:val="00D65A31"/>
    <w:rsid w:val="00D96587"/>
    <w:rsid w:val="00DB1D91"/>
    <w:rsid w:val="00E10398"/>
    <w:rsid w:val="00F259FA"/>
    <w:rsid w:val="00F45AB0"/>
    <w:rsid w:val="00FB4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1EA"/>
  </w:style>
  <w:style w:type="paragraph" w:styleId="a5">
    <w:name w:val="footer"/>
    <w:basedOn w:val="a"/>
    <w:link w:val="a6"/>
    <w:uiPriority w:val="99"/>
    <w:unhideWhenUsed/>
    <w:rsid w:val="00C10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1EA"/>
  </w:style>
  <w:style w:type="table" w:styleId="a7">
    <w:name w:val="Table Grid"/>
    <w:basedOn w:val="a1"/>
    <w:uiPriority w:val="39"/>
    <w:rsid w:val="008B358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YT/OHCmJdtSkJLUR4WMgUYfY07vIhPLeapscLEv+T4k=</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bq1D9tXUOsQdZ4ipGlO49bx4+WO6Ks0ZHnwx+iK7x7I=</DigestValue>
    </Reference>
  </SignedInfo>
  <SignatureValue>55+z+TLoVEXh52nXcSLIS3D2JA6pSKBaHd4EptU2rBIvd0UBBupNBaKcGEl6Q8ak
UKAtbmKvZFpK48an1rNjfw==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orqy7mlzJ8JgAUimR8pSN/haofc=</DigestValue>
      </Reference>
      <Reference URI="/word/document.xml?ContentType=application/vnd.openxmlformats-officedocument.wordprocessingml.document.main+xml">
        <DigestMethod Algorithm="http://www.w3.org/2000/09/xmldsig#sha1"/>
        <DigestValue>zSTHcoR4GOR8Grtg3VUCP4/Bh0g=</DigestValue>
      </Reference>
      <Reference URI="/word/endnotes.xml?ContentType=application/vnd.openxmlformats-officedocument.wordprocessingml.endnotes+xml">
        <DigestMethod Algorithm="http://www.w3.org/2000/09/xmldsig#sha1"/>
        <DigestValue>tmRwyG9VY7tCKjY1jwUS+R+Q36g=</DigestValue>
      </Reference>
      <Reference URI="/word/fontTable.xml?ContentType=application/vnd.openxmlformats-officedocument.wordprocessingml.fontTable+xml">
        <DigestMethod Algorithm="http://www.w3.org/2000/09/xmldsig#sha1"/>
        <DigestValue>AnlRGkzbHYezjoHA4VMgCzXtn4s=</DigestValue>
      </Reference>
      <Reference URI="/word/footer1.xml?ContentType=application/vnd.openxmlformats-officedocument.wordprocessingml.footer+xml">
        <DigestMethod Algorithm="http://www.w3.org/2000/09/xmldsig#sha1"/>
        <DigestValue>jdZWethZ/cicrFmIFruPIWLRtuU=</DigestValue>
      </Reference>
      <Reference URI="/word/footer2.xml?ContentType=application/vnd.openxmlformats-officedocument.wordprocessingml.footer+xml">
        <DigestMethod Algorithm="http://www.w3.org/2000/09/xmldsig#sha1"/>
        <DigestValue>hKG9Wqa4uURLIp5uXxmNXgxhXVA=</DigestValue>
      </Reference>
      <Reference URI="/word/footer3.xml?ContentType=application/vnd.openxmlformats-officedocument.wordprocessingml.footer+xml">
        <DigestMethod Algorithm="http://www.w3.org/2000/09/xmldsig#sha1"/>
        <DigestValue>jdZWethZ/cicrFmIFruPIWLRtuU=</DigestValue>
      </Reference>
      <Reference URI="/word/footnotes.xml?ContentType=application/vnd.openxmlformats-officedocument.wordprocessingml.footnotes+xml">
        <DigestMethod Algorithm="http://www.w3.org/2000/09/xmldsig#sha1"/>
        <DigestValue>aAlfwA+9lPVTs0Z1UOydVgNmwq0=</DigestValue>
      </Reference>
      <Reference URI="/word/header1.xml?ContentType=application/vnd.openxmlformats-officedocument.wordprocessingml.header+xml">
        <DigestMethod Algorithm="http://www.w3.org/2000/09/xmldsig#sha1"/>
        <DigestValue>ADLsAL1lRFuW6HslnBEh2MKm/Hs=</DigestValue>
      </Reference>
      <Reference URI="/word/header2.xml?ContentType=application/vnd.openxmlformats-officedocument.wordprocessingml.header+xml">
        <DigestMethod Algorithm="http://www.w3.org/2000/09/xmldsig#sha1"/>
        <DigestValue>ADLsAL1lRFuW6HslnBEh2MKm/Hs=</DigestValue>
      </Reference>
      <Reference URI="/word/header3.xml?ContentType=application/vnd.openxmlformats-officedocument.wordprocessingml.header+xml">
        <DigestMethod Algorithm="http://www.w3.org/2000/09/xmldsig#sha1"/>
        <DigestValue>ADLsAL1lRFuW6HslnBEh2MKm/Hs=</DigestValue>
      </Reference>
      <Reference URI="/word/numbering.xml?ContentType=application/vnd.openxmlformats-officedocument.wordprocessingml.numbering+xml">
        <DigestMethod Algorithm="http://www.w3.org/2000/09/xmldsig#sha1"/>
        <DigestValue>hhOk3/LkcmekrgLSxabdCXCs7C8=</DigestValue>
      </Reference>
      <Reference URI="/word/settings.xml?ContentType=application/vnd.openxmlformats-officedocument.wordprocessingml.settings+xml">
        <DigestMethod Algorithm="http://www.w3.org/2000/09/xmldsig#sha1"/>
        <DigestValue>EHHsR1G8GanMqMUTtvZnV0YfOXU=</DigestValue>
      </Reference>
      <Reference URI="/word/styles.xml?ContentType=application/vnd.openxmlformats-officedocument.wordprocessingml.styles+xml">
        <DigestMethod Algorithm="http://www.w3.org/2000/09/xmldsig#sha1"/>
        <DigestValue>fcWzKalLCfOvh4xDzUu+Y9tjXFk=</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2022-12-16T07:05:51Z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2022-12-16T07:05:51Z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24</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2021-06-10T06:32:00Z</cp:lastPrinted>
  <dcterms:created xsi:type="dcterms:W3CDTF">2022-10-10T07:21:00Z</dcterms:created>
  <dcterms:modified xsi:type="dcterms:W3CDTF">2022-10-10T07:21:00Z</dcterms:modified>
</cp:coreProperties>
</file>