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83" w:rsidRDefault="00A91683" w:rsidP="004C10FD">
      <w:pPr>
        <w:keepNext/>
        <w:widowControl w:val="0"/>
        <w:suppressAutoHyphens/>
        <w:spacing w:after="0" w:line="360" w:lineRule="auto"/>
        <w:ind w:right="-39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A499C" w:rsidRDefault="00A91683" w:rsidP="00035644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4A499C">
        <w:rPr>
          <w:rFonts w:ascii="Times New Roman" w:hAnsi="Times New Roman"/>
          <w:sz w:val="28"/>
          <w:szCs w:val="28"/>
        </w:rPr>
        <w:t xml:space="preserve">дополнительной </w:t>
      </w:r>
      <w:proofErr w:type="spellStart"/>
      <w:r w:rsidRPr="004A499C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499C">
        <w:rPr>
          <w:rFonts w:ascii="Times New Roman" w:hAnsi="Times New Roman"/>
          <w:sz w:val="28"/>
          <w:szCs w:val="28"/>
        </w:rPr>
        <w:t xml:space="preserve"> </w:t>
      </w:r>
      <w:r w:rsidR="00910EF0" w:rsidRPr="004A499C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4A499C" w:rsidRPr="004A499C">
        <w:rPr>
          <w:rFonts w:ascii="Times New Roman" w:hAnsi="Times New Roman"/>
          <w:sz w:val="28"/>
          <w:szCs w:val="28"/>
        </w:rPr>
        <w:t xml:space="preserve">программе </w:t>
      </w:r>
    </w:p>
    <w:p w:rsidR="00A91683" w:rsidRDefault="004A499C" w:rsidP="00035644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</w:t>
      </w:r>
      <w:r w:rsidR="00910EF0">
        <w:rPr>
          <w:rFonts w:ascii="Times New Roman" w:hAnsi="Times New Roman"/>
          <w:b/>
          <w:sz w:val="28"/>
          <w:szCs w:val="28"/>
        </w:rPr>
        <w:t xml:space="preserve">омплексной </w:t>
      </w:r>
      <w:r w:rsidR="00A91683">
        <w:rPr>
          <w:rFonts w:ascii="Times New Roman" w:hAnsi="Times New Roman"/>
          <w:b/>
          <w:sz w:val="28"/>
          <w:szCs w:val="28"/>
        </w:rPr>
        <w:t>программе</w:t>
      </w:r>
      <w:r>
        <w:rPr>
          <w:rFonts w:ascii="Times New Roman" w:hAnsi="Times New Roman"/>
          <w:b/>
          <w:sz w:val="28"/>
          <w:szCs w:val="28"/>
        </w:rPr>
        <w:t xml:space="preserve"> эстетического развития детей дошкольного возраста»</w:t>
      </w:r>
    </w:p>
    <w:p w:rsidR="00A91683" w:rsidRPr="004A499C" w:rsidRDefault="00A91683" w:rsidP="00035644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sz w:val="28"/>
          <w:szCs w:val="28"/>
        </w:rPr>
      </w:pPr>
      <w:r w:rsidRPr="004A499C">
        <w:rPr>
          <w:rFonts w:ascii="Times New Roman" w:hAnsi="Times New Roman"/>
          <w:sz w:val="28"/>
          <w:szCs w:val="28"/>
        </w:rPr>
        <w:t xml:space="preserve">по учебному предмету </w:t>
      </w:r>
    </w:p>
    <w:p w:rsidR="00A91683" w:rsidRPr="004A499C" w:rsidRDefault="00A91683" w:rsidP="00035644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8"/>
          <w:szCs w:val="24"/>
        </w:rPr>
      </w:pPr>
      <w:r w:rsidRPr="004A499C">
        <w:rPr>
          <w:rFonts w:ascii="Times New Roman" w:hAnsi="Times New Roman"/>
          <w:b/>
          <w:sz w:val="28"/>
          <w:szCs w:val="24"/>
        </w:rPr>
        <w:t xml:space="preserve"> «</w:t>
      </w:r>
      <w:r w:rsidR="004A499C" w:rsidRPr="004A499C">
        <w:rPr>
          <w:rFonts w:ascii="Times New Roman" w:hAnsi="Times New Roman"/>
          <w:b/>
          <w:sz w:val="28"/>
          <w:szCs w:val="24"/>
        </w:rPr>
        <w:t>Комплексное музыкальное занятие</w:t>
      </w:r>
      <w:r w:rsidRPr="004A499C">
        <w:rPr>
          <w:rFonts w:ascii="Times New Roman" w:hAnsi="Times New Roman"/>
          <w:b/>
          <w:sz w:val="28"/>
          <w:szCs w:val="24"/>
        </w:rPr>
        <w:t xml:space="preserve">» </w:t>
      </w:r>
    </w:p>
    <w:p w:rsidR="00A91683" w:rsidRPr="0018437B" w:rsidRDefault="00A91683" w:rsidP="004A499C">
      <w:pPr>
        <w:keepNext/>
        <w:widowControl w:val="0"/>
        <w:suppressAutoHyphens/>
        <w:spacing w:after="0" w:line="240" w:lineRule="auto"/>
        <w:ind w:right="-394"/>
        <w:rPr>
          <w:rFonts w:ascii="Times New Roman" w:hAnsi="Times New Roman"/>
          <w:b/>
          <w:color w:val="000000"/>
          <w:sz w:val="24"/>
          <w:szCs w:val="24"/>
        </w:rPr>
      </w:pPr>
    </w:p>
    <w:p w:rsidR="004A499C" w:rsidRPr="004A499C" w:rsidRDefault="004A499C" w:rsidP="004A499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A499C">
        <w:rPr>
          <w:rFonts w:ascii="Times New Roman" w:hAnsi="Times New Roman"/>
          <w:b/>
          <w:sz w:val="28"/>
          <w:szCs w:val="28"/>
        </w:rPr>
        <w:t>Разработчики:</w:t>
      </w:r>
    </w:p>
    <w:p w:rsidR="004A499C" w:rsidRPr="004A499C" w:rsidRDefault="004A499C" w:rsidP="004A499C">
      <w:pPr>
        <w:pStyle w:val="14"/>
        <w:keepNext/>
        <w:keepLines/>
        <w:shd w:val="clear" w:color="auto" w:fill="auto"/>
        <w:spacing w:after="0" w:line="276" w:lineRule="auto"/>
        <w:ind w:right="100"/>
        <w:jc w:val="both"/>
        <w:outlineLvl w:val="9"/>
        <w:rPr>
          <w:rFonts w:ascii="Times New Roman" w:hAnsi="Times New Roman"/>
          <w:sz w:val="28"/>
          <w:szCs w:val="28"/>
        </w:rPr>
      </w:pPr>
      <w:bookmarkStart w:id="1" w:name="_Toc522311921"/>
      <w:proofErr w:type="spellStart"/>
      <w:r w:rsidRPr="004A499C">
        <w:rPr>
          <w:rFonts w:ascii="Times New Roman" w:hAnsi="Times New Roman"/>
          <w:sz w:val="28"/>
          <w:szCs w:val="28"/>
        </w:rPr>
        <w:t>Мухутдинова</w:t>
      </w:r>
      <w:proofErr w:type="spellEnd"/>
      <w:r w:rsidRPr="004A4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99C">
        <w:rPr>
          <w:rFonts w:ascii="Times New Roman" w:hAnsi="Times New Roman"/>
          <w:sz w:val="28"/>
          <w:szCs w:val="28"/>
        </w:rPr>
        <w:t>Гальфира</w:t>
      </w:r>
      <w:proofErr w:type="spellEnd"/>
      <w:r w:rsidRPr="004A4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99C">
        <w:rPr>
          <w:rFonts w:ascii="Times New Roman" w:hAnsi="Times New Roman"/>
          <w:sz w:val="28"/>
          <w:szCs w:val="28"/>
        </w:rPr>
        <w:t>Маляутдиновна</w:t>
      </w:r>
      <w:proofErr w:type="spellEnd"/>
      <w:r w:rsidRPr="004A499C">
        <w:rPr>
          <w:rFonts w:ascii="Times New Roman" w:hAnsi="Times New Roman"/>
          <w:sz w:val="28"/>
          <w:szCs w:val="28"/>
        </w:rPr>
        <w:t xml:space="preserve"> – преподаватель  первой квалификационной категории ГАУ ДО СО «ДШИ г</w:t>
      </w:r>
      <w:proofErr w:type="gramStart"/>
      <w:r w:rsidRPr="004A499C">
        <w:rPr>
          <w:rFonts w:ascii="Times New Roman" w:hAnsi="Times New Roman"/>
          <w:sz w:val="28"/>
          <w:szCs w:val="28"/>
        </w:rPr>
        <w:t>.С</w:t>
      </w:r>
      <w:proofErr w:type="gramEnd"/>
      <w:r w:rsidRPr="004A499C">
        <w:rPr>
          <w:rFonts w:ascii="Times New Roman" w:hAnsi="Times New Roman"/>
          <w:sz w:val="28"/>
          <w:szCs w:val="28"/>
        </w:rPr>
        <w:t xml:space="preserve">ерова» </w:t>
      </w:r>
      <w:bookmarkEnd w:id="1"/>
    </w:p>
    <w:p w:rsidR="004A499C" w:rsidRPr="004A499C" w:rsidRDefault="004A499C" w:rsidP="004A499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A499C">
        <w:rPr>
          <w:rFonts w:ascii="Times New Roman" w:hAnsi="Times New Roman"/>
          <w:b/>
          <w:sz w:val="28"/>
          <w:szCs w:val="28"/>
        </w:rPr>
        <w:t>Рецензент:</w:t>
      </w:r>
    </w:p>
    <w:p w:rsidR="004A499C" w:rsidRPr="004A499C" w:rsidRDefault="004A499C" w:rsidP="004A49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99C">
        <w:rPr>
          <w:rFonts w:ascii="Times New Roman" w:hAnsi="Times New Roman"/>
          <w:sz w:val="28"/>
          <w:szCs w:val="28"/>
        </w:rPr>
        <w:t>Сивкова</w:t>
      </w:r>
      <w:proofErr w:type="spellEnd"/>
      <w:r w:rsidRPr="004A499C">
        <w:rPr>
          <w:rFonts w:ascii="Times New Roman" w:hAnsi="Times New Roman"/>
          <w:sz w:val="28"/>
          <w:szCs w:val="28"/>
        </w:rPr>
        <w:t xml:space="preserve"> Наталья Юрьевна, преподаватель высшей квалификационной категории ГАУ ДО СО «ДШИ г</w:t>
      </w:r>
      <w:proofErr w:type="gramStart"/>
      <w:r w:rsidRPr="004A499C">
        <w:rPr>
          <w:rFonts w:ascii="Times New Roman" w:hAnsi="Times New Roman"/>
          <w:sz w:val="28"/>
          <w:szCs w:val="28"/>
        </w:rPr>
        <w:t>.С</w:t>
      </w:r>
      <w:proofErr w:type="gramEnd"/>
      <w:r w:rsidRPr="004A499C">
        <w:rPr>
          <w:rFonts w:ascii="Times New Roman" w:hAnsi="Times New Roman"/>
          <w:sz w:val="28"/>
          <w:szCs w:val="28"/>
        </w:rPr>
        <w:t>ерова» Свердловской области</w:t>
      </w:r>
    </w:p>
    <w:p w:rsidR="00A91683" w:rsidRPr="0018437B" w:rsidRDefault="00A91683" w:rsidP="004A499C">
      <w:pPr>
        <w:pStyle w:val="12"/>
        <w:spacing w:before="0" w:after="0" w:line="360" w:lineRule="auto"/>
        <w:jc w:val="both"/>
        <w:rPr>
          <w:color w:val="000000"/>
        </w:rPr>
      </w:pPr>
      <w:r w:rsidRPr="0018437B">
        <w:rPr>
          <w:b/>
          <w:color w:val="000000"/>
        </w:rPr>
        <w:t>Срок реализации</w:t>
      </w:r>
      <w:r w:rsidR="004A499C">
        <w:rPr>
          <w:color w:val="000000"/>
        </w:rPr>
        <w:t xml:space="preserve"> программы</w:t>
      </w:r>
      <w:r w:rsidRPr="0018437B">
        <w:rPr>
          <w:color w:val="000000"/>
        </w:rPr>
        <w:t xml:space="preserve"> 9 месяцев.</w:t>
      </w:r>
    </w:p>
    <w:p w:rsidR="00A91683" w:rsidRPr="0018437B" w:rsidRDefault="00A91683" w:rsidP="004A499C">
      <w:pPr>
        <w:pStyle w:val="12"/>
        <w:spacing w:before="0" w:after="0" w:line="360" w:lineRule="auto"/>
        <w:ind w:firstLine="709"/>
        <w:jc w:val="both"/>
        <w:rPr>
          <w:color w:val="000000"/>
          <w:szCs w:val="28"/>
        </w:rPr>
      </w:pPr>
      <w:r w:rsidRPr="0018437B">
        <w:rPr>
          <w:b/>
          <w:color w:val="000000"/>
        </w:rPr>
        <w:t xml:space="preserve">Программа </w:t>
      </w:r>
      <w:r w:rsidRPr="0018437B">
        <w:rPr>
          <w:color w:val="000000"/>
        </w:rPr>
        <w:t>«</w:t>
      </w:r>
      <w:r w:rsidR="004A499C" w:rsidRPr="004A499C">
        <w:rPr>
          <w:color w:val="000000" w:themeColor="text1"/>
          <w:szCs w:val="24"/>
        </w:rPr>
        <w:t>Комплексное музыкальное занятие</w:t>
      </w:r>
      <w:r w:rsidRPr="0018437B">
        <w:rPr>
          <w:color w:val="000000"/>
        </w:rPr>
        <w:t>» предполагает обучение учащихся в возрасте</w:t>
      </w:r>
      <w:r>
        <w:rPr>
          <w:color w:val="000000"/>
        </w:rPr>
        <w:t xml:space="preserve"> 5-6</w:t>
      </w:r>
      <w:r w:rsidRPr="0018437B">
        <w:rPr>
          <w:color w:val="000000"/>
        </w:rPr>
        <w:t xml:space="preserve"> лет. </w:t>
      </w:r>
      <w:r w:rsidRPr="0018437B">
        <w:rPr>
          <w:color w:val="000000"/>
          <w:kern w:val="2"/>
          <w:szCs w:val="28"/>
        </w:rPr>
        <w:t xml:space="preserve">Программа </w:t>
      </w:r>
      <w:r w:rsidRPr="0018437B">
        <w:rPr>
          <w:color w:val="000000"/>
          <w:szCs w:val="28"/>
          <w:lang w:eastAsia="ru-RU"/>
        </w:rPr>
        <w:t xml:space="preserve">разработана на основе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</w:t>
      </w:r>
      <w:r w:rsidRPr="0018437B">
        <w:rPr>
          <w:color w:val="000000"/>
          <w:szCs w:val="28"/>
        </w:rPr>
        <w:t>и сложи</w:t>
      </w:r>
      <w:r w:rsidR="00035644">
        <w:rPr>
          <w:color w:val="000000"/>
          <w:szCs w:val="28"/>
        </w:rPr>
        <w:t>вшейся практики преподавания в Г</w:t>
      </w:r>
      <w:r w:rsidRPr="0018437B">
        <w:rPr>
          <w:color w:val="000000"/>
          <w:szCs w:val="28"/>
        </w:rPr>
        <w:t>АУ ДО</w:t>
      </w:r>
      <w:r w:rsidR="00035644">
        <w:rPr>
          <w:color w:val="000000"/>
          <w:szCs w:val="28"/>
        </w:rPr>
        <w:t xml:space="preserve"> СО</w:t>
      </w:r>
      <w:r w:rsidRPr="0018437B">
        <w:rPr>
          <w:color w:val="000000"/>
          <w:szCs w:val="28"/>
        </w:rPr>
        <w:t xml:space="preserve"> «Д</w:t>
      </w:r>
      <w:r w:rsidR="00035644">
        <w:rPr>
          <w:color w:val="000000"/>
          <w:szCs w:val="28"/>
        </w:rPr>
        <w:t>ШИ г. Серова</w:t>
      </w:r>
      <w:r w:rsidRPr="0018437B">
        <w:rPr>
          <w:color w:val="000000"/>
          <w:szCs w:val="28"/>
        </w:rPr>
        <w:t xml:space="preserve">», а также в соответствии с ФЗ от 29.12.2012 г. № 273-ФЗ «Об образовании в </w:t>
      </w:r>
      <w:r w:rsidR="00035644">
        <w:rPr>
          <w:color w:val="000000"/>
          <w:szCs w:val="28"/>
        </w:rPr>
        <w:t>Российской Федерации», Уставом Г</w:t>
      </w:r>
      <w:r w:rsidRPr="0018437B">
        <w:rPr>
          <w:color w:val="000000"/>
          <w:szCs w:val="28"/>
        </w:rPr>
        <w:t xml:space="preserve">АУ ДО </w:t>
      </w:r>
      <w:r w:rsidR="00035644">
        <w:rPr>
          <w:color w:val="000000"/>
          <w:szCs w:val="28"/>
        </w:rPr>
        <w:t xml:space="preserve"> СО </w:t>
      </w:r>
      <w:r w:rsidRPr="0018437B">
        <w:rPr>
          <w:color w:val="000000"/>
          <w:szCs w:val="28"/>
        </w:rPr>
        <w:t>«ДШИ</w:t>
      </w:r>
      <w:r w:rsidR="00035644">
        <w:rPr>
          <w:color w:val="000000"/>
          <w:szCs w:val="28"/>
        </w:rPr>
        <w:t xml:space="preserve"> г</w:t>
      </w:r>
      <w:proofErr w:type="gramStart"/>
      <w:r w:rsidR="00035644">
        <w:rPr>
          <w:color w:val="000000"/>
          <w:szCs w:val="28"/>
        </w:rPr>
        <w:t>.С</w:t>
      </w:r>
      <w:proofErr w:type="gramEnd"/>
      <w:r w:rsidR="00035644">
        <w:rPr>
          <w:color w:val="000000"/>
          <w:szCs w:val="28"/>
        </w:rPr>
        <w:t>ерова</w:t>
      </w:r>
      <w:r w:rsidRPr="0018437B">
        <w:rPr>
          <w:color w:val="000000"/>
          <w:szCs w:val="28"/>
        </w:rPr>
        <w:t>».</w:t>
      </w:r>
    </w:p>
    <w:p w:rsidR="00A91683" w:rsidRDefault="00A91683" w:rsidP="004A499C">
      <w:pPr>
        <w:pStyle w:val="12"/>
        <w:spacing w:before="0" w:after="0" w:line="360" w:lineRule="auto"/>
        <w:ind w:firstLine="709"/>
        <w:jc w:val="both"/>
        <w:rPr>
          <w:color w:val="000000"/>
          <w:szCs w:val="28"/>
        </w:rPr>
      </w:pPr>
      <w:r w:rsidRPr="0018437B">
        <w:rPr>
          <w:b/>
          <w:color w:val="000000"/>
          <w:szCs w:val="28"/>
        </w:rPr>
        <w:t>Необходимость создания программы</w:t>
      </w:r>
      <w:r w:rsidRPr="0018437B">
        <w:rPr>
          <w:color w:val="000000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 </w:t>
      </w:r>
    </w:p>
    <w:p w:rsidR="004A499C" w:rsidRDefault="004A499C" w:rsidP="004A499C">
      <w:pPr>
        <w:pStyle w:val="12"/>
        <w:spacing w:before="0" w:after="0" w:line="360" w:lineRule="auto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Новизна</w:t>
      </w:r>
    </w:p>
    <w:p w:rsidR="004A499C" w:rsidRPr="004A499C" w:rsidRDefault="004A499C" w:rsidP="004A499C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 w:rsidRPr="004A499C">
        <w:rPr>
          <w:rFonts w:ascii="Times New Roman" w:hAnsi="Times New Roman"/>
          <w:sz w:val="28"/>
        </w:rPr>
        <w:t>В данной программе объединены основные принципы обучения пению и методы вокального воспитания детей с учетом возрастных возможностей. Используемые формы проведения занятий значительно отличаются от традиционной формы организации музыкальных занятий и способствуют развитию у детей дошкольного возраста интереса к пению.</w:t>
      </w:r>
    </w:p>
    <w:p w:rsidR="004A499C" w:rsidRPr="004A499C" w:rsidRDefault="004A499C" w:rsidP="004A499C">
      <w:pPr>
        <w:pStyle w:val="12"/>
        <w:spacing w:before="0" w:after="0" w:line="360" w:lineRule="auto"/>
        <w:ind w:firstLine="709"/>
        <w:jc w:val="both"/>
        <w:rPr>
          <w:b/>
          <w:color w:val="000000"/>
          <w:szCs w:val="28"/>
        </w:rPr>
      </w:pPr>
    </w:p>
    <w:p w:rsidR="004A499C" w:rsidRPr="004A499C" w:rsidRDefault="004A499C" w:rsidP="004A499C">
      <w:pPr>
        <w:spacing w:after="0" w:line="276" w:lineRule="auto"/>
        <w:ind w:firstLine="680"/>
        <w:jc w:val="both"/>
        <w:rPr>
          <w:rFonts w:ascii="Times New Roman" w:hAnsi="Times New Roman"/>
          <w:sz w:val="28"/>
        </w:rPr>
      </w:pPr>
      <w:r w:rsidRPr="004A499C">
        <w:rPr>
          <w:rFonts w:ascii="Times New Roman" w:hAnsi="Times New Roman"/>
          <w:b/>
          <w:i/>
          <w:sz w:val="28"/>
        </w:rPr>
        <w:lastRenderedPageBreak/>
        <w:t>Цель</w:t>
      </w:r>
      <w:r w:rsidRPr="004A499C">
        <w:rPr>
          <w:rFonts w:ascii="Times New Roman" w:hAnsi="Times New Roman"/>
          <w:i/>
          <w:sz w:val="28"/>
        </w:rPr>
        <w:t xml:space="preserve"> </w:t>
      </w:r>
      <w:r w:rsidRPr="004A499C">
        <w:rPr>
          <w:rFonts w:ascii="Times New Roman" w:hAnsi="Times New Roman"/>
          <w:sz w:val="28"/>
        </w:rPr>
        <w:t>данной программы – создать условия для развития творческой индивидуальности учащихся в процессе занятий.</w:t>
      </w:r>
    </w:p>
    <w:p w:rsidR="004A499C" w:rsidRPr="004A499C" w:rsidRDefault="004A499C" w:rsidP="004A499C">
      <w:pPr>
        <w:spacing w:after="0" w:line="276" w:lineRule="auto"/>
        <w:ind w:firstLine="680"/>
        <w:jc w:val="both"/>
        <w:rPr>
          <w:rFonts w:ascii="Times New Roman" w:hAnsi="Times New Roman"/>
          <w:b/>
          <w:sz w:val="28"/>
        </w:rPr>
      </w:pPr>
      <w:r w:rsidRPr="004A499C">
        <w:rPr>
          <w:rFonts w:ascii="Times New Roman" w:hAnsi="Times New Roman"/>
          <w:sz w:val="28"/>
        </w:rPr>
        <w:t xml:space="preserve">Освоение программы предполагает решение следующих </w:t>
      </w:r>
      <w:r w:rsidRPr="004A499C">
        <w:rPr>
          <w:rFonts w:ascii="Times New Roman" w:hAnsi="Times New Roman"/>
          <w:b/>
          <w:i/>
          <w:sz w:val="28"/>
        </w:rPr>
        <w:t>задач</w:t>
      </w:r>
      <w:r w:rsidRPr="004A499C">
        <w:rPr>
          <w:rFonts w:ascii="Times New Roman" w:hAnsi="Times New Roman"/>
          <w:b/>
          <w:sz w:val="28"/>
        </w:rPr>
        <w:t>.</w:t>
      </w:r>
    </w:p>
    <w:p w:rsidR="004A499C" w:rsidRPr="004A499C" w:rsidRDefault="004A499C" w:rsidP="004A499C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</w:rPr>
      </w:pPr>
      <w:r w:rsidRPr="004A499C">
        <w:rPr>
          <w:rFonts w:ascii="Times New Roman" w:hAnsi="Times New Roman"/>
          <w:i/>
          <w:sz w:val="28"/>
        </w:rPr>
        <w:t xml:space="preserve">Образовательные: </w:t>
      </w:r>
    </w:p>
    <w:p w:rsidR="004A499C" w:rsidRPr="004A499C" w:rsidRDefault="004A499C" w:rsidP="004A499C">
      <w:pPr>
        <w:numPr>
          <w:ilvl w:val="0"/>
          <w:numId w:val="1"/>
        </w:numPr>
        <w:tabs>
          <w:tab w:val="clear" w:pos="1400"/>
          <w:tab w:val="num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</w:rPr>
      </w:pPr>
      <w:r w:rsidRPr="004A499C">
        <w:rPr>
          <w:rFonts w:ascii="Times New Roman" w:hAnsi="Times New Roman"/>
          <w:sz w:val="28"/>
        </w:rPr>
        <w:t>способствовать развитию музыкальных способностей учащихся,</w:t>
      </w:r>
      <w:r w:rsidRPr="004A499C">
        <w:rPr>
          <w:rFonts w:ascii="Times New Roman" w:hAnsi="Times New Roman"/>
          <w:sz w:val="28"/>
          <w:szCs w:val="28"/>
        </w:rPr>
        <w:t xml:space="preserve"> навыков певческой эмоциональности и выразительности;</w:t>
      </w:r>
    </w:p>
    <w:p w:rsidR="004A499C" w:rsidRPr="004A499C" w:rsidRDefault="004A499C" w:rsidP="004A499C">
      <w:pPr>
        <w:numPr>
          <w:ilvl w:val="0"/>
          <w:numId w:val="1"/>
        </w:numPr>
        <w:tabs>
          <w:tab w:val="clear" w:pos="1400"/>
          <w:tab w:val="num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</w:rPr>
      </w:pPr>
      <w:r w:rsidRPr="004A499C">
        <w:rPr>
          <w:rFonts w:ascii="Times New Roman" w:hAnsi="Times New Roman"/>
          <w:sz w:val="28"/>
        </w:rPr>
        <w:t>создать условия для формирования знаний, умений, навыков в области музыкального искусства с учетом физиологических и возрастных особенностей детей;</w:t>
      </w:r>
    </w:p>
    <w:p w:rsidR="004A499C" w:rsidRPr="004A499C" w:rsidRDefault="004A499C" w:rsidP="004A499C">
      <w:pPr>
        <w:numPr>
          <w:ilvl w:val="0"/>
          <w:numId w:val="1"/>
        </w:numPr>
        <w:tabs>
          <w:tab w:val="clear" w:pos="1400"/>
          <w:tab w:val="num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</w:rPr>
      </w:pPr>
      <w:r w:rsidRPr="004A499C">
        <w:rPr>
          <w:rFonts w:ascii="Times New Roman" w:hAnsi="Times New Roman"/>
          <w:sz w:val="28"/>
        </w:rPr>
        <w:t>стимулировать развитие творческих способностей детей;</w:t>
      </w:r>
    </w:p>
    <w:p w:rsidR="004A499C" w:rsidRPr="004A499C" w:rsidRDefault="004A499C" w:rsidP="004A499C">
      <w:pPr>
        <w:numPr>
          <w:ilvl w:val="0"/>
          <w:numId w:val="1"/>
        </w:numPr>
        <w:tabs>
          <w:tab w:val="clear" w:pos="1400"/>
          <w:tab w:val="num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</w:rPr>
      </w:pPr>
      <w:r w:rsidRPr="004A499C">
        <w:rPr>
          <w:rFonts w:ascii="Times New Roman" w:hAnsi="Times New Roman"/>
          <w:sz w:val="28"/>
          <w:szCs w:val="28"/>
        </w:rPr>
        <w:t>способствовать развитию исполнительского потенциала.</w:t>
      </w:r>
    </w:p>
    <w:p w:rsidR="004A499C" w:rsidRPr="004A499C" w:rsidRDefault="004A499C" w:rsidP="004A499C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</w:rPr>
      </w:pPr>
      <w:r w:rsidRPr="004A499C">
        <w:rPr>
          <w:rFonts w:ascii="Times New Roman" w:hAnsi="Times New Roman"/>
          <w:i/>
          <w:sz w:val="28"/>
        </w:rPr>
        <w:t>Развивающие:</w:t>
      </w:r>
    </w:p>
    <w:p w:rsidR="004A499C" w:rsidRPr="004A499C" w:rsidRDefault="004A499C" w:rsidP="004A499C">
      <w:pPr>
        <w:numPr>
          <w:ilvl w:val="0"/>
          <w:numId w:val="2"/>
        </w:numPr>
        <w:tabs>
          <w:tab w:val="clear" w:pos="1760"/>
          <w:tab w:val="num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A499C">
        <w:rPr>
          <w:rFonts w:ascii="Times New Roman" w:hAnsi="Times New Roman"/>
          <w:sz w:val="28"/>
          <w:szCs w:val="28"/>
        </w:rPr>
        <w:t>способствовать развитию эмоциональности детей, как важнейшей основы их внутреннего мира и способности воспринимать, переживать и понимать музыку;</w:t>
      </w:r>
    </w:p>
    <w:p w:rsidR="004A499C" w:rsidRPr="004A499C" w:rsidRDefault="004A499C" w:rsidP="004A499C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</w:rPr>
      </w:pPr>
      <w:r w:rsidRPr="004A499C">
        <w:rPr>
          <w:rFonts w:ascii="Times New Roman" w:hAnsi="Times New Roman"/>
          <w:sz w:val="28"/>
          <w:szCs w:val="28"/>
        </w:rPr>
        <w:t>развивать интерес к музыкальному исполнительству;</w:t>
      </w:r>
    </w:p>
    <w:p w:rsidR="004A499C" w:rsidRPr="004A499C" w:rsidRDefault="004A499C" w:rsidP="004A499C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</w:rPr>
      </w:pPr>
      <w:r w:rsidRPr="004A499C">
        <w:rPr>
          <w:rFonts w:ascii="Times New Roman" w:hAnsi="Times New Roman"/>
          <w:sz w:val="28"/>
        </w:rPr>
        <w:t>стимулировать развитие коммуникативных, организационных навыков,</w:t>
      </w:r>
      <w:r w:rsidRPr="004A499C">
        <w:rPr>
          <w:rFonts w:ascii="Times New Roman" w:hAnsi="Times New Roman"/>
          <w:sz w:val="28"/>
          <w:szCs w:val="28"/>
        </w:rPr>
        <w:t xml:space="preserve"> навыков совместной деятельности в коллективе;</w:t>
      </w:r>
    </w:p>
    <w:p w:rsidR="004A499C" w:rsidRPr="004A499C" w:rsidRDefault="004A499C" w:rsidP="004A499C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</w:rPr>
      </w:pPr>
      <w:r w:rsidRPr="004A499C">
        <w:rPr>
          <w:rFonts w:ascii="Times New Roman" w:hAnsi="Times New Roman"/>
          <w:sz w:val="28"/>
        </w:rPr>
        <w:t>способствовать развитию памяти, мышления, воображения, правильной речи.</w:t>
      </w:r>
    </w:p>
    <w:p w:rsidR="004A499C" w:rsidRPr="004A499C" w:rsidRDefault="004A499C" w:rsidP="004A499C">
      <w:pPr>
        <w:tabs>
          <w:tab w:val="num" w:pos="1418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</w:rPr>
      </w:pPr>
      <w:r w:rsidRPr="004A499C">
        <w:rPr>
          <w:rFonts w:ascii="Times New Roman" w:hAnsi="Times New Roman"/>
          <w:i/>
          <w:sz w:val="28"/>
        </w:rPr>
        <w:t xml:space="preserve">Воспитательные: </w:t>
      </w:r>
    </w:p>
    <w:p w:rsidR="004A499C" w:rsidRPr="004A499C" w:rsidRDefault="004A499C" w:rsidP="004A499C">
      <w:pPr>
        <w:numPr>
          <w:ilvl w:val="0"/>
          <w:numId w:val="3"/>
        </w:numPr>
        <w:tabs>
          <w:tab w:val="num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</w:rPr>
      </w:pPr>
      <w:r w:rsidRPr="004A499C">
        <w:rPr>
          <w:rFonts w:ascii="Times New Roman" w:hAnsi="Times New Roman"/>
          <w:sz w:val="28"/>
        </w:rPr>
        <w:t>способствовать воспитанию нравственных, эстетических и других личностных качеств;</w:t>
      </w:r>
    </w:p>
    <w:p w:rsidR="004A499C" w:rsidRPr="004A499C" w:rsidRDefault="004A499C" w:rsidP="004A499C">
      <w:pPr>
        <w:numPr>
          <w:ilvl w:val="0"/>
          <w:numId w:val="3"/>
        </w:numPr>
        <w:tabs>
          <w:tab w:val="num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</w:rPr>
      </w:pPr>
      <w:r w:rsidRPr="004A499C">
        <w:rPr>
          <w:rFonts w:ascii="Times New Roman" w:hAnsi="Times New Roman"/>
          <w:sz w:val="28"/>
        </w:rPr>
        <w:t>воспитывать музыкально-исполнительскую и общую культуру и эстетическое восприятие мира.</w:t>
      </w:r>
    </w:p>
    <w:p w:rsidR="00A91683" w:rsidRPr="0018437B" w:rsidRDefault="00A91683" w:rsidP="004A499C">
      <w:pPr>
        <w:pStyle w:val="12"/>
        <w:spacing w:before="0" w:after="0" w:line="360" w:lineRule="auto"/>
        <w:ind w:firstLine="709"/>
        <w:jc w:val="both"/>
        <w:rPr>
          <w:color w:val="000000"/>
        </w:rPr>
      </w:pPr>
    </w:p>
    <w:p w:rsidR="00A91683" w:rsidRPr="0018437B" w:rsidRDefault="00A91683" w:rsidP="0018437B">
      <w:pPr>
        <w:pStyle w:val="12"/>
        <w:spacing w:before="0" w:after="0" w:line="360" w:lineRule="auto"/>
        <w:ind w:firstLine="709"/>
        <w:jc w:val="both"/>
        <w:rPr>
          <w:color w:val="000000"/>
        </w:rPr>
      </w:pPr>
      <w:r w:rsidRPr="0018437B">
        <w:rPr>
          <w:color w:val="000000"/>
        </w:rPr>
        <w:t>Форма проведения занятия – групповой урок (10-15 человек). Продолжительность одного урока составляе</w:t>
      </w:r>
      <w:r w:rsidR="00910EF0">
        <w:rPr>
          <w:color w:val="000000"/>
        </w:rPr>
        <w:t>т 30 минут. Занятия проводятся 2</w:t>
      </w:r>
      <w:r w:rsidRPr="0018437B">
        <w:rPr>
          <w:color w:val="000000"/>
        </w:rPr>
        <w:t xml:space="preserve"> раз в неделю.</w:t>
      </w:r>
    </w:p>
    <w:p w:rsidR="00A91683" w:rsidRDefault="00A91683" w:rsidP="001843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8437B">
        <w:rPr>
          <w:rFonts w:ascii="Times New Roman" w:hAnsi="Times New Roman"/>
          <w:color w:val="000000"/>
          <w:kern w:val="2"/>
          <w:sz w:val="28"/>
          <w:szCs w:val="28"/>
        </w:rPr>
        <w:t xml:space="preserve">Программа </w:t>
      </w:r>
      <w:r>
        <w:rPr>
          <w:rFonts w:ascii="Times New Roman" w:hAnsi="Times New Roman"/>
          <w:kern w:val="2"/>
          <w:sz w:val="28"/>
          <w:szCs w:val="28"/>
        </w:rPr>
        <w:t>составлена с учётом возрастных особенностей и предполагает индивидуальный подход к учащимся. При сохранении последовательности изучения материала, время и уровень его освоения зависят от индивидуальных особенностей ребёнка.</w:t>
      </w:r>
    </w:p>
    <w:p w:rsidR="00A91683" w:rsidRDefault="00A91683"/>
    <w:sectPr w:rsidR="00A91683" w:rsidSect="00A34B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95C"/>
    <w:multiLevelType w:val="hybridMultilevel"/>
    <w:tmpl w:val="03682F56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">
    <w:nsid w:val="22901A3B"/>
    <w:multiLevelType w:val="hybridMultilevel"/>
    <w:tmpl w:val="09DA475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28FD1B59"/>
    <w:multiLevelType w:val="hybridMultilevel"/>
    <w:tmpl w:val="CF522FEE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8437B"/>
    <w:rsid w:val="0002436C"/>
    <w:rsid w:val="00035644"/>
    <w:rsid w:val="0012492E"/>
    <w:rsid w:val="0018437B"/>
    <w:rsid w:val="0023250C"/>
    <w:rsid w:val="00320A99"/>
    <w:rsid w:val="0038775F"/>
    <w:rsid w:val="004A499C"/>
    <w:rsid w:val="004C10FD"/>
    <w:rsid w:val="00510ED7"/>
    <w:rsid w:val="005938CE"/>
    <w:rsid w:val="006D245B"/>
    <w:rsid w:val="006E2A4C"/>
    <w:rsid w:val="008A364D"/>
    <w:rsid w:val="008B62B6"/>
    <w:rsid w:val="00910EF0"/>
    <w:rsid w:val="009C3024"/>
    <w:rsid w:val="00A34B8F"/>
    <w:rsid w:val="00A91683"/>
    <w:rsid w:val="00AE7D48"/>
    <w:rsid w:val="00BA652B"/>
    <w:rsid w:val="00E16E52"/>
    <w:rsid w:val="00EA6878"/>
    <w:rsid w:val="00F8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8437B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36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36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36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A364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A364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36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A36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A364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A364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A364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A364D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A364D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A364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8A364D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8A36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8A364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A364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99"/>
    <w:locked/>
    <w:rsid w:val="008A364D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8A364D"/>
    <w:rPr>
      <w:rFonts w:cs="Times New Roman"/>
      <w:b/>
      <w:bCs/>
    </w:rPr>
  </w:style>
  <w:style w:type="character" w:styleId="a8">
    <w:name w:val="Emphasis"/>
    <w:uiPriority w:val="99"/>
    <w:qFormat/>
    <w:rsid w:val="008A364D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8A364D"/>
    <w:rPr>
      <w:szCs w:val="32"/>
    </w:rPr>
  </w:style>
  <w:style w:type="character" w:customStyle="1" w:styleId="aa">
    <w:name w:val="Без интервала Знак"/>
    <w:link w:val="a9"/>
    <w:uiPriority w:val="99"/>
    <w:locked/>
    <w:rsid w:val="008A364D"/>
    <w:rPr>
      <w:rFonts w:cs="Times New Roman"/>
      <w:sz w:val="32"/>
      <w:szCs w:val="32"/>
    </w:rPr>
  </w:style>
  <w:style w:type="paragraph" w:styleId="ab">
    <w:name w:val="List Paragraph"/>
    <w:basedOn w:val="a"/>
    <w:uiPriority w:val="99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A364D"/>
    <w:rPr>
      <w:i/>
    </w:rPr>
  </w:style>
  <w:style w:type="character" w:customStyle="1" w:styleId="22">
    <w:name w:val="Цитата 2 Знак"/>
    <w:link w:val="21"/>
    <w:uiPriority w:val="99"/>
    <w:locked/>
    <w:rsid w:val="008A364D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8A364D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99"/>
    <w:locked/>
    <w:rsid w:val="008A364D"/>
    <w:rPr>
      <w:rFonts w:cs="Times New Roman"/>
      <w:b/>
      <w:i/>
      <w:sz w:val="24"/>
    </w:rPr>
  </w:style>
  <w:style w:type="character" w:styleId="ae">
    <w:name w:val="Subtle Emphasis"/>
    <w:uiPriority w:val="99"/>
    <w:qFormat/>
    <w:rsid w:val="008A364D"/>
    <w:rPr>
      <w:i/>
      <w:color w:val="5A5A5A"/>
    </w:rPr>
  </w:style>
  <w:style w:type="character" w:styleId="af">
    <w:name w:val="Intense Emphasis"/>
    <w:uiPriority w:val="99"/>
    <w:qFormat/>
    <w:rsid w:val="008A364D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99"/>
    <w:qFormat/>
    <w:rsid w:val="008A364D"/>
    <w:rPr>
      <w:rFonts w:cs="Times New Roman"/>
      <w:sz w:val="24"/>
      <w:szCs w:val="24"/>
      <w:u w:val="single"/>
    </w:rPr>
  </w:style>
  <w:style w:type="character" w:styleId="af1">
    <w:name w:val="Intense Reference"/>
    <w:uiPriority w:val="99"/>
    <w:qFormat/>
    <w:rsid w:val="008A364D"/>
    <w:rPr>
      <w:rFonts w:cs="Times New Roman"/>
      <w:b/>
      <w:sz w:val="24"/>
      <w:u w:val="single"/>
    </w:rPr>
  </w:style>
  <w:style w:type="character" w:styleId="af2">
    <w:name w:val="Book Title"/>
    <w:uiPriority w:val="99"/>
    <w:qFormat/>
    <w:rsid w:val="008A364D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8A364D"/>
    <w:pPr>
      <w:outlineLvl w:val="9"/>
    </w:pPr>
  </w:style>
  <w:style w:type="character" w:customStyle="1" w:styleId="11">
    <w:name w:val="стиль 1 Знак"/>
    <w:link w:val="12"/>
    <w:uiPriority w:val="99"/>
    <w:locked/>
    <w:rsid w:val="0018437B"/>
    <w:rPr>
      <w:rFonts w:ascii="Times New Roman" w:eastAsia="Times New Roman" w:hAnsi="Times New Roman" w:cs="Times New Roman"/>
      <w:bCs/>
      <w:iCs/>
      <w:color w:val="365F91"/>
      <w:sz w:val="26"/>
      <w:szCs w:val="26"/>
    </w:rPr>
  </w:style>
  <w:style w:type="paragraph" w:customStyle="1" w:styleId="12">
    <w:name w:val="стиль 1"/>
    <w:basedOn w:val="5"/>
    <w:link w:val="11"/>
    <w:uiPriority w:val="99"/>
    <w:rsid w:val="0018437B"/>
    <w:rPr>
      <w:rFonts w:ascii="Times New Roman" w:hAnsi="Times New Roman"/>
      <w:b w:val="0"/>
      <w:i w:val="0"/>
      <w:color w:val="365F91"/>
      <w:sz w:val="28"/>
    </w:rPr>
  </w:style>
  <w:style w:type="character" w:customStyle="1" w:styleId="13">
    <w:name w:val="Заголовок №1_"/>
    <w:link w:val="14"/>
    <w:locked/>
    <w:rsid w:val="004A499C"/>
    <w:rPr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4A499C"/>
    <w:pPr>
      <w:shd w:val="clear" w:color="auto" w:fill="FFFFFF"/>
      <w:spacing w:after="360" w:line="0" w:lineRule="atLeast"/>
      <w:jc w:val="center"/>
      <w:outlineLvl w:val="0"/>
    </w:pPr>
    <w:rPr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2648</Characters>
  <Application>Microsoft Office Word</Application>
  <DocSecurity>0</DocSecurity>
  <Lines>22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2018-10-30T14:02:00Z</cp:lastPrinted>
  <dcterms:created xsi:type="dcterms:W3CDTF">2022-12-12T05:08:00Z</dcterms:created>
  <dcterms:modified xsi:type="dcterms:W3CDTF">2022-12-12T05:31:00Z</dcterms:modified>
</cp:coreProperties>
</file>