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Министерство культуры Свердловской области</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государственное автономное учреждение</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дополнительного образования Свердловской области</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«Детская школа искусств города Серова»</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(ГАУ ДО СО «ДШИ г. Серова»)</w:t>
      </w: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ДОПОЛНИТЕЛЬНАЯ ПРЕДПРОФЕССИОНАЛЬНАЯ</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ОБЩЕОБРАЗОВАТЕЛЬНАЯ ПРОГРАММА В ОБЛАСТИ</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МУЗЫКАЛЬНОГО ИСКУССТВА</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«ДУХОВЫЕ И УДАРНЫЕ ИНСТРУМЕНТЫ»</w:t>
      </w: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Предметная область</w:t>
      </w:r>
    </w:p>
    <w:p w:rsidR="00F67031" w:rsidRPr="00F67031" w:rsidRDefault="00F67031" w:rsidP="00F67031">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В.00.Вариативная часть</w:t>
      </w:r>
    </w:p>
    <w:p w:rsidR="00F67031" w:rsidRPr="00F67031" w:rsidRDefault="00F67031" w:rsidP="00F67031">
      <w:pPr>
        <w:widowControl/>
        <w:autoSpaceDE/>
        <w:autoSpaceDN/>
        <w:adjustRightInd/>
        <w:jc w:val="center"/>
        <w:rPr>
          <w:rFonts w:ascii="Times New Roman" w:hAnsi="Times New Roman" w:cs="Times New Roman"/>
          <w:b/>
          <w:sz w:val="24"/>
          <w:szCs w:val="24"/>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по учебному предмету</w:t>
      </w:r>
    </w:p>
    <w:p w:rsidR="00F67031" w:rsidRPr="00F67031" w:rsidRDefault="00F67031" w:rsidP="00F67031">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В.0</w:t>
      </w:r>
      <w:r w:rsidR="00615655">
        <w:rPr>
          <w:rFonts w:ascii="Times New Roman" w:hAnsi="Times New Roman" w:cs="Times New Roman"/>
          <w:b/>
          <w:sz w:val="28"/>
          <w:szCs w:val="28"/>
        </w:rPr>
        <w:t>0</w:t>
      </w:r>
      <w:r>
        <w:rPr>
          <w:rFonts w:ascii="Times New Roman" w:hAnsi="Times New Roman" w:cs="Times New Roman"/>
          <w:b/>
          <w:sz w:val="28"/>
          <w:szCs w:val="28"/>
        </w:rPr>
        <w:t>.УП.02</w:t>
      </w:r>
      <w:r w:rsidRPr="00F67031">
        <w:rPr>
          <w:rFonts w:ascii="Times New Roman" w:hAnsi="Times New Roman" w:cs="Times New Roman"/>
          <w:b/>
          <w:sz w:val="28"/>
          <w:szCs w:val="28"/>
        </w:rPr>
        <w:t xml:space="preserve"> ФОРТЕПИАНО</w:t>
      </w:r>
    </w:p>
    <w:p w:rsidR="00F67031" w:rsidRPr="00F67031" w:rsidRDefault="00F67031" w:rsidP="00F67031">
      <w:pPr>
        <w:widowControl/>
        <w:autoSpaceDE/>
        <w:autoSpaceDN/>
        <w:adjustRightInd/>
        <w:jc w:val="center"/>
        <w:rPr>
          <w:rFonts w:ascii="Times New Roman" w:hAnsi="Times New Roman" w:cs="Times New Roman"/>
          <w:b/>
          <w:sz w:val="28"/>
          <w:szCs w:val="28"/>
        </w:rPr>
      </w:pPr>
      <w:r w:rsidRPr="00F67031">
        <w:rPr>
          <w:rFonts w:ascii="Times New Roman" w:hAnsi="Times New Roman" w:cs="Times New Roman"/>
          <w:b/>
          <w:sz w:val="28"/>
          <w:szCs w:val="28"/>
        </w:rPr>
        <w:t xml:space="preserve">для </w:t>
      </w:r>
      <w:r w:rsidR="00A12DEA">
        <w:rPr>
          <w:rFonts w:ascii="Times New Roman" w:hAnsi="Times New Roman" w:cs="Times New Roman"/>
          <w:b/>
          <w:sz w:val="28"/>
          <w:szCs w:val="28"/>
        </w:rPr>
        <w:t>об</w:t>
      </w:r>
      <w:r w:rsidRPr="00F67031">
        <w:rPr>
          <w:rFonts w:ascii="Times New Roman" w:hAnsi="Times New Roman" w:cs="Times New Roman"/>
          <w:b/>
          <w:sz w:val="28"/>
          <w:szCs w:val="28"/>
        </w:rPr>
        <w:t>уча</w:t>
      </w:r>
      <w:r w:rsidR="00A12DEA">
        <w:rPr>
          <w:rFonts w:ascii="Times New Roman" w:hAnsi="Times New Roman" w:cs="Times New Roman"/>
          <w:b/>
          <w:sz w:val="28"/>
          <w:szCs w:val="28"/>
        </w:rPr>
        <w:t>ю</w:t>
      </w:r>
      <w:r w:rsidRPr="00F67031">
        <w:rPr>
          <w:rFonts w:ascii="Times New Roman" w:hAnsi="Times New Roman" w:cs="Times New Roman"/>
          <w:b/>
          <w:sz w:val="28"/>
          <w:szCs w:val="28"/>
        </w:rPr>
        <w:t>щихся 1-5 классов</w:t>
      </w: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b/>
          <w:sz w:val="28"/>
          <w:szCs w:val="28"/>
        </w:rPr>
      </w:pPr>
    </w:p>
    <w:p w:rsidR="00F67031" w:rsidRPr="00F67031" w:rsidRDefault="00F67031" w:rsidP="00F67031">
      <w:pPr>
        <w:widowControl/>
        <w:autoSpaceDE/>
        <w:autoSpaceDN/>
        <w:adjustRightInd/>
        <w:jc w:val="center"/>
        <w:rPr>
          <w:rFonts w:ascii="Times New Roman" w:hAnsi="Times New Roman" w:cs="Times New Roman"/>
          <w:sz w:val="28"/>
          <w:szCs w:val="28"/>
        </w:rPr>
      </w:pPr>
      <w:r w:rsidRPr="00F67031">
        <w:rPr>
          <w:rFonts w:ascii="Times New Roman" w:hAnsi="Times New Roman" w:cs="Times New Roman"/>
          <w:sz w:val="28"/>
          <w:szCs w:val="28"/>
        </w:rPr>
        <w:t>г. Серов</w:t>
      </w:r>
    </w:p>
    <w:p w:rsidR="00F67031" w:rsidRPr="00F67031" w:rsidRDefault="009436CD" w:rsidP="00F67031">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2022</w:t>
      </w:r>
      <w:r w:rsidR="00F67031" w:rsidRPr="00F67031">
        <w:rPr>
          <w:rFonts w:ascii="Times New Roman" w:hAnsi="Times New Roman" w:cs="Times New Roman"/>
          <w:sz w:val="28"/>
          <w:szCs w:val="28"/>
        </w:rPr>
        <w:t xml:space="preserve"> г.</w:t>
      </w:r>
    </w:p>
    <w:tbl>
      <w:tblPr>
        <w:tblStyle w:val="2"/>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F67031" w:rsidRPr="00F67031" w:rsidTr="00F67031">
        <w:trPr>
          <w:trHeight w:val="2127"/>
        </w:trPr>
        <w:tc>
          <w:tcPr>
            <w:tcW w:w="4821" w:type="dxa"/>
            <w:hideMark/>
          </w:tcPr>
          <w:p w:rsidR="00F67031" w:rsidRPr="00F67031" w:rsidRDefault="00F67031">
            <w:pPr>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lastRenderedPageBreak/>
              <w:t>ПРИНЯТО</w:t>
            </w:r>
          </w:p>
          <w:p w:rsidR="00F67031" w:rsidRPr="00F67031" w:rsidRDefault="00F67031">
            <w:pPr>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Педагогическим советом</w:t>
            </w:r>
          </w:p>
          <w:p w:rsidR="00F67031" w:rsidRPr="00F67031" w:rsidRDefault="00F67031">
            <w:pPr>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ГАУ ДО СО «ДШИ г. Серова»</w:t>
            </w:r>
          </w:p>
          <w:p w:rsidR="00F67031" w:rsidRPr="00F67031" w:rsidRDefault="00F67031">
            <w:pPr>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Протокол</w:t>
            </w:r>
          </w:p>
          <w:p w:rsidR="00F67031" w:rsidRPr="00F67031" w:rsidRDefault="00F67031" w:rsidP="00A12DEA">
            <w:pPr>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 xml:space="preserve">№ </w:t>
            </w:r>
            <w:proofErr w:type="spellStart"/>
            <w:r w:rsidRPr="00F67031">
              <w:rPr>
                <w:rFonts w:ascii="Times New Roman" w:eastAsia="Calibri" w:hAnsi="Times New Roman" w:cs="Times New Roman"/>
                <w:sz w:val="24"/>
                <w:szCs w:val="24"/>
              </w:rPr>
              <w:t>____</w:t>
            </w:r>
            <w:r w:rsidR="00A12DEA">
              <w:rPr>
                <w:rFonts w:ascii="Times New Roman" w:eastAsia="Calibri" w:hAnsi="Times New Roman" w:cs="Times New Roman"/>
                <w:sz w:val="24"/>
                <w:szCs w:val="24"/>
              </w:rPr>
              <w:t>__________</w:t>
            </w:r>
            <w:r w:rsidRPr="00F67031">
              <w:rPr>
                <w:rFonts w:ascii="Times New Roman" w:eastAsia="Calibri" w:hAnsi="Times New Roman" w:cs="Times New Roman"/>
                <w:sz w:val="24"/>
                <w:szCs w:val="24"/>
              </w:rPr>
              <w:t>_от</w:t>
            </w:r>
            <w:proofErr w:type="spellEnd"/>
            <w:r w:rsidRPr="00F67031">
              <w:rPr>
                <w:rFonts w:ascii="Times New Roman" w:eastAsia="Calibri" w:hAnsi="Times New Roman" w:cs="Times New Roman"/>
                <w:sz w:val="24"/>
                <w:szCs w:val="24"/>
              </w:rPr>
              <w:t xml:space="preserve"> «____» ___20___г.</w:t>
            </w:r>
          </w:p>
        </w:tc>
        <w:tc>
          <w:tcPr>
            <w:tcW w:w="4821" w:type="dxa"/>
            <w:hideMark/>
          </w:tcPr>
          <w:p w:rsidR="00F67031" w:rsidRPr="00F67031" w:rsidRDefault="00F67031">
            <w:pPr>
              <w:ind w:firstLine="785"/>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УТВЕРЖДЕНО</w:t>
            </w:r>
          </w:p>
          <w:p w:rsidR="00F67031" w:rsidRPr="00F67031" w:rsidRDefault="00F67031">
            <w:pPr>
              <w:ind w:firstLine="785"/>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Приказом директора</w:t>
            </w:r>
          </w:p>
          <w:p w:rsidR="00F67031" w:rsidRDefault="00F67031">
            <w:pPr>
              <w:ind w:firstLine="785"/>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ГАУ ДО СО «ДШИ г. Серова»</w:t>
            </w:r>
          </w:p>
          <w:p w:rsidR="009436CD" w:rsidRPr="00F67031" w:rsidRDefault="009436CD">
            <w:pPr>
              <w:ind w:firstLine="785"/>
              <w:textAlignment w:val="baseline"/>
              <w:rPr>
                <w:rFonts w:ascii="Times New Roman" w:eastAsia="Calibri" w:hAnsi="Times New Roman" w:cs="Times New Roman"/>
                <w:sz w:val="24"/>
                <w:szCs w:val="24"/>
              </w:rPr>
            </w:pPr>
          </w:p>
          <w:p w:rsidR="00F67031" w:rsidRPr="00F67031" w:rsidRDefault="00F67031">
            <w:pPr>
              <w:ind w:firstLine="785"/>
              <w:textAlignment w:val="baseline"/>
              <w:rPr>
                <w:rFonts w:ascii="Times New Roman" w:eastAsia="Calibri" w:hAnsi="Times New Roman" w:cs="Times New Roman"/>
                <w:sz w:val="24"/>
                <w:szCs w:val="24"/>
              </w:rPr>
            </w:pPr>
            <w:r w:rsidRPr="00F67031">
              <w:rPr>
                <w:rFonts w:ascii="Times New Roman" w:eastAsia="Calibri" w:hAnsi="Times New Roman" w:cs="Times New Roman"/>
                <w:sz w:val="24"/>
                <w:szCs w:val="24"/>
              </w:rPr>
              <w:t>И.В. Вепревой</w:t>
            </w:r>
            <w:r w:rsidR="009436CD">
              <w:rPr>
                <w:rFonts w:ascii="Times New Roman" w:eastAsia="Calibri" w:hAnsi="Times New Roman" w:cs="Times New Roman"/>
                <w:sz w:val="24"/>
                <w:szCs w:val="24"/>
              </w:rPr>
              <w:t>_______________</w:t>
            </w:r>
          </w:p>
          <w:p w:rsidR="00F67031" w:rsidRPr="00F67031" w:rsidRDefault="00A12DEA" w:rsidP="00A12DEA">
            <w:pPr>
              <w:ind w:firstLine="785"/>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_________от</w:t>
            </w:r>
            <w:proofErr w:type="spellEnd"/>
            <w:r>
              <w:rPr>
                <w:rFonts w:ascii="Times New Roman" w:eastAsia="Calibri" w:hAnsi="Times New Roman" w:cs="Times New Roman"/>
                <w:sz w:val="24"/>
                <w:szCs w:val="24"/>
              </w:rPr>
              <w:t xml:space="preserve"> «___» ___</w:t>
            </w:r>
            <w:r w:rsidR="00F67031" w:rsidRPr="00F67031">
              <w:rPr>
                <w:rFonts w:ascii="Times New Roman" w:eastAsia="Calibri" w:hAnsi="Times New Roman" w:cs="Times New Roman"/>
                <w:sz w:val="24"/>
                <w:szCs w:val="24"/>
              </w:rPr>
              <w:t>_20___г.</w:t>
            </w:r>
          </w:p>
        </w:tc>
      </w:tr>
    </w:tbl>
    <w:p w:rsidR="00D14DAC" w:rsidRPr="00CB28B9" w:rsidRDefault="00D14DAC" w:rsidP="00D14DAC">
      <w:pPr>
        <w:rPr>
          <w:rFonts w:ascii="Times New Roman" w:hAnsi="Times New Roman"/>
          <w:b/>
          <w:sz w:val="28"/>
          <w:szCs w:val="28"/>
        </w:rPr>
      </w:pPr>
    </w:p>
    <w:p w:rsidR="00D14DAC" w:rsidRDefault="00E00019" w:rsidP="00F67031">
      <w:pPr>
        <w:spacing w:after="240"/>
        <w:jc w:val="both"/>
        <w:rPr>
          <w:rFonts w:ascii="Times New Roman" w:hAnsi="Times New Roman" w:cs="Times New Roman"/>
          <w:b/>
          <w:sz w:val="28"/>
          <w:szCs w:val="28"/>
        </w:rPr>
      </w:pPr>
      <w:r>
        <w:rPr>
          <w:rFonts w:ascii="Times New Roman" w:hAnsi="Times New Roman" w:cs="Times New Roman"/>
          <w:b/>
          <w:sz w:val="28"/>
          <w:szCs w:val="28"/>
        </w:rPr>
        <w:t>Разработчик</w:t>
      </w:r>
      <w:r w:rsidR="009436CD">
        <w:rPr>
          <w:rFonts w:ascii="Times New Roman" w:hAnsi="Times New Roman" w:cs="Times New Roman"/>
          <w:b/>
          <w:sz w:val="28"/>
          <w:szCs w:val="28"/>
        </w:rPr>
        <w:t>и</w:t>
      </w:r>
      <w:r>
        <w:rPr>
          <w:rFonts w:ascii="Times New Roman" w:hAnsi="Times New Roman" w:cs="Times New Roman"/>
          <w:b/>
          <w:sz w:val="28"/>
          <w:szCs w:val="28"/>
        </w:rPr>
        <w:t>:</w:t>
      </w:r>
    </w:p>
    <w:p w:rsidR="00D14DAC" w:rsidRDefault="00A12DEA" w:rsidP="00F67031">
      <w:pPr>
        <w:jc w:val="both"/>
        <w:rPr>
          <w:rFonts w:ascii="Times New Roman" w:hAnsi="Times New Roman" w:cs="Times New Roman"/>
          <w:sz w:val="28"/>
          <w:szCs w:val="28"/>
        </w:rPr>
      </w:pPr>
      <w:proofErr w:type="spellStart"/>
      <w:r>
        <w:rPr>
          <w:rFonts w:ascii="Times New Roman" w:hAnsi="Times New Roman" w:cs="Times New Roman"/>
          <w:sz w:val="28"/>
          <w:szCs w:val="28"/>
        </w:rPr>
        <w:t>Хлыстикова</w:t>
      </w:r>
      <w:proofErr w:type="spellEnd"/>
      <w:r>
        <w:rPr>
          <w:rFonts w:ascii="Times New Roman" w:hAnsi="Times New Roman" w:cs="Times New Roman"/>
          <w:sz w:val="28"/>
          <w:szCs w:val="28"/>
        </w:rPr>
        <w:t xml:space="preserve"> Ольга </w:t>
      </w:r>
      <w:r w:rsidR="00F67031">
        <w:rPr>
          <w:rFonts w:ascii="Times New Roman" w:hAnsi="Times New Roman" w:cs="Times New Roman"/>
          <w:sz w:val="28"/>
          <w:szCs w:val="28"/>
        </w:rPr>
        <w:t>А</w:t>
      </w:r>
      <w:r>
        <w:rPr>
          <w:rFonts w:ascii="Times New Roman" w:hAnsi="Times New Roman" w:cs="Times New Roman"/>
          <w:sz w:val="28"/>
          <w:szCs w:val="28"/>
        </w:rPr>
        <w:t>натольевна</w:t>
      </w:r>
      <w:r w:rsidR="00B67688">
        <w:rPr>
          <w:rFonts w:ascii="Times New Roman" w:hAnsi="Times New Roman" w:cs="Times New Roman"/>
          <w:sz w:val="28"/>
          <w:szCs w:val="28"/>
        </w:rPr>
        <w:t xml:space="preserve"> </w:t>
      </w:r>
      <w:r w:rsidR="00F67031">
        <w:rPr>
          <w:rFonts w:ascii="Times New Roman" w:hAnsi="Times New Roman" w:cs="Times New Roman"/>
          <w:sz w:val="28"/>
          <w:szCs w:val="28"/>
        </w:rPr>
        <w:t xml:space="preserve">– </w:t>
      </w:r>
      <w:r w:rsidR="00B67688">
        <w:rPr>
          <w:rFonts w:ascii="Times New Roman" w:hAnsi="Times New Roman" w:cs="Times New Roman"/>
          <w:sz w:val="28"/>
          <w:szCs w:val="28"/>
        </w:rPr>
        <w:t>преподаватель</w:t>
      </w:r>
      <w:r w:rsidR="00530657">
        <w:rPr>
          <w:rFonts w:ascii="Times New Roman" w:hAnsi="Times New Roman" w:cs="Times New Roman"/>
          <w:sz w:val="28"/>
          <w:szCs w:val="28"/>
        </w:rPr>
        <w:t xml:space="preserve"> </w:t>
      </w:r>
      <w:r w:rsidR="00F67031">
        <w:rPr>
          <w:rFonts w:ascii="Times New Roman" w:hAnsi="Times New Roman" w:cs="Times New Roman"/>
          <w:sz w:val="28"/>
          <w:szCs w:val="28"/>
          <w:lang w:val="en-US"/>
        </w:rPr>
        <w:t>I</w:t>
      </w:r>
      <w:r w:rsidR="00F67031" w:rsidRPr="00F67031">
        <w:rPr>
          <w:rFonts w:ascii="Times New Roman" w:hAnsi="Times New Roman" w:cs="Times New Roman"/>
          <w:sz w:val="28"/>
          <w:szCs w:val="28"/>
        </w:rPr>
        <w:t xml:space="preserve"> </w:t>
      </w:r>
      <w:r w:rsidR="00F67031">
        <w:rPr>
          <w:rFonts w:ascii="Times New Roman" w:hAnsi="Times New Roman" w:cs="Times New Roman"/>
          <w:sz w:val="28"/>
          <w:szCs w:val="28"/>
        </w:rPr>
        <w:t xml:space="preserve">квалификационной категории </w:t>
      </w:r>
      <w:r w:rsidR="00530657">
        <w:rPr>
          <w:rFonts w:ascii="Times New Roman" w:hAnsi="Times New Roman" w:cs="Times New Roman"/>
          <w:sz w:val="28"/>
          <w:szCs w:val="28"/>
        </w:rPr>
        <w:t>ГАУ ДО СО</w:t>
      </w:r>
      <w:r w:rsidR="00B67688">
        <w:rPr>
          <w:rFonts w:ascii="Times New Roman" w:hAnsi="Times New Roman" w:cs="Times New Roman"/>
          <w:sz w:val="28"/>
          <w:szCs w:val="28"/>
        </w:rPr>
        <w:t xml:space="preserve"> </w:t>
      </w:r>
      <w:r w:rsidR="00530657">
        <w:rPr>
          <w:rFonts w:ascii="Times New Roman" w:hAnsi="Times New Roman" w:cs="Times New Roman"/>
          <w:sz w:val="28"/>
          <w:szCs w:val="28"/>
        </w:rPr>
        <w:t>«</w:t>
      </w:r>
      <w:r w:rsidR="00B67688">
        <w:rPr>
          <w:rFonts w:ascii="Times New Roman" w:hAnsi="Times New Roman" w:cs="Times New Roman"/>
          <w:sz w:val="28"/>
          <w:szCs w:val="28"/>
        </w:rPr>
        <w:t>ДШИ</w:t>
      </w:r>
      <w:r w:rsidR="00530657">
        <w:rPr>
          <w:rFonts w:ascii="Times New Roman" w:hAnsi="Times New Roman" w:cs="Times New Roman"/>
          <w:sz w:val="28"/>
          <w:szCs w:val="28"/>
        </w:rPr>
        <w:t xml:space="preserve"> г.</w:t>
      </w:r>
      <w:r w:rsidR="00DC195B">
        <w:rPr>
          <w:rFonts w:ascii="Times New Roman" w:hAnsi="Times New Roman" w:cs="Times New Roman"/>
          <w:sz w:val="28"/>
          <w:szCs w:val="28"/>
        </w:rPr>
        <w:t xml:space="preserve"> </w:t>
      </w:r>
      <w:r w:rsidR="00530657">
        <w:rPr>
          <w:rFonts w:ascii="Times New Roman" w:hAnsi="Times New Roman" w:cs="Times New Roman"/>
          <w:sz w:val="28"/>
          <w:szCs w:val="28"/>
        </w:rPr>
        <w:t>Серова»</w:t>
      </w:r>
      <w:r w:rsidR="009436CD">
        <w:rPr>
          <w:rFonts w:ascii="Times New Roman" w:hAnsi="Times New Roman" w:cs="Times New Roman"/>
          <w:sz w:val="28"/>
          <w:szCs w:val="28"/>
        </w:rPr>
        <w:t>;</w:t>
      </w:r>
    </w:p>
    <w:p w:rsidR="009436CD" w:rsidRPr="00B67688" w:rsidRDefault="009436CD" w:rsidP="00F67031">
      <w:pPr>
        <w:jc w:val="both"/>
        <w:rPr>
          <w:rFonts w:ascii="Times New Roman" w:hAnsi="Times New Roman" w:cs="Times New Roman"/>
          <w:sz w:val="28"/>
          <w:szCs w:val="28"/>
        </w:rPr>
      </w:pPr>
      <w:r>
        <w:rPr>
          <w:rFonts w:ascii="Times New Roman" w:hAnsi="Times New Roman" w:cs="Times New Roman"/>
          <w:sz w:val="28"/>
          <w:szCs w:val="28"/>
        </w:rPr>
        <w:t>Аникеева Екатерина Леони</w:t>
      </w:r>
      <w:r w:rsidR="00DC195B">
        <w:rPr>
          <w:rFonts w:ascii="Times New Roman" w:hAnsi="Times New Roman" w:cs="Times New Roman"/>
          <w:sz w:val="28"/>
          <w:szCs w:val="28"/>
        </w:rPr>
        <w:t>д</w:t>
      </w:r>
      <w:r>
        <w:rPr>
          <w:rFonts w:ascii="Times New Roman" w:hAnsi="Times New Roman" w:cs="Times New Roman"/>
          <w:sz w:val="28"/>
          <w:szCs w:val="28"/>
        </w:rPr>
        <w:t xml:space="preserve">овна – преподаватель </w:t>
      </w:r>
      <w:r>
        <w:rPr>
          <w:rFonts w:ascii="Times New Roman" w:hAnsi="Times New Roman" w:cs="Times New Roman"/>
          <w:sz w:val="28"/>
          <w:szCs w:val="28"/>
          <w:lang w:val="en-US"/>
        </w:rPr>
        <w:t>I</w:t>
      </w:r>
      <w:r w:rsidRPr="00F67031">
        <w:rPr>
          <w:rFonts w:ascii="Times New Roman" w:hAnsi="Times New Roman" w:cs="Times New Roman"/>
          <w:sz w:val="28"/>
          <w:szCs w:val="28"/>
        </w:rPr>
        <w:t xml:space="preserve"> </w:t>
      </w:r>
      <w:r>
        <w:rPr>
          <w:rFonts w:ascii="Times New Roman" w:hAnsi="Times New Roman" w:cs="Times New Roman"/>
          <w:sz w:val="28"/>
          <w:szCs w:val="28"/>
        </w:rPr>
        <w:t>квалификационной категории ГАУ ДО СО «ДШИ г.</w:t>
      </w:r>
      <w:r w:rsidR="00DC195B">
        <w:rPr>
          <w:rFonts w:ascii="Times New Roman" w:hAnsi="Times New Roman" w:cs="Times New Roman"/>
          <w:sz w:val="28"/>
          <w:szCs w:val="28"/>
        </w:rPr>
        <w:t xml:space="preserve"> </w:t>
      </w:r>
      <w:r>
        <w:rPr>
          <w:rFonts w:ascii="Times New Roman" w:hAnsi="Times New Roman" w:cs="Times New Roman"/>
          <w:sz w:val="28"/>
          <w:szCs w:val="28"/>
        </w:rPr>
        <w:t>Серова».</w:t>
      </w:r>
    </w:p>
    <w:p w:rsidR="00D14DAC" w:rsidRDefault="00D14DAC" w:rsidP="00D14DAC">
      <w:pPr>
        <w:jc w:val="center"/>
        <w:rPr>
          <w:rFonts w:ascii="Times New Roman" w:hAnsi="Times New Roman" w:cs="Times New Roman"/>
          <w:b/>
          <w:sz w:val="28"/>
          <w:szCs w:val="28"/>
        </w:rPr>
      </w:pPr>
    </w:p>
    <w:p w:rsidR="00D14DAC" w:rsidRDefault="00D14DAC" w:rsidP="00D14DAC">
      <w:pPr>
        <w:jc w:val="center"/>
        <w:rPr>
          <w:rFonts w:ascii="Times New Roman" w:hAnsi="Times New Roman" w:cs="Times New Roman"/>
          <w:b/>
          <w:sz w:val="28"/>
          <w:szCs w:val="28"/>
        </w:rPr>
      </w:pPr>
    </w:p>
    <w:p w:rsidR="00F67031" w:rsidRDefault="00D14DAC" w:rsidP="00F67031">
      <w:pPr>
        <w:spacing w:after="240"/>
        <w:jc w:val="both"/>
        <w:rPr>
          <w:rFonts w:ascii="Times New Roman" w:hAnsi="Times New Roman" w:cs="Times New Roman"/>
          <w:sz w:val="28"/>
          <w:szCs w:val="28"/>
        </w:rPr>
      </w:pPr>
      <w:r w:rsidRPr="00FE53FA">
        <w:rPr>
          <w:rFonts w:ascii="Times New Roman" w:hAnsi="Times New Roman" w:cs="Times New Roman"/>
          <w:b/>
          <w:sz w:val="28"/>
          <w:szCs w:val="28"/>
        </w:rPr>
        <w:t>Рецензенты</w:t>
      </w:r>
      <w:r w:rsidR="00F67031">
        <w:rPr>
          <w:rFonts w:ascii="Times New Roman" w:hAnsi="Times New Roman" w:cs="Times New Roman"/>
          <w:sz w:val="28"/>
          <w:szCs w:val="28"/>
        </w:rPr>
        <w:t>:</w:t>
      </w:r>
    </w:p>
    <w:p w:rsidR="00F67031" w:rsidRDefault="00FE53FA" w:rsidP="00D14DAC">
      <w:pPr>
        <w:jc w:val="both"/>
        <w:rPr>
          <w:rFonts w:ascii="Times New Roman" w:hAnsi="Times New Roman" w:cs="Times New Roman"/>
          <w:sz w:val="28"/>
          <w:szCs w:val="28"/>
        </w:rPr>
      </w:pPr>
      <w:r>
        <w:rPr>
          <w:rFonts w:ascii="Times New Roman" w:hAnsi="Times New Roman" w:cs="Times New Roman"/>
          <w:sz w:val="28"/>
          <w:szCs w:val="28"/>
        </w:rPr>
        <w:t>Жданкина</w:t>
      </w:r>
      <w:r w:rsidR="00F67031">
        <w:rPr>
          <w:rFonts w:ascii="Times New Roman" w:hAnsi="Times New Roman" w:cs="Times New Roman"/>
          <w:sz w:val="28"/>
          <w:szCs w:val="28"/>
        </w:rPr>
        <w:t xml:space="preserve"> Е.В. –</w:t>
      </w:r>
      <w:r>
        <w:rPr>
          <w:rFonts w:ascii="Times New Roman" w:hAnsi="Times New Roman" w:cs="Times New Roman"/>
          <w:sz w:val="28"/>
          <w:szCs w:val="28"/>
        </w:rPr>
        <w:t xml:space="preserve"> препод</w:t>
      </w:r>
      <w:r w:rsidR="00F67031">
        <w:rPr>
          <w:rFonts w:ascii="Times New Roman" w:hAnsi="Times New Roman" w:cs="Times New Roman"/>
          <w:sz w:val="28"/>
          <w:szCs w:val="28"/>
        </w:rPr>
        <w:t>аватель высшей квалификационной</w:t>
      </w:r>
      <w:r>
        <w:rPr>
          <w:rFonts w:ascii="Times New Roman" w:hAnsi="Times New Roman" w:cs="Times New Roman"/>
          <w:sz w:val="28"/>
          <w:szCs w:val="28"/>
        </w:rPr>
        <w:t xml:space="preserve"> категории МБУ ДО СДМШ им. Г.</w:t>
      </w:r>
      <w:r w:rsidR="00DC195B">
        <w:rPr>
          <w:rFonts w:ascii="Times New Roman" w:hAnsi="Times New Roman" w:cs="Times New Roman"/>
          <w:sz w:val="28"/>
          <w:szCs w:val="28"/>
        </w:rPr>
        <w:t xml:space="preserve"> </w:t>
      </w:r>
      <w:r>
        <w:rPr>
          <w:rFonts w:ascii="Times New Roman" w:hAnsi="Times New Roman" w:cs="Times New Roman"/>
          <w:sz w:val="28"/>
          <w:szCs w:val="28"/>
        </w:rPr>
        <w:t>Свиридова;</w:t>
      </w:r>
    </w:p>
    <w:p w:rsidR="00F67031" w:rsidRDefault="00F67031" w:rsidP="00D14DAC">
      <w:pPr>
        <w:jc w:val="both"/>
        <w:rPr>
          <w:rFonts w:ascii="Times New Roman" w:hAnsi="Times New Roman" w:cs="Times New Roman"/>
          <w:noProof/>
          <w:sz w:val="28"/>
          <w:szCs w:val="28"/>
        </w:rPr>
      </w:pPr>
    </w:p>
    <w:p w:rsidR="00F67031" w:rsidRDefault="00FE53FA" w:rsidP="00F67031">
      <w:pPr>
        <w:jc w:val="both"/>
        <w:rPr>
          <w:rFonts w:ascii="Times New Roman" w:hAnsi="Times New Roman" w:cs="Times New Roman"/>
          <w:sz w:val="28"/>
          <w:szCs w:val="28"/>
        </w:rPr>
      </w:pPr>
      <w:r>
        <w:rPr>
          <w:rFonts w:ascii="Times New Roman" w:hAnsi="Times New Roman" w:cs="Times New Roman"/>
          <w:noProof/>
          <w:sz w:val="28"/>
          <w:szCs w:val="28"/>
        </w:rPr>
        <w:t>Андросова Т.Е.,</w:t>
      </w:r>
      <w:r w:rsidRPr="00FE53FA">
        <w:rPr>
          <w:rFonts w:ascii="Times New Roman" w:hAnsi="Times New Roman" w:cs="Times New Roman"/>
          <w:sz w:val="28"/>
          <w:szCs w:val="28"/>
        </w:rPr>
        <w:t xml:space="preserve"> </w:t>
      </w:r>
      <w:r>
        <w:rPr>
          <w:rFonts w:ascii="Times New Roman" w:hAnsi="Times New Roman" w:cs="Times New Roman"/>
          <w:sz w:val="28"/>
          <w:szCs w:val="28"/>
        </w:rPr>
        <w:t>препода</w:t>
      </w:r>
      <w:r w:rsidR="00F67031">
        <w:rPr>
          <w:rFonts w:ascii="Times New Roman" w:hAnsi="Times New Roman" w:cs="Times New Roman"/>
          <w:sz w:val="28"/>
          <w:szCs w:val="28"/>
        </w:rPr>
        <w:t xml:space="preserve">ватель высшей квалификационной </w:t>
      </w:r>
      <w:r>
        <w:rPr>
          <w:rFonts w:ascii="Times New Roman" w:hAnsi="Times New Roman" w:cs="Times New Roman"/>
          <w:sz w:val="28"/>
          <w:szCs w:val="28"/>
        </w:rPr>
        <w:t>категории ГАУ ДО СО «ДШИ г.</w:t>
      </w:r>
      <w:r w:rsidR="00DC195B">
        <w:rPr>
          <w:rFonts w:ascii="Times New Roman" w:hAnsi="Times New Roman" w:cs="Times New Roman"/>
          <w:sz w:val="28"/>
          <w:szCs w:val="28"/>
        </w:rPr>
        <w:t xml:space="preserve"> </w:t>
      </w:r>
      <w:r>
        <w:rPr>
          <w:rFonts w:ascii="Times New Roman" w:hAnsi="Times New Roman" w:cs="Times New Roman"/>
          <w:sz w:val="28"/>
          <w:szCs w:val="28"/>
        </w:rPr>
        <w:t>Серова»</w:t>
      </w:r>
    </w:p>
    <w:p w:rsidR="00D14DAC" w:rsidRPr="00F67031" w:rsidRDefault="00F67031" w:rsidP="00F67031">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14DAC" w:rsidRPr="00F67031" w:rsidRDefault="00F67031" w:rsidP="00F67031">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Структура </w:t>
      </w:r>
      <w:r w:rsidRPr="00F67031">
        <w:rPr>
          <w:rFonts w:ascii="Times New Roman" w:hAnsi="Times New Roman" w:cs="Times New Roman"/>
          <w:b/>
          <w:sz w:val="28"/>
          <w:szCs w:val="28"/>
        </w:rPr>
        <w:t>программы учебного предмета</w:t>
      </w:r>
    </w:p>
    <w:p w:rsidR="00F67031" w:rsidRDefault="00D14DAC" w:rsidP="00F67031">
      <w:pPr>
        <w:spacing w:line="360" w:lineRule="auto"/>
        <w:ind w:firstLine="709"/>
        <w:jc w:val="both"/>
        <w:rPr>
          <w:rFonts w:ascii="Times New Roman" w:hAnsi="Times New Roman" w:cs="Times New Roman"/>
          <w:b/>
          <w:sz w:val="28"/>
          <w:szCs w:val="28"/>
        </w:rPr>
      </w:pPr>
      <w:r w:rsidRPr="002D08E4">
        <w:rPr>
          <w:rFonts w:ascii="Times New Roman" w:hAnsi="Times New Roman" w:cs="Times New Roman"/>
          <w:b/>
          <w:sz w:val="28"/>
          <w:szCs w:val="28"/>
          <w:lang w:val="en-US"/>
        </w:rPr>
        <w:t>I</w:t>
      </w:r>
      <w:r>
        <w:rPr>
          <w:rFonts w:ascii="Times New Roman" w:hAnsi="Times New Roman" w:cs="Times New Roman"/>
          <w:b/>
          <w:sz w:val="28"/>
          <w:szCs w:val="28"/>
        </w:rPr>
        <w:t>.</w:t>
      </w:r>
      <w:r w:rsidR="00F67031">
        <w:rPr>
          <w:rFonts w:ascii="Times New Roman" w:hAnsi="Times New Roman" w:cs="Times New Roman"/>
          <w:b/>
          <w:sz w:val="28"/>
          <w:szCs w:val="28"/>
        </w:rPr>
        <w:tab/>
        <w:t>Пояснительная записка</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Характеристика учебного предмета, его место и роль в образовательном процессе;</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Срок реализации учебного предмета;</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Форма проведения учебных аудиторных занятий;</w:t>
      </w:r>
    </w:p>
    <w:p w:rsidR="00D14DAC" w:rsidRPr="009436CD" w:rsidRDefault="00D14DAC" w:rsidP="009436CD">
      <w:pPr>
        <w:tabs>
          <w:tab w:val="left" w:pos="5640"/>
        </w:tabs>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Цели и задачи учебного предмета;</w:t>
      </w:r>
      <w:r w:rsidR="009436CD" w:rsidRPr="009436CD">
        <w:rPr>
          <w:rFonts w:ascii="Times New Roman" w:hAnsi="Times New Roman" w:cs="Times New Roman"/>
          <w:sz w:val="28"/>
          <w:szCs w:val="28"/>
        </w:rPr>
        <w:tab/>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Обоснование структуры программы учебного предмета;</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xml:space="preserve">- Методы обучения; </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Описание материально-технических условий реализации учебного предмета;</w:t>
      </w:r>
    </w:p>
    <w:p w:rsidR="00D14DAC" w:rsidRPr="009436CD" w:rsidRDefault="00D14DAC" w:rsidP="00F67031">
      <w:pPr>
        <w:spacing w:line="360" w:lineRule="auto"/>
        <w:ind w:firstLine="709"/>
        <w:jc w:val="both"/>
        <w:rPr>
          <w:rFonts w:ascii="Times New Roman" w:hAnsi="Times New Roman" w:cs="Times New Roman"/>
          <w:b/>
          <w:sz w:val="28"/>
          <w:szCs w:val="28"/>
        </w:rPr>
      </w:pPr>
      <w:r w:rsidRPr="009436CD">
        <w:rPr>
          <w:rFonts w:ascii="Times New Roman" w:hAnsi="Times New Roman" w:cs="Times New Roman"/>
          <w:b/>
          <w:sz w:val="28"/>
          <w:szCs w:val="28"/>
          <w:lang w:val="en-US"/>
        </w:rPr>
        <w:t>II</w:t>
      </w:r>
      <w:r w:rsidRPr="009436CD">
        <w:rPr>
          <w:rFonts w:ascii="Times New Roman" w:hAnsi="Times New Roman" w:cs="Times New Roman"/>
          <w:b/>
          <w:sz w:val="28"/>
          <w:szCs w:val="28"/>
        </w:rPr>
        <w:t>.</w:t>
      </w:r>
      <w:r w:rsidRPr="009436CD">
        <w:rPr>
          <w:rFonts w:ascii="Times New Roman" w:hAnsi="Times New Roman" w:cs="Times New Roman"/>
          <w:b/>
          <w:sz w:val="28"/>
          <w:szCs w:val="28"/>
        </w:rPr>
        <w:tab/>
        <w:t>Сод</w:t>
      </w:r>
      <w:r w:rsidR="00F67031" w:rsidRPr="009436CD">
        <w:rPr>
          <w:rFonts w:ascii="Times New Roman" w:hAnsi="Times New Roman" w:cs="Times New Roman"/>
          <w:b/>
          <w:sz w:val="28"/>
          <w:szCs w:val="28"/>
        </w:rPr>
        <w:t>ержание учебного предмета</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Сведения о затратах учебного времени;</w:t>
      </w:r>
    </w:p>
    <w:p w:rsidR="00D14DAC" w:rsidRPr="009436CD" w:rsidRDefault="00D14DAC" w:rsidP="00F67031">
      <w:pPr>
        <w:spacing w:line="360" w:lineRule="auto"/>
        <w:ind w:firstLine="709"/>
        <w:jc w:val="both"/>
        <w:rPr>
          <w:rFonts w:ascii="Times New Roman" w:hAnsi="Times New Roman" w:cs="Times New Roman"/>
          <w:bCs/>
          <w:sz w:val="28"/>
          <w:szCs w:val="28"/>
        </w:rPr>
      </w:pPr>
      <w:r w:rsidRPr="009436CD">
        <w:rPr>
          <w:rFonts w:ascii="Times New Roman" w:hAnsi="Times New Roman" w:cs="Times New Roman"/>
          <w:sz w:val="28"/>
          <w:szCs w:val="28"/>
        </w:rPr>
        <w:t xml:space="preserve">- </w:t>
      </w:r>
      <w:r w:rsidRPr="009436CD">
        <w:rPr>
          <w:rFonts w:ascii="Times New Roman" w:hAnsi="Times New Roman" w:cs="Times New Roman"/>
          <w:bCs/>
          <w:sz w:val="28"/>
          <w:szCs w:val="28"/>
        </w:rPr>
        <w:t>Годовые требования по классам;</w:t>
      </w:r>
    </w:p>
    <w:p w:rsidR="00D14DAC" w:rsidRPr="009436CD" w:rsidRDefault="00D14DAC" w:rsidP="00F67031">
      <w:pPr>
        <w:spacing w:line="360" w:lineRule="auto"/>
        <w:ind w:firstLine="709"/>
        <w:jc w:val="both"/>
        <w:rPr>
          <w:rFonts w:ascii="Times New Roman" w:hAnsi="Times New Roman" w:cs="Times New Roman"/>
          <w:b/>
          <w:sz w:val="28"/>
          <w:szCs w:val="28"/>
        </w:rPr>
      </w:pPr>
      <w:r w:rsidRPr="009436CD">
        <w:rPr>
          <w:rFonts w:ascii="Times New Roman" w:hAnsi="Times New Roman" w:cs="Times New Roman"/>
          <w:b/>
          <w:sz w:val="28"/>
          <w:szCs w:val="28"/>
          <w:lang w:val="en-US"/>
        </w:rPr>
        <w:t>III</w:t>
      </w:r>
      <w:r w:rsidRPr="009436CD">
        <w:rPr>
          <w:rFonts w:ascii="Times New Roman" w:hAnsi="Times New Roman" w:cs="Times New Roman"/>
          <w:b/>
          <w:sz w:val="28"/>
          <w:szCs w:val="28"/>
        </w:rPr>
        <w:t>.</w:t>
      </w:r>
      <w:r w:rsidRPr="009436CD">
        <w:rPr>
          <w:rFonts w:ascii="Times New Roman" w:hAnsi="Times New Roman" w:cs="Times New Roman"/>
          <w:b/>
          <w:sz w:val="28"/>
          <w:szCs w:val="28"/>
        </w:rPr>
        <w:tab/>
        <w:t>Требования к у</w:t>
      </w:r>
      <w:r w:rsidR="00F67031" w:rsidRPr="009436CD">
        <w:rPr>
          <w:rFonts w:ascii="Times New Roman" w:hAnsi="Times New Roman" w:cs="Times New Roman"/>
          <w:b/>
          <w:sz w:val="28"/>
          <w:szCs w:val="28"/>
        </w:rPr>
        <w:t>ровню подготовки обучающихся</w:t>
      </w:r>
    </w:p>
    <w:p w:rsidR="00D14DAC" w:rsidRPr="009436CD" w:rsidRDefault="00D14DAC" w:rsidP="00F67031">
      <w:pPr>
        <w:spacing w:line="360" w:lineRule="auto"/>
        <w:ind w:firstLine="709"/>
        <w:jc w:val="both"/>
        <w:rPr>
          <w:rFonts w:ascii="Times New Roman" w:hAnsi="Times New Roman" w:cs="Times New Roman"/>
          <w:b/>
          <w:sz w:val="28"/>
          <w:szCs w:val="28"/>
        </w:rPr>
      </w:pPr>
      <w:r w:rsidRPr="009436CD">
        <w:rPr>
          <w:rFonts w:ascii="Times New Roman" w:hAnsi="Times New Roman" w:cs="Times New Roman"/>
          <w:b/>
          <w:sz w:val="28"/>
          <w:szCs w:val="28"/>
          <w:lang w:val="en-US"/>
        </w:rPr>
        <w:t>IV</w:t>
      </w:r>
      <w:r w:rsidRPr="009436CD">
        <w:rPr>
          <w:rFonts w:ascii="Times New Roman" w:hAnsi="Times New Roman" w:cs="Times New Roman"/>
          <w:b/>
          <w:sz w:val="28"/>
          <w:szCs w:val="28"/>
        </w:rPr>
        <w:t>.</w:t>
      </w:r>
      <w:r w:rsidRPr="009436CD">
        <w:rPr>
          <w:rFonts w:ascii="Times New Roman" w:hAnsi="Times New Roman" w:cs="Times New Roman"/>
          <w:b/>
          <w:sz w:val="28"/>
          <w:szCs w:val="28"/>
        </w:rPr>
        <w:tab/>
        <w:t>Формы и метод</w:t>
      </w:r>
      <w:r w:rsidR="00F67031" w:rsidRPr="009436CD">
        <w:rPr>
          <w:rFonts w:ascii="Times New Roman" w:hAnsi="Times New Roman" w:cs="Times New Roman"/>
          <w:b/>
          <w:sz w:val="28"/>
          <w:szCs w:val="28"/>
        </w:rPr>
        <w:t>ы контроля, система оценок</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xml:space="preserve">- Аттестация: цели, виды, форма, содержание; </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Контрольные требования на разных этапах обучения;</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Критерии оценки;</w:t>
      </w:r>
    </w:p>
    <w:p w:rsidR="00D14DAC" w:rsidRPr="009436CD" w:rsidRDefault="00D14DAC" w:rsidP="00F67031">
      <w:pPr>
        <w:spacing w:line="360" w:lineRule="auto"/>
        <w:ind w:firstLine="709"/>
        <w:jc w:val="both"/>
        <w:rPr>
          <w:rFonts w:ascii="Times New Roman" w:hAnsi="Times New Roman" w:cs="Times New Roman"/>
          <w:b/>
          <w:sz w:val="28"/>
          <w:szCs w:val="28"/>
        </w:rPr>
      </w:pPr>
      <w:r w:rsidRPr="009436CD">
        <w:rPr>
          <w:rFonts w:ascii="Times New Roman" w:hAnsi="Times New Roman" w:cs="Times New Roman"/>
          <w:b/>
          <w:sz w:val="28"/>
          <w:szCs w:val="28"/>
          <w:lang w:val="en-US"/>
        </w:rPr>
        <w:t>V</w:t>
      </w:r>
      <w:r w:rsidRPr="009436CD">
        <w:rPr>
          <w:rFonts w:ascii="Times New Roman" w:hAnsi="Times New Roman" w:cs="Times New Roman"/>
          <w:b/>
          <w:sz w:val="28"/>
          <w:szCs w:val="28"/>
        </w:rPr>
        <w:t>.</w:t>
      </w:r>
      <w:r w:rsidRPr="009436CD">
        <w:rPr>
          <w:rFonts w:ascii="Times New Roman" w:hAnsi="Times New Roman" w:cs="Times New Roman"/>
          <w:b/>
          <w:sz w:val="28"/>
          <w:szCs w:val="28"/>
        </w:rPr>
        <w:tab/>
        <w:t>Методическое о</w:t>
      </w:r>
      <w:r w:rsidR="00F67031" w:rsidRPr="009436CD">
        <w:rPr>
          <w:rFonts w:ascii="Times New Roman" w:hAnsi="Times New Roman" w:cs="Times New Roman"/>
          <w:b/>
          <w:sz w:val="28"/>
          <w:szCs w:val="28"/>
        </w:rPr>
        <w:t>беспечение учебного процесса</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Методические рекомендации преподавателям;</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w:t>
      </w:r>
      <w:r w:rsidR="002F39A4">
        <w:rPr>
          <w:rFonts w:ascii="Times New Roman" w:hAnsi="Times New Roman" w:cs="Times New Roman"/>
          <w:sz w:val="28"/>
          <w:szCs w:val="28"/>
        </w:rPr>
        <w:t xml:space="preserve"> </w:t>
      </w:r>
      <w:r w:rsidRPr="009436CD">
        <w:rPr>
          <w:rFonts w:ascii="Times New Roman" w:hAnsi="Times New Roman" w:cs="Times New Roman"/>
          <w:sz w:val="28"/>
          <w:szCs w:val="28"/>
        </w:rPr>
        <w:t>Методические рекомендации по орга</w:t>
      </w:r>
      <w:r w:rsidR="00F67031" w:rsidRPr="009436CD">
        <w:rPr>
          <w:rFonts w:ascii="Times New Roman" w:hAnsi="Times New Roman" w:cs="Times New Roman"/>
          <w:sz w:val="28"/>
          <w:szCs w:val="28"/>
        </w:rPr>
        <w:t xml:space="preserve">низации самостоятельной работы </w:t>
      </w:r>
      <w:r w:rsidRPr="009436CD">
        <w:rPr>
          <w:rFonts w:ascii="Times New Roman" w:hAnsi="Times New Roman" w:cs="Times New Roman"/>
          <w:sz w:val="28"/>
          <w:szCs w:val="28"/>
        </w:rPr>
        <w:t>обучающихся;</w:t>
      </w:r>
    </w:p>
    <w:p w:rsidR="00D14DAC" w:rsidRPr="009436CD" w:rsidRDefault="00D14DAC" w:rsidP="00F67031">
      <w:pPr>
        <w:spacing w:line="360" w:lineRule="auto"/>
        <w:ind w:firstLine="709"/>
        <w:jc w:val="both"/>
        <w:rPr>
          <w:rFonts w:ascii="Times New Roman" w:hAnsi="Times New Roman" w:cs="Times New Roman"/>
          <w:b/>
          <w:sz w:val="28"/>
          <w:szCs w:val="28"/>
        </w:rPr>
      </w:pPr>
      <w:r w:rsidRPr="009436CD">
        <w:rPr>
          <w:rFonts w:ascii="Times New Roman" w:hAnsi="Times New Roman" w:cs="Times New Roman"/>
          <w:b/>
          <w:sz w:val="28"/>
          <w:szCs w:val="28"/>
          <w:lang w:val="en-US"/>
        </w:rPr>
        <w:t>VI</w:t>
      </w:r>
      <w:r w:rsidRPr="009436CD">
        <w:rPr>
          <w:rFonts w:ascii="Times New Roman" w:hAnsi="Times New Roman" w:cs="Times New Roman"/>
          <w:b/>
          <w:sz w:val="28"/>
          <w:szCs w:val="28"/>
        </w:rPr>
        <w:t>.</w:t>
      </w:r>
      <w:r w:rsidRPr="009436CD">
        <w:rPr>
          <w:rFonts w:ascii="Times New Roman" w:hAnsi="Times New Roman" w:cs="Times New Roman"/>
          <w:b/>
          <w:sz w:val="28"/>
          <w:szCs w:val="28"/>
        </w:rPr>
        <w:tab/>
        <w:t>Списки рекомендуемой но</w:t>
      </w:r>
      <w:r w:rsidR="00F67031" w:rsidRPr="009436CD">
        <w:rPr>
          <w:rFonts w:ascii="Times New Roman" w:hAnsi="Times New Roman" w:cs="Times New Roman"/>
          <w:b/>
          <w:sz w:val="28"/>
          <w:szCs w:val="28"/>
        </w:rPr>
        <w:t>тной и методической литературы</w:t>
      </w:r>
    </w:p>
    <w:p w:rsidR="00D14DAC"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Список рекомендуемой нотной литературы;</w:t>
      </w:r>
    </w:p>
    <w:p w:rsidR="00F67031" w:rsidRPr="009436CD" w:rsidRDefault="00D14DAC" w:rsidP="00F67031">
      <w:pPr>
        <w:spacing w:line="360" w:lineRule="auto"/>
        <w:ind w:firstLine="709"/>
        <w:jc w:val="both"/>
        <w:rPr>
          <w:rFonts w:ascii="Times New Roman" w:hAnsi="Times New Roman" w:cs="Times New Roman"/>
          <w:sz w:val="28"/>
          <w:szCs w:val="28"/>
        </w:rPr>
      </w:pPr>
      <w:r w:rsidRPr="009436CD">
        <w:rPr>
          <w:rFonts w:ascii="Times New Roman" w:hAnsi="Times New Roman" w:cs="Times New Roman"/>
          <w:sz w:val="28"/>
          <w:szCs w:val="28"/>
        </w:rPr>
        <w:t>- Список рекомендуемой методической литературы.</w:t>
      </w:r>
    </w:p>
    <w:p w:rsidR="00952D04" w:rsidRPr="00F67031" w:rsidRDefault="00F67031" w:rsidP="00F67031">
      <w:pPr>
        <w:widowControl/>
        <w:autoSpaceDE/>
        <w:autoSpaceDN/>
        <w:adjustRightInd/>
        <w:spacing w:after="200" w:line="276" w:lineRule="auto"/>
        <w:jc w:val="center"/>
        <w:rPr>
          <w:rFonts w:ascii="Times New Roman" w:hAnsi="Times New Roman" w:cs="Times New Roman"/>
          <w:i/>
          <w:sz w:val="28"/>
          <w:szCs w:val="28"/>
        </w:rPr>
      </w:pPr>
      <w:r>
        <w:rPr>
          <w:rFonts w:ascii="Times New Roman" w:hAnsi="Times New Roman" w:cs="Times New Roman"/>
          <w:i/>
          <w:sz w:val="28"/>
          <w:szCs w:val="28"/>
        </w:rPr>
        <w:br w:type="page"/>
      </w:r>
    </w:p>
    <w:p w:rsidR="002E6B60" w:rsidRPr="00F67031" w:rsidRDefault="002E6B60" w:rsidP="00F67031">
      <w:pPr>
        <w:pStyle w:val="a3"/>
        <w:numPr>
          <w:ilvl w:val="0"/>
          <w:numId w:val="2"/>
        </w:numPr>
        <w:tabs>
          <w:tab w:val="left" w:pos="284"/>
        </w:tabs>
        <w:spacing w:line="360" w:lineRule="auto"/>
        <w:ind w:left="0" w:firstLine="709"/>
        <w:jc w:val="center"/>
        <w:rPr>
          <w:rFonts w:ascii="Times New Roman" w:hAnsi="Times New Roman" w:cs="Times New Roman"/>
          <w:b/>
          <w:bCs/>
          <w:sz w:val="28"/>
          <w:szCs w:val="28"/>
        </w:rPr>
      </w:pPr>
      <w:r w:rsidRPr="00F67031">
        <w:rPr>
          <w:rFonts w:ascii="Times New Roman" w:hAnsi="Times New Roman" w:cs="Times New Roman"/>
          <w:b/>
          <w:bCs/>
          <w:sz w:val="28"/>
          <w:szCs w:val="28"/>
        </w:rPr>
        <w:lastRenderedPageBreak/>
        <w:t>Пояснительная записка</w:t>
      </w:r>
    </w:p>
    <w:p w:rsidR="002E6B60" w:rsidRPr="00F67031" w:rsidRDefault="002E6B60" w:rsidP="00F67031">
      <w:pPr>
        <w:numPr>
          <w:ilvl w:val="0"/>
          <w:numId w:val="1"/>
        </w:numPr>
        <w:spacing w:line="360" w:lineRule="auto"/>
        <w:ind w:left="0" w:firstLine="709"/>
        <w:jc w:val="both"/>
        <w:rPr>
          <w:rFonts w:ascii="Times New Roman" w:hAnsi="Times New Roman" w:cs="Times New Roman"/>
          <w:b/>
          <w:i/>
          <w:sz w:val="28"/>
          <w:szCs w:val="28"/>
        </w:rPr>
      </w:pPr>
      <w:r w:rsidRPr="00F67031">
        <w:rPr>
          <w:rFonts w:ascii="Times New Roman" w:hAnsi="Times New Roman" w:cs="Times New Roman"/>
          <w:b/>
          <w:i/>
          <w:sz w:val="28"/>
          <w:szCs w:val="28"/>
        </w:rPr>
        <w:t>Характеристика учебного предмета, его место и роль в образовательном процессе</w:t>
      </w:r>
    </w:p>
    <w:p w:rsidR="009436CD" w:rsidRDefault="00ED2030" w:rsidP="00F67031">
      <w:pPr>
        <w:spacing w:line="360" w:lineRule="auto"/>
        <w:ind w:firstLine="709"/>
        <w:jc w:val="both"/>
        <w:rPr>
          <w:rFonts w:ascii="Times New Roman" w:hAnsi="Times New Roman" w:cs="Times New Roman"/>
          <w:sz w:val="28"/>
          <w:szCs w:val="28"/>
        </w:rPr>
      </w:pPr>
      <w:proofErr w:type="gramStart"/>
      <w:r w:rsidRPr="00F67031">
        <w:rPr>
          <w:rFonts w:ascii="Times New Roman" w:hAnsi="Times New Roman" w:cs="Times New Roman"/>
          <w:bCs/>
          <w:sz w:val="28"/>
          <w:szCs w:val="28"/>
        </w:rPr>
        <w:t>Данная программа разработана на основе и с учётом Федерального закона от 29.12.2012г. №273-ФЗ «Об образовании в Российской Федерации»,</w:t>
      </w:r>
      <w:r w:rsidR="00F67031">
        <w:rPr>
          <w:rFonts w:ascii="Times New Roman" w:hAnsi="Times New Roman" w:cs="Times New Roman"/>
          <w:bCs/>
          <w:color w:val="000000"/>
          <w:sz w:val="28"/>
          <w:szCs w:val="28"/>
          <w:shd w:val="clear" w:color="auto" w:fill="FFFFFF"/>
        </w:rPr>
        <w:t xml:space="preserve"> п</w:t>
      </w:r>
      <w:r w:rsidRPr="00F67031">
        <w:rPr>
          <w:rFonts w:ascii="Times New Roman" w:hAnsi="Times New Roman" w:cs="Times New Roman"/>
          <w:bCs/>
          <w:color w:val="000000"/>
          <w:sz w:val="28"/>
          <w:szCs w:val="28"/>
          <w:shd w:val="clear" w:color="auto" w:fill="FFFFFF"/>
        </w:rPr>
        <w:t>риказа Министерства ку</w:t>
      </w:r>
      <w:r w:rsidR="00F67031">
        <w:rPr>
          <w:rFonts w:ascii="Times New Roman" w:hAnsi="Times New Roman" w:cs="Times New Roman"/>
          <w:bCs/>
          <w:color w:val="000000"/>
          <w:sz w:val="28"/>
          <w:szCs w:val="28"/>
          <w:shd w:val="clear" w:color="auto" w:fill="FFFFFF"/>
        </w:rPr>
        <w:t>льт</w:t>
      </w:r>
      <w:r w:rsidR="00F012A9">
        <w:rPr>
          <w:rFonts w:ascii="Times New Roman" w:hAnsi="Times New Roman" w:cs="Times New Roman"/>
          <w:bCs/>
          <w:color w:val="000000"/>
          <w:sz w:val="28"/>
          <w:szCs w:val="28"/>
          <w:shd w:val="clear" w:color="auto" w:fill="FFFFFF"/>
        </w:rPr>
        <w:t>уры РФ от 12 марта 2012 г. № 165</w:t>
      </w:r>
      <w:r w:rsidR="00F67031">
        <w:rPr>
          <w:rFonts w:ascii="Times New Roman" w:hAnsi="Times New Roman" w:cs="Times New Roman"/>
          <w:bCs/>
          <w:color w:val="000000"/>
          <w:sz w:val="28"/>
          <w:szCs w:val="28"/>
          <w:shd w:val="clear" w:color="auto" w:fill="FFFFFF"/>
        </w:rPr>
        <w:t xml:space="preserve"> «</w:t>
      </w:r>
      <w:r w:rsidRPr="00F67031">
        <w:rPr>
          <w:rFonts w:ascii="Times New Roman" w:hAnsi="Times New Roman" w:cs="Times New Roman"/>
          <w:bCs/>
          <w:color w:val="000000"/>
          <w:sz w:val="28"/>
          <w:szCs w:val="28"/>
          <w:shd w:val="clear" w:color="auto" w:fill="FFFFFF"/>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00F67031">
        <w:rPr>
          <w:rFonts w:ascii="Times New Roman" w:hAnsi="Times New Roman" w:cs="Times New Roman"/>
          <w:bCs/>
          <w:color w:val="000000"/>
          <w:sz w:val="28"/>
          <w:szCs w:val="28"/>
          <w:shd w:val="clear" w:color="auto" w:fill="FFFFFF"/>
        </w:rPr>
        <w:t>музыкального искусства «</w:t>
      </w:r>
      <w:r w:rsidR="0041116E" w:rsidRPr="00F67031">
        <w:rPr>
          <w:rFonts w:ascii="Times New Roman" w:hAnsi="Times New Roman" w:cs="Times New Roman"/>
          <w:bCs/>
          <w:color w:val="000000"/>
          <w:sz w:val="28"/>
          <w:szCs w:val="28"/>
          <w:shd w:val="clear" w:color="auto" w:fill="FFFFFF"/>
        </w:rPr>
        <w:t>Духовые и ударные</w:t>
      </w:r>
      <w:r w:rsidR="00F67031">
        <w:rPr>
          <w:rFonts w:ascii="Times New Roman" w:hAnsi="Times New Roman" w:cs="Times New Roman"/>
          <w:bCs/>
          <w:color w:val="000000"/>
          <w:sz w:val="28"/>
          <w:szCs w:val="28"/>
          <w:shd w:val="clear" w:color="auto" w:fill="FFFFFF"/>
        </w:rPr>
        <w:t xml:space="preserve"> инструменты»</w:t>
      </w:r>
      <w:r w:rsidRPr="00F67031">
        <w:rPr>
          <w:rFonts w:ascii="Times New Roman" w:hAnsi="Times New Roman" w:cs="Times New Roman"/>
          <w:bCs/>
          <w:color w:val="000000"/>
          <w:sz w:val="28"/>
          <w:szCs w:val="28"/>
          <w:shd w:val="clear" w:color="auto" w:fill="FFFFFF"/>
        </w:rPr>
        <w:t xml:space="preserve"> и сроку обучения по этой программе»,</w:t>
      </w:r>
      <w:r w:rsidR="00F67031">
        <w:rPr>
          <w:rFonts w:ascii="Times New Roman" w:hAnsi="Times New Roman" w:cs="Times New Roman"/>
          <w:bCs/>
          <w:color w:val="000000"/>
          <w:sz w:val="28"/>
          <w:szCs w:val="28"/>
          <w:shd w:val="clear" w:color="auto" w:fill="FFFFFF"/>
        </w:rPr>
        <w:t xml:space="preserve"> п</w:t>
      </w:r>
      <w:r w:rsidRPr="00F67031">
        <w:rPr>
          <w:rFonts w:ascii="Times New Roman" w:hAnsi="Times New Roman" w:cs="Times New Roman"/>
          <w:color w:val="000000"/>
          <w:sz w:val="28"/>
          <w:szCs w:val="28"/>
        </w:rPr>
        <w:t>риказа</w:t>
      </w:r>
      <w:proofErr w:type="gramEnd"/>
      <w:r w:rsidRPr="00F67031">
        <w:rPr>
          <w:rFonts w:ascii="Times New Roman" w:hAnsi="Times New Roman" w:cs="Times New Roman"/>
          <w:color w:val="000000"/>
          <w:sz w:val="28"/>
          <w:szCs w:val="28"/>
        </w:rPr>
        <w:t xml:space="preserve"> </w:t>
      </w:r>
      <w:proofErr w:type="gramStart"/>
      <w:r w:rsidRPr="00F67031">
        <w:rPr>
          <w:rFonts w:ascii="Times New Roman" w:hAnsi="Times New Roman" w:cs="Times New Roman"/>
          <w:color w:val="000000"/>
          <w:sz w:val="28"/>
          <w:szCs w:val="28"/>
        </w:rPr>
        <w:t>Министерства</w:t>
      </w:r>
      <w:r w:rsidR="00F67031">
        <w:rPr>
          <w:rFonts w:ascii="Times New Roman" w:hAnsi="Times New Roman" w:cs="Times New Roman"/>
          <w:color w:val="000000"/>
          <w:sz w:val="28"/>
          <w:szCs w:val="28"/>
        </w:rPr>
        <w:t xml:space="preserve"> культуры РФ от 14 августа 2013 г. N </w:t>
      </w:r>
      <w:r w:rsidRPr="00F67031">
        <w:rPr>
          <w:rFonts w:ascii="Times New Roman" w:hAnsi="Times New Roman" w:cs="Times New Roman"/>
          <w:color w:val="000000"/>
          <w:sz w:val="28"/>
          <w:szCs w:val="28"/>
        </w:rPr>
        <w:t>1145</w:t>
      </w:r>
      <w:r w:rsidR="00F67031">
        <w:rPr>
          <w:rFonts w:ascii="Times New Roman" w:hAnsi="Times New Roman" w:cs="Times New Roman"/>
          <w:color w:val="000000"/>
          <w:sz w:val="28"/>
          <w:szCs w:val="28"/>
        </w:rPr>
        <w:t xml:space="preserve"> «</w:t>
      </w:r>
      <w:r w:rsidRPr="00F67031">
        <w:rPr>
          <w:rFonts w:ascii="Times New Roman" w:hAnsi="Times New Roman" w:cs="Times New Roman"/>
          <w:color w:val="000000"/>
          <w:sz w:val="28"/>
          <w:szCs w:val="28"/>
        </w:rPr>
        <w:t>Об утверждении порядка приема на обучение по дополнительным предпрофессиональны</w:t>
      </w:r>
      <w:r w:rsidR="00F67031">
        <w:rPr>
          <w:rFonts w:ascii="Times New Roman" w:hAnsi="Times New Roman" w:cs="Times New Roman"/>
          <w:color w:val="000000"/>
          <w:sz w:val="28"/>
          <w:szCs w:val="28"/>
        </w:rPr>
        <w:t>м программам в области искусств»</w:t>
      </w:r>
      <w:r w:rsidRPr="00F67031">
        <w:rPr>
          <w:rFonts w:ascii="Times New Roman" w:hAnsi="Times New Roman" w:cs="Times New Roman"/>
          <w:color w:val="000000"/>
          <w:sz w:val="28"/>
          <w:szCs w:val="28"/>
        </w:rPr>
        <w:t>,</w:t>
      </w:r>
      <w:r w:rsidR="00F67031">
        <w:rPr>
          <w:rFonts w:ascii="Times New Roman" w:hAnsi="Times New Roman" w:cs="Times New Roman"/>
          <w:color w:val="000000"/>
          <w:sz w:val="28"/>
          <w:szCs w:val="28"/>
        </w:rPr>
        <w:t xml:space="preserve"> п</w:t>
      </w:r>
      <w:r w:rsidRPr="00F67031">
        <w:rPr>
          <w:rFonts w:ascii="Times New Roman" w:hAnsi="Times New Roman" w:cs="Times New Roman"/>
          <w:bCs/>
          <w:color w:val="000000"/>
          <w:sz w:val="28"/>
          <w:szCs w:val="28"/>
          <w:shd w:val="clear" w:color="auto" w:fill="FFFFFF"/>
        </w:rPr>
        <w:t>риказа Министерства культуры РФ от 09 февраля 2012</w:t>
      </w:r>
      <w:r w:rsidR="00F67031">
        <w:rPr>
          <w:rFonts w:ascii="Times New Roman" w:hAnsi="Times New Roman" w:cs="Times New Roman"/>
          <w:bCs/>
          <w:color w:val="000000"/>
          <w:sz w:val="28"/>
          <w:szCs w:val="28"/>
          <w:shd w:val="clear" w:color="auto" w:fill="FFFFFF"/>
        </w:rPr>
        <w:t xml:space="preserve"> </w:t>
      </w:r>
      <w:r w:rsidRPr="00F67031">
        <w:rPr>
          <w:rFonts w:ascii="Times New Roman" w:hAnsi="Times New Roman" w:cs="Times New Roman"/>
          <w:bCs/>
          <w:color w:val="000000"/>
          <w:sz w:val="28"/>
          <w:szCs w:val="28"/>
          <w:shd w:val="clear" w:color="auto" w:fill="FFFFFF"/>
        </w:rPr>
        <w:t>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w:t>
      </w:r>
      <w:proofErr w:type="gramEnd"/>
      <w:r w:rsidRPr="00F67031">
        <w:rPr>
          <w:rFonts w:ascii="Times New Roman" w:hAnsi="Times New Roman" w:cs="Times New Roman"/>
          <w:bCs/>
          <w:color w:val="000000"/>
          <w:sz w:val="28"/>
          <w:szCs w:val="28"/>
          <w:shd w:val="clear" w:color="auto" w:fill="FFFFFF"/>
        </w:rPr>
        <w:t xml:space="preserve"> №1146),</w:t>
      </w:r>
      <w:r w:rsidR="00F67031">
        <w:rPr>
          <w:rFonts w:ascii="Times New Roman" w:hAnsi="Times New Roman" w:cs="Times New Roman"/>
          <w:bCs/>
          <w:color w:val="000000"/>
          <w:sz w:val="28"/>
          <w:szCs w:val="28"/>
          <w:shd w:val="clear" w:color="auto" w:fill="FFFFFF"/>
        </w:rPr>
        <w:t xml:space="preserve"> </w:t>
      </w:r>
      <w:r w:rsidRPr="00F67031">
        <w:rPr>
          <w:rFonts w:ascii="Times New Roman" w:hAnsi="Times New Roman" w:cs="Times New Roman"/>
          <w:bCs/>
          <w:sz w:val="28"/>
          <w:szCs w:val="28"/>
        </w:rPr>
        <w:t>Уставом ГАУ ДО СО «</w:t>
      </w:r>
      <w:r w:rsidR="006F146C" w:rsidRPr="00F67031">
        <w:rPr>
          <w:rFonts w:ascii="Times New Roman" w:hAnsi="Times New Roman" w:cs="Times New Roman"/>
          <w:bCs/>
          <w:sz w:val="28"/>
          <w:szCs w:val="28"/>
        </w:rPr>
        <w:t>ДШИ г.</w:t>
      </w:r>
      <w:r w:rsidRPr="00F67031">
        <w:rPr>
          <w:rFonts w:ascii="Times New Roman" w:hAnsi="Times New Roman" w:cs="Times New Roman"/>
          <w:bCs/>
          <w:sz w:val="28"/>
          <w:szCs w:val="28"/>
        </w:rPr>
        <w:t xml:space="preserve"> Серова», образовательной программой ГАУ ДО СО «</w:t>
      </w:r>
      <w:r w:rsidR="00C27DA4" w:rsidRPr="00F67031">
        <w:rPr>
          <w:rFonts w:ascii="Times New Roman" w:hAnsi="Times New Roman" w:cs="Times New Roman"/>
          <w:bCs/>
          <w:sz w:val="28"/>
          <w:szCs w:val="28"/>
        </w:rPr>
        <w:t>ДШИ г.</w:t>
      </w:r>
      <w:r w:rsidRPr="00F67031">
        <w:rPr>
          <w:rFonts w:ascii="Times New Roman" w:hAnsi="Times New Roman" w:cs="Times New Roman"/>
          <w:bCs/>
          <w:sz w:val="28"/>
          <w:szCs w:val="28"/>
        </w:rPr>
        <w:t>Серова», программой развития ГАУ ДО СО «</w:t>
      </w:r>
      <w:r w:rsidR="00C27DA4" w:rsidRPr="00F67031">
        <w:rPr>
          <w:rFonts w:ascii="Times New Roman" w:hAnsi="Times New Roman" w:cs="Times New Roman"/>
          <w:bCs/>
          <w:sz w:val="28"/>
          <w:szCs w:val="28"/>
        </w:rPr>
        <w:t>ДШИ г.</w:t>
      </w:r>
      <w:r w:rsidRPr="00F67031">
        <w:rPr>
          <w:rFonts w:ascii="Times New Roman" w:hAnsi="Times New Roman" w:cs="Times New Roman"/>
          <w:bCs/>
          <w:sz w:val="28"/>
          <w:szCs w:val="28"/>
        </w:rPr>
        <w:t xml:space="preserve"> Серова».</w:t>
      </w:r>
      <w:r w:rsidR="000B72C2" w:rsidRPr="00F67031">
        <w:rPr>
          <w:rFonts w:ascii="Times New Roman" w:hAnsi="Times New Roman" w:cs="Times New Roman"/>
          <w:sz w:val="28"/>
          <w:szCs w:val="28"/>
        </w:rPr>
        <w:t xml:space="preserve"> </w:t>
      </w:r>
    </w:p>
    <w:p w:rsidR="000B72C2" w:rsidRPr="00F67031" w:rsidRDefault="00F67126" w:rsidP="00F67031">
      <w:pPr>
        <w:spacing w:line="360" w:lineRule="auto"/>
        <w:ind w:firstLine="709"/>
        <w:jc w:val="both"/>
        <w:rPr>
          <w:rFonts w:ascii="Times New Roman" w:hAnsi="Times New Roman" w:cs="Times New Roman"/>
          <w:sz w:val="28"/>
          <w:szCs w:val="28"/>
        </w:rPr>
      </w:pPr>
      <w:r w:rsidRPr="00F67031">
        <w:rPr>
          <w:rFonts w:ascii="Times New Roman" w:hAnsi="Times New Roman" w:cs="Times New Roman"/>
          <w:sz w:val="28"/>
          <w:szCs w:val="28"/>
        </w:rPr>
        <w:t>При условиях введения на территории субъекта РФ режима повышенной готовности, в связи с обстоятельствами непреодолимой силы</w:t>
      </w:r>
      <w:r w:rsidR="009436CD">
        <w:rPr>
          <w:rFonts w:ascii="Times New Roman" w:hAnsi="Times New Roman" w:cs="Times New Roman"/>
          <w:sz w:val="28"/>
          <w:szCs w:val="28"/>
        </w:rPr>
        <w:t xml:space="preserve"> </w:t>
      </w:r>
      <w:r w:rsidRPr="00F67031">
        <w:rPr>
          <w:rFonts w:ascii="Times New Roman" w:hAnsi="Times New Roman" w:cs="Times New Roman"/>
          <w:sz w:val="28"/>
          <w:szCs w:val="28"/>
        </w:rPr>
        <w:t>(форс-мажор) выполнение учебного плана реализуется в дистанционной форме.</w:t>
      </w:r>
    </w:p>
    <w:p w:rsidR="002E6B60" w:rsidRPr="00F67031" w:rsidRDefault="002E6B60"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 xml:space="preserve">Большое внимание уделяется творческому развитию </w:t>
      </w:r>
      <w:proofErr w:type="gramStart"/>
      <w:r w:rsidR="00F012A9">
        <w:rPr>
          <w:rFonts w:ascii="Times New Roman" w:hAnsi="Times New Roman"/>
          <w:sz w:val="28"/>
          <w:szCs w:val="28"/>
        </w:rPr>
        <w:t>об</w:t>
      </w:r>
      <w:r w:rsidRPr="00F67031">
        <w:rPr>
          <w:rFonts w:ascii="Times New Roman" w:hAnsi="Times New Roman"/>
          <w:sz w:val="28"/>
          <w:szCs w:val="28"/>
        </w:rPr>
        <w:t>уча</w:t>
      </w:r>
      <w:r w:rsidR="00F012A9">
        <w:rPr>
          <w:rFonts w:ascii="Times New Roman" w:hAnsi="Times New Roman"/>
          <w:sz w:val="28"/>
          <w:szCs w:val="28"/>
        </w:rPr>
        <w:t>ю</w:t>
      </w:r>
      <w:r w:rsidRPr="00F67031">
        <w:rPr>
          <w:rFonts w:ascii="Times New Roman" w:hAnsi="Times New Roman"/>
          <w:sz w:val="28"/>
          <w:szCs w:val="28"/>
        </w:rPr>
        <w:t>щихся</w:t>
      </w:r>
      <w:proofErr w:type="gramEnd"/>
      <w:r w:rsidRPr="00F67031">
        <w:rPr>
          <w:rFonts w:ascii="Times New Roman" w:hAnsi="Times New Roman"/>
          <w:sz w:val="28"/>
          <w:szCs w:val="28"/>
        </w:rPr>
        <w:t xml:space="preserve">. Это подбор и </w:t>
      </w:r>
      <w:proofErr w:type="spellStart"/>
      <w:r w:rsidRPr="00F67031">
        <w:rPr>
          <w:rFonts w:ascii="Times New Roman" w:hAnsi="Times New Roman"/>
          <w:sz w:val="28"/>
          <w:szCs w:val="28"/>
        </w:rPr>
        <w:t>досочинение</w:t>
      </w:r>
      <w:proofErr w:type="spellEnd"/>
      <w:r w:rsidRPr="00F67031">
        <w:rPr>
          <w:rFonts w:ascii="Times New Roman" w:hAnsi="Times New Roman"/>
          <w:sz w:val="28"/>
          <w:szCs w:val="28"/>
        </w:rPr>
        <w:t xml:space="preserve"> мелодии, развитие умения подбирать по слуху простой аккомпанемент, исполнение мелодий с разным по фактуре аккомпанементом по цифровкам.</w:t>
      </w:r>
    </w:p>
    <w:p w:rsidR="002E6B60" w:rsidRPr="00F67031" w:rsidRDefault="002E6B60"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Желательно привить ученикам любовь к сценическим выступлениям, больше проводить музыкальных тематических вечеров, классных и школьных концертов, участие в которых можно засчитывать как зачет. Каждое выступление должно быть в радость, в удовольствие! Участие в концертах, где дети получают удовольствие от общения с музыкой, видят, как приятно для окружающих их умение играть на фортепиано, служит формированию мотивации, благодаря которой возрастает интерес к учебе и усердие в занятиях музыкой.</w:t>
      </w:r>
    </w:p>
    <w:p w:rsidR="00441770" w:rsidRPr="00F67031" w:rsidRDefault="002E6B60" w:rsidP="0075306A">
      <w:pPr>
        <w:spacing w:line="360" w:lineRule="auto"/>
        <w:ind w:firstLine="709"/>
        <w:jc w:val="both"/>
        <w:rPr>
          <w:rFonts w:ascii="Times New Roman" w:hAnsi="Times New Roman" w:cs="Times New Roman"/>
          <w:sz w:val="28"/>
          <w:szCs w:val="28"/>
        </w:rPr>
      </w:pPr>
      <w:r w:rsidRPr="00F67031">
        <w:rPr>
          <w:rFonts w:ascii="Times New Roman" w:hAnsi="Times New Roman" w:cs="Times New Roman"/>
          <w:sz w:val="28"/>
          <w:szCs w:val="28"/>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r w:rsidR="00DD06D4">
        <w:rPr>
          <w:rFonts w:ascii="Times New Roman" w:hAnsi="Times New Roman" w:cs="Times New Roman"/>
          <w:sz w:val="28"/>
          <w:szCs w:val="28"/>
        </w:rPr>
        <w:t>об</w:t>
      </w:r>
      <w:r w:rsidRPr="00F67031">
        <w:rPr>
          <w:rFonts w:ascii="Times New Roman" w:hAnsi="Times New Roman" w:cs="Times New Roman"/>
          <w:sz w:val="28"/>
          <w:szCs w:val="28"/>
        </w:rPr>
        <w:t>уча</w:t>
      </w:r>
      <w:r w:rsidR="00DD06D4">
        <w:rPr>
          <w:rFonts w:ascii="Times New Roman" w:hAnsi="Times New Roman" w:cs="Times New Roman"/>
          <w:sz w:val="28"/>
          <w:szCs w:val="28"/>
        </w:rPr>
        <w:t>ю</w:t>
      </w:r>
      <w:r w:rsidRPr="00F67031">
        <w:rPr>
          <w:rFonts w:ascii="Times New Roman" w:hAnsi="Times New Roman" w:cs="Times New Roman"/>
          <w:sz w:val="28"/>
          <w:szCs w:val="28"/>
        </w:rPr>
        <w:t>щихся-инструменталистов. Фортепиано является базовым инструментом для изучения теоретических предметов, поэтому для успешного об</w:t>
      </w:r>
      <w:r w:rsidR="0075306A">
        <w:rPr>
          <w:rFonts w:ascii="Times New Roman" w:hAnsi="Times New Roman" w:cs="Times New Roman"/>
          <w:sz w:val="28"/>
          <w:szCs w:val="28"/>
        </w:rPr>
        <w:t>учения в детской школе искусств</w:t>
      </w:r>
      <w:r w:rsidRPr="00F67031">
        <w:rPr>
          <w:rFonts w:ascii="Times New Roman" w:hAnsi="Times New Roman" w:cs="Times New Roman"/>
          <w:sz w:val="28"/>
          <w:szCs w:val="28"/>
        </w:rPr>
        <w:t xml:space="preserve"> обучающимся на отделении «Духовые и ударные инст</w:t>
      </w:r>
      <w:r w:rsidR="00DD06D4">
        <w:rPr>
          <w:rFonts w:ascii="Times New Roman" w:hAnsi="Times New Roman" w:cs="Times New Roman"/>
          <w:sz w:val="28"/>
          <w:szCs w:val="28"/>
        </w:rPr>
        <w:t>рументы»</w:t>
      </w:r>
      <w:r w:rsidRPr="00F67031">
        <w:rPr>
          <w:rFonts w:ascii="Times New Roman" w:hAnsi="Times New Roman" w:cs="Times New Roman"/>
          <w:sz w:val="28"/>
          <w:szCs w:val="28"/>
        </w:rPr>
        <w:t xml:space="preserve"> необходим </w:t>
      </w:r>
      <w:r w:rsidRPr="00F67031">
        <w:rPr>
          <w:rFonts w:ascii="Times New Roman" w:hAnsi="Times New Roman" w:cs="Times New Roman"/>
          <w:sz w:val="28"/>
          <w:szCs w:val="28"/>
        </w:rPr>
        <w:lastRenderedPageBreak/>
        <w:t>курс ознакомления с этим дополнительным инструментом.</w:t>
      </w:r>
    </w:p>
    <w:p w:rsidR="002E6B60" w:rsidRPr="0075306A" w:rsidRDefault="0075306A" w:rsidP="0075306A">
      <w:pPr>
        <w:pStyle w:val="a3"/>
        <w:spacing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2.</w:t>
      </w:r>
      <w:r w:rsidR="002E6B60" w:rsidRPr="0075306A">
        <w:rPr>
          <w:rFonts w:ascii="Times New Roman" w:hAnsi="Times New Roman" w:cs="Times New Roman"/>
          <w:b/>
          <w:i/>
          <w:sz w:val="28"/>
          <w:szCs w:val="28"/>
        </w:rPr>
        <w:t>Срок реализации учебного предмета</w:t>
      </w:r>
    </w:p>
    <w:p w:rsidR="00D14DAC" w:rsidRDefault="002E6B60" w:rsidP="0075306A">
      <w:pPr>
        <w:widowControl/>
        <w:tabs>
          <w:tab w:val="left" w:pos="955"/>
        </w:tabs>
        <w:spacing w:line="360" w:lineRule="auto"/>
        <w:ind w:firstLine="709"/>
        <w:jc w:val="both"/>
        <w:rPr>
          <w:rFonts w:ascii="Times New Roman" w:hAnsi="Times New Roman" w:cs="Times New Roman"/>
          <w:sz w:val="28"/>
          <w:szCs w:val="28"/>
        </w:rPr>
      </w:pPr>
      <w:r w:rsidRPr="00F67031">
        <w:rPr>
          <w:rFonts w:ascii="Times New Roman" w:hAnsi="Times New Roman" w:cs="Times New Roman"/>
          <w:sz w:val="28"/>
          <w:szCs w:val="28"/>
        </w:rPr>
        <w:t xml:space="preserve">Срок реализации учебного предмета «Фортепиано» (вариативной части учебного плана) для обучающихся по дополнительной предпрофессиональной общеобразовательной программе в области музыкального искусства </w:t>
      </w:r>
      <w:r w:rsidR="00DD06D4" w:rsidRPr="00F67031">
        <w:rPr>
          <w:rFonts w:ascii="Times New Roman" w:hAnsi="Times New Roman" w:cs="Times New Roman"/>
          <w:sz w:val="28"/>
          <w:szCs w:val="28"/>
        </w:rPr>
        <w:t>«Духовые и ударные инст</w:t>
      </w:r>
      <w:r w:rsidR="00DD06D4">
        <w:rPr>
          <w:rFonts w:ascii="Times New Roman" w:hAnsi="Times New Roman" w:cs="Times New Roman"/>
          <w:sz w:val="28"/>
          <w:szCs w:val="28"/>
        </w:rPr>
        <w:t>рументы»</w:t>
      </w:r>
      <w:r w:rsidR="00DD06D4" w:rsidRPr="00F67031">
        <w:rPr>
          <w:rFonts w:ascii="Times New Roman" w:hAnsi="Times New Roman" w:cs="Times New Roman"/>
          <w:sz w:val="28"/>
          <w:szCs w:val="28"/>
        </w:rPr>
        <w:t xml:space="preserve"> </w:t>
      </w:r>
      <w:r w:rsidRPr="00F67031">
        <w:rPr>
          <w:rFonts w:ascii="Times New Roman" w:hAnsi="Times New Roman" w:cs="Times New Roman"/>
          <w:sz w:val="28"/>
          <w:szCs w:val="28"/>
        </w:rPr>
        <w:t>5-летнего обучения составляет 4 года.</w:t>
      </w:r>
    </w:p>
    <w:p w:rsidR="0075306A" w:rsidRDefault="0075306A" w:rsidP="0075306A">
      <w:pPr>
        <w:pStyle w:val="Style4"/>
        <w:widowControl/>
        <w:tabs>
          <w:tab w:val="left" w:pos="955"/>
        </w:tabs>
        <w:spacing w:line="360" w:lineRule="auto"/>
        <w:ind w:right="-2" w:firstLine="709"/>
        <w:rPr>
          <w:color w:val="000000"/>
          <w:spacing w:val="-1"/>
          <w:sz w:val="28"/>
          <w:szCs w:val="28"/>
        </w:rPr>
      </w:pPr>
      <w:r>
        <w:rPr>
          <w:b/>
          <w:bCs/>
          <w:i/>
          <w:iCs/>
          <w:color w:val="000000"/>
          <w:spacing w:val="1"/>
          <w:sz w:val="28"/>
          <w:szCs w:val="28"/>
        </w:rPr>
        <w:t xml:space="preserve">Объем учебного времени, </w:t>
      </w:r>
      <w:r>
        <w:rPr>
          <w:color w:val="000000"/>
          <w:spacing w:val="1"/>
          <w:sz w:val="28"/>
          <w:szCs w:val="28"/>
        </w:rPr>
        <w:t xml:space="preserve">предусмотренный учебным планом </w:t>
      </w:r>
      <w:r>
        <w:rPr>
          <w:color w:val="000000"/>
          <w:spacing w:val="-1"/>
          <w:sz w:val="28"/>
          <w:szCs w:val="28"/>
        </w:rPr>
        <w:t>образовательного учреждения на реализацию предмета «Фортепиано»: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9"/>
        <w:gridCol w:w="2616"/>
      </w:tblGrid>
      <w:tr w:rsidR="0075306A" w:rsidRPr="0075306A" w:rsidTr="00193E27">
        <w:trPr>
          <w:trHeight w:val="341"/>
        </w:trPr>
        <w:tc>
          <w:tcPr>
            <w:tcW w:w="5709" w:type="dxa"/>
          </w:tcPr>
          <w:p w:rsidR="0075306A" w:rsidRPr="0075306A" w:rsidRDefault="0075306A" w:rsidP="0075306A">
            <w:pPr>
              <w:widowControl/>
              <w:autoSpaceDE/>
              <w:autoSpaceDN/>
              <w:adjustRightInd/>
              <w:ind w:firstLine="709"/>
              <w:jc w:val="center"/>
              <w:rPr>
                <w:rFonts w:ascii="Times New Roman" w:hAnsi="Times New Roman" w:cs="Times New Roman"/>
                <w:sz w:val="24"/>
                <w:szCs w:val="28"/>
                <w:lang w:eastAsia="en-US"/>
              </w:rPr>
            </w:pPr>
            <w:r w:rsidRPr="0075306A">
              <w:rPr>
                <w:rFonts w:ascii="Times New Roman" w:hAnsi="Times New Roman" w:cs="Times New Roman"/>
                <w:sz w:val="24"/>
                <w:szCs w:val="28"/>
                <w:lang w:eastAsia="en-US"/>
              </w:rPr>
              <w:t>Срок обучения/класс</w:t>
            </w:r>
          </w:p>
        </w:tc>
        <w:tc>
          <w:tcPr>
            <w:tcW w:w="2616" w:type="dxa"/>
          </w:tcPr>
          <w:p w:rsidR="0075306A" w:rsidRPr="0075306A" w:rsidRDefault="0075306A" w:rsidP="0075306A">
            <w:pPr>
              <w:widowControl/>
              <w:autoSpaceDE/>
              <w:autoSpaceDN/>
              <w:adjustRightInd/>
              <w:jc w:val="center"/>
              <w:rPr>
                <w:rFonts w:ascii="Times New Roman" w:hAnsi="Times New Roman" w:cs="Times New Roman"/>
                <w:bCs/>
                <w:sz w:val="24"/>
                <w:szCs w:val="28"/>
                <w:lang w:eastAsia="en-US"/>
              </w:rPr>
            </w:pPr>
            <w:r w:rsidRPr="0075306A">
              <w:rPr>
                <w:rFonts w:ascii="Times New Roman" w:hAnsi="Times New Roman" w:cs="Times New Roman"/>
                <w:sz w:val="24"/>
                <w:szCs w:val="28"/>
                <w:lang w:eastAsia="en-US"/>
              </w:rPr>
              <w:t>5 лет</w:t>
            </w:r>
          </w:p>
        </w:tc>
      </w:tr>
      <w:tr w:rsidR="0075306A" w:rsidRPr="0075306A" w:rsidTr="00193E27">
        <w:trPr>
          <w:trHeight w:val="341"/>
        </w:trPr>
        <w:tc>
          <w:tcPr>
            <w:tcW w:w="5709" w:type="dxa"/>
          </w:tcPr>
          <w:p w:rsidR="0075306A" w:rsidRPr="0075306A" w:rsidRDefault="0075306A" w:rsidP="0075306A">
            <w:pPr>
              <w:widowControl/>
              <w:autoSpaceDE/>
              <w:autoSpaceDN/>
              <w:adjustRightInd/>
              <w:ind w:firstLine="34"/>
              <w:jc w:val="both"/>
              <w:rPr>
                <w:rFonts w:ascii="Times New Roman" w:hAnsi="Times New Roman" w:cs="Times New Roman"/>
                <w:bCs/>
                <w:sz w:val="24"/>
                <w:szCs w:val="28"/>
                <w:lang w:eastAsia="en-US"/>
              </w:rPr>
            </w:pPr>
            <w:r w:rsidRPr="0075306A">
              <w:rPr>
                <w:rFonts w:ascii="Times New Roman" w:hAnsi="Times New Roman" w:cs="Times New Roman"/>
                <w:sz w:val="24"/>
                <w:szCs w:val="28"/>
                <w:lang w:eastAsia="en-US"/>
              </w:rPr>
              <w:t>Максимальная учебная нагрузка (в часах)</w:t>
            </w:r>
          </w:p>
        </w:tc>
        <w:tc>
          <w:tcPr>
            <w:tcW w:w="2616" w:type="dxa"/>
          </w:tcPr>
          <w:p w:rsidR="0075306A" w:rsidRPr="0075306A" w:rsidRDefault="007E02ED" w:rsidP="0075306A">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247,5</w:t>
            </w:r>
          </w:p>
        </w:tc>
      </w:tr>
      <w:tr w:rsidR="0075306A" w:rsidRPr="0075306A" w:rsidTr="00193E27">
        <w:trPr>
          <w:trHeight w:val="341"/>
        </w:trPr>
        <w:tc>
          <w:tcPr>
            <w:tcW w:w="5709" w:type="dxa"/>
          </w:tcPr>
          <w:p w:rsidR="0075306A" w:rsidRPr="0075306A" w:rsidRDefault="0075306A" w:rsidP="0075306A">
            <w:pPr>
              <w:widowControl/>
              <w:autoSpaceDE/>
              <w:autoSpaceDN/>
              <w:adjustRightInd/>
              <w:ind w:firstLine="34"/>
              <w:jc w:val="both"/>
              <w:rPr>
                <w:rFonts w:ascii="Times New Roman" w:hAnsi="Times New Roman" w:cs="Times New Roman"/>
                <w:bCs/>
                <w:sz w:val="24"/>
                <w:szCs w:val="28"/>
                <w:lang w:eastAsia="en-US"/>
              </w:rPr>
            </w:pPr>
            <w:r w:rsidRPr="0075306A">
              <w:rPr>
                <w:rFonts w:ascii="Times New Roman" w:hAnsi="Times New Roman" w:cs="Times New Roman"/>
                <w:bCs/>
                <w:sz w:val="24"/>
                <w:szCs w:val="28"/>
                <w:lang w:eastAsia="en-US"/>
              </w:rPr>
              <w:t>Количество часов</w:t>
            </w:r>
            <w:r w:rsidRPr="0075306A">
              <w:rPr>
                <w:rFonts w:ascii="Times New Roman" w:hAnsi="Times New Roman" w:cs="Times New Roman"/>
                <w:sz w:val="24"/>
                <w:szCs w:val="28"/>
                <w:lang w:eastAsia="en-US"/>
              </w:rPr>
              <w:t xml:space="preserve"> на аудиторные занятия</w:t>
            </w:r>
          </w:p>
        </w:tc>
        <w:tc>
          <w:tcPr>
            <w:tcW w:w="2616" w:type="dxa"/>
          </w:tcPr>
          <w:p w:rsidR="0075306A" w:rsidRPr="0075306A" w:rsidRDefault="0075306A" w:rsidP="0075306A">
            <w:pPr>
              <w:widowControl/>
              <w:autoSpaceDE/>
              <w:autoSpaceDN/>
              <w:adjustRightInd/>
              <w:jc w:val="center"/>
              <w:rPr>
                <w:rFonts w:ascii="Times New Roman" w:hAnsi="Times New Roman" w:cs="Times New Roman"/>
                <w:bCs/>
                <w:sz w:val="24"/>
                <w:szCs w:val="28"/>
                <w:lang w:eastAsia="en-US"/>
              </w:rPr>
            </w:pPr>
            <w:r w:rsidRPr="0075306A">
              <w:rPr>
                <w:rFonts w:ascii="Times New Roman" w:hAnsi="Times New Roman" w:cs="Times New Roman"/>
                <w:bCs/>
                <w:sz w:val="24"/>
                <w:szCs w:val="28"/>
                <w:lang w:eastAsia="en-US"/>
              </w:rPr>
              <w:t>82,5</w:t>
            </w:r>
          </w:p>
        </w:tc>
      </w:tr>
      <w:tr w:rsidR="0075306A" w:rsidRPr="0075306A" w:rsidTr="00DD06D4">
        <w:trPr>
          <w:trHeight w:val="539"/>
        </w:trPr>
        <w:tc>
          <w:tcPr>
            <w:tcW w:w="5709" w:type="dxa"/>
          </w:tcPr>
          <w:p w:rsidR="0075306A" w:rsidRPr="0075306A" w:rsidRDefault="0075306A" w:rsidP="0075306A">
            <w:pPr>
              <w:widowControl/>
              <w:autoSpaceDE/>
              <w:autoSpaceDN/>
              <w:adjustRightInd/>
              <w:ind w:firstLine="34"/>
              <w:jc w:val="both"/>
              <w:rPr>
                <w:rFonts w:ascii="Times New Roman" w:hAnsi="Times New Roman" w:cs="Times New Roman"/>
                <w:bCs/>
                <w:sz w:val="24"/>
                <w:szCs w:val="28"/>
                <w:lang w:eastAsia="en-US"/>
              </w:rPr>
            </w:pPr>
            <w:r w:rsidRPr="0075306A">
              <w:rPr>
                <w:rFonts w:ascii="Times New Roman" w:hAnsi="Times New Roman" w:cs="Times New Roman"/>
                <w:sz w:val="24"/>
                <w:szCs w:val="28"/>
                <w:lang w:eastAsia="en-US"/>
              </w:rPr>
              <w:t>Количество часов на внеаудиторную (самостоятельную) работу</w:t>
            </w:r>
          </w:p>
        </w:tc>
        <w:tc>
          <w:tcPr>
            <w:tcW w:w="2616" w:type="dxa"/>
          </w:tcPr>
          <w:p w:rsidR="0075306A" w:rsidRPr="0075306A" w:rsidRDefault="007E02ED" w:rsidP="0075306A">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165</w:t>
            </w:r>
          </w:p>
        </w:tc>
      </w:tr>
    </w:tbl>
    <w:p w:rsidR="0075306A" w:rsidRDefault="00B67688" w:rsidP="00DD06D4">
      <w:pPr>
        <w:spacing w:line="360" w:lineRule="auto"/>
        <w:ind w:firstLine="708"/>
        <w:jc w:val="both"/>
        <w:rPr>
          <w:rFonts w:ascii="Times New Roman" w:hAnsi="Times New Roman" w:cs="Times New Roman"/>
          <w:sz w:val="28"/>
          <w:szCs w:val="28"/>
        </w:rPr>
      </w:pPr>
      <w:r w:rsidRPr="00F67031">
        <w:rPr>
          <w:rFonts w:ascii="Times New Roman" w:hAnsi="Times New Roman" w:cs="Times New Roman"/>
          <w:b/>
          <w:i/>
          <w:sz w:val="28"/>
          <w:szCs w:val="28"/>
        </w:rPr>
        <w:t>3</w:t>
      </w:r>
      <w:r w:rsidR="0075306A">
        <w:rPr>
          <w:rFonts w:ascii="Times New Roman" w:hAnsi="Times New Roman" w:cs="Times New Roman"/>
          <w:b/>
          <w:i/>
          <w:sz w:val="28"/>
          <w:szCs w:val="28"/>
        </w:rPr>
        <w:t>.</w:t>
      </w:r>
      <w:r w:rsidR="00441770" w:rsidRPr="00F67031">
        <w:rPr>
          <w:rFonts w:ascii="Times New Roman" w:hAnsi="Times New Roman" w:cs="Times New Roman"/>
          <w:b/>
          <w:i/>
          <w:sz w:val="28"/>
          <w:szCs w:val="28"/>
        </w:rPr>
        <w:t>Форма проведения учебных аудиторных занятий</w:t>
      </w:r>
      <w:r w:rsidR="00441770" w:rsidRPr="00F67031">
        <w:rPr>
          <w:rFonts w:ascii="Times New Roman" w:hAnsi="Times New Roman" w:cs="Times New Roman"/>
          <w:sz w:val="28"/>
          <w:szCs w:val="28"/>
        </w:rPr>
        <w:t xml:space="preserve"> </w:t>
      </w:r>
      <w:r w:rsidR="0075306A">
        <w:rPr>
          <w:rFonts w:ascii="Times New Roman" w:hAnsi="Times New Roman"/>
          <w:sz w:val="28"/>
          <w:szCs w:val="28"/>
        </w:rPr>
        <w:t>−</w:t>
      </w:r>
      <w:r w:rsidR="00441770" w:rsidRPr="00F67031">
        <w:rPr>
          <w:rFonts w:ascii="Times New Roman" w:hAnsi="Times New Roman" w:cs="Times New Roman"/>
          <w:sz w:val="28"/>
          <w:szCs w:val="28"/>
        </w:rPr>
        <w:t xml:space="preserve"> индивидуальная, про</w:t>
      </w:r>
      <w:r w:rsidR="00DD06D4">
        <w:rPr>
          <w:rFonts w:ascii="Times New Roman" w:hAnsi="Times New Roman" w:cs="Times New Roman"/>
          <w:sz w:val="28"/>
          <w:szCs w:val="28"/>
        </w:rPr>
        <w:t>должительность урока – 40</w:t>
      </w:r>
      <w:r w:rsidR="00441770" w:rsidRPr="00F67031">
        <w:rPr>
          <w:rFonts w:ascii="Times New Roman" w:hAnsi="Times New Roman" w:cs="Times New Roman"/>
          <w:sz w:val="28"/>
          <w:szCs w:val="28"/>
        </w:rPr>
        <w:t xml:space="preserve"> минут.</w:t>
      </w:r>
    </w:p>
    <w:p w:rsidR="00441770" w:rsidRPr="0075306A" w:rsidRDefault="00441770" w:rsidP="0075306A">
      <w:pPr>
        <w:spacing w:line="360" w:lineRule="auto"/>
        <w:ind w:firstLine="709"/>
        <w:jc w:val="both"/>
        <w:rPr>
          <w:rFonts w:ascii="Times New Roman" w:hAnsi="Times New Roman" w:cs="Times New Roman"/>
          <w:sz w:val="28"/>
          <w:szCs w:val="28"/>
        </w:rPr>
      </w:pPr>
      <w:r w:rsidRPr="00F67031">
        <w:rPr>
          <w:rFonts w:ascii="Times New Roman" w:eastAsia="Geeza Pro" w:hAnsi="Times New Roman" w:cs="Times New Roman"/>
          <w:color w:val="000000"/>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5521EC" w:rsidRPr="00F67031" w:rsidRDefault="005521EC"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При организации дистанционного обучения возможны следующие виды занятий:</w:t>
      </w:r>
    </w:p>
    <w:p w:rsidR="005521EC" w:rsidRPr="00F67031" w:rsidRDefault="005521EC"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1.</w:t>
      </w:r>
      <w:r w:rsidRPr="00F012A9">
        <w:rPr>
          <w:rFonts w:ascii="Times New Roman" w:hAnsi="Times New Roman"/>
          <w:b/>
          <w:sz w:val="28"/>
          <w:szCs w:val="28"/>
        </w:rPr>
        <w:t>Видеоурок</w:t>
      </w:r>
      <w:r w:rsidRPr="00F67031">
        <w:rPr>
          <w:rFonts w:ascii="Times New Roman" w:hAnsi="Times New Roman"/>
          <w:sz w:val="28"/>
          <w:szCs w:val="28"/>
        </w:rPr>
        <w:t xml:space="preserve"> – урок в записи (заранее записанный и направленный </w:t>
      </w:r>
      <w:proofErr w:type="gramStart"/>
      <w:r w:rsidR="00DD06D4">
        <w:rPr>
          <w:rFonts w:ascii="Times New Roman" w:hAnsi="Times New Roman"/>
          <w:sz w:val="28"/>
          <w:szCs w:val="28"/>
        </w:rPr>
        <w:t>об</w:t>
      </w:r>
      <w:r w:rsidRPr="00F67031">
        <w:rPr>
          <w:rFonts w:ascii="Times New Roman" w:hAnsi="Times New Roman"/>
          <w:sz w:val="28"/>
          <w:szCs w:val="28"/>
        </w:rPr>
        <w:t>уча</w:t>
      </w:r>
      <w:r w:rsidR="00DD06D4">
        <w:rPr>
          <w:rFonts w:ascii="Times New Roman" w:hAnsi="Times New Roman"/>
          <w:sz w:val="28"/>
          <w:szCs w:val="28"/>
        </w:rPr>
        <w:t>ю</w:t>
      </w:r>
      <w:r w:rsidRPr="00F67031">
        <w:rPr>
          <w:rFonts w:ascii="Times New Roman" w:hAnsi="Times New Roman"/>
          <w:sz w:val="28"/>
          <w:szCs w:val="28"/>
        </w:rPr>
        <w:t>щимся</w:t>
      </w:r>
      <w:proofErr w:type="gramEnd"/>
      <w:r w:rsidRPr="00F67031">
        <w:rPr>
          <w:rFonts w:ascii="Times New Roman" w:hAnsi="Times New Roman"/>
          <w:sz w:val="28"/>
          <w:szCs w:val="28"/>
        </w:rPr>
        <w:t xml:space="preserve"> как учебный материал для самостоятельных занятий).</w:t>
      </w:r>
    </w:p>
    <w:p w:rsidR="005521EC" w:rsidRPr="00F67031" w:rsidRDefault="005521EC"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2.</w:t>
      </w:r>
      <w:r w:rsidRPr="00F012A9">
        <w:rPr>
          <w:rFonts w:ascii="Times New Roman" w:hAnsi="Times New Roman"/>
          <w:b/>
          <w:sz w:val="28"/>
          <w:szCs w:val="28"/>
        </w:rPr>
        <w:t>Организация и сопровождение самостоятельной работы</w:t>
      </w:r>
      <w:r w:rsidRPr="00F67031">
        <w:rPr>
          <w:rFonts w:ascii="Times New Roman" w:hAnsi="Times New Roman"/>
          <w:sz w:val="28"/>
          <w:szCs w:val="28"/>
        </w:rPr>
        <w:t xml:space="preserve"> </w:t>
      </w:r>
      <w:r w:rsidR="00DD06D4">
        <w:rPr>
          <w:rFonts w:ascii="Times New Roman" w:hAnsi="Times New Roman"/>
          <w:sz w:val="28"/>
          <w:szCs w:val="28"/>
        </w:rPr>
        <w:t>об</w:t>
      </w:r>
      <w:r w:rsidRPr="00F67031">
        <w:rPr>
          <w:rFonts w:ascii="Times New Roman" w:hAnsi="Times New Roman"/>
          <w:sz w:val="28"/>
          <w:szCs w:val="28"/>
        </w:rPr>
        <w:t>уча</w:t>
      </w:r>
      <w:r w:rsidR="00DD06D4">
        <w:rPr>
          <w:rFonts w:ascii="Times New Roman" w:hAnsi="Times New Roman"/>
          <w:sz w:val="28"/>
          <w:szCs w:val="28"/>
        </w:rPr>
        <w:t>ю</w:t>
      </w:r>
      <w:r w:rsidRPr="00F67031">
        <w:rPr>
          <w:rFonts w:ascii="Times New Roman" w:hAnsi="Times New Roman"/>
          <w:sz w:val="28"/>
          <w:szCs w:val="28"/>
        </w:rPr>
        <w:t xml:space="preserve">щихся – это совместная деятельность преподавателя и ученика, учебный </w:t>
      </w:r>
      <w:proofErr w:type="gramStart"/>
      <w:r w:rsidRPr="00F67031">
        <w:rPr>
          <w:rFonts w:ascii="Times New Roman" w:hAnsi="Times New Roman"/>
          <w:sz w:val="28"/>
          <w:szCs w:val="28"/>
        </w:rPr>
        <w:t>процесс</w:t>
      </w:r>
      <w:proofErr w:type="gramEnd"/>
      <w:r w:rsidRPr="00F67031">
        <w:rPr>
          <w:rFonts w:ascii="Times New Roman" w:hAnsi="Times New Roman"/>
          <w:sz w:val="28"/>
          <w:szCs w:val="28"/>
        </w:rPr>
        <w:t xml:space="preserve"> связанный с обменом информацией между преподавателем и </w:t>
      </w:r>
      <w:r w:rsidR="00DD06D4">
        <w:rPr>
          <w:rFonts w:ascii="Times New Roman" w:hAnsi="Times New Roman"/>
          <w:sz w:val="28"/>
          <w:szCs w:val="28"/>
        </w:rPr>
        <w:t>обу</w:t>
      </w:r>
      <w:r w:rsidRPr="00F67031">
        <w:rPr>
          <w:rFonts w:ascii="Times New Roman" w:hAnsi="Times New Roman"/>
          <w:sz w:val="28"/>
          <w:szCs w:val="28"/>
        </w:rPr>
        <w:t>ча</w:t>
      </w:r>
      <w:r w:rsidR="00DD06D4">
        <w:rPr>
          <w:rFonts w:ascii="Times New Roman" w:hAnsi="Times New Roman"/>
          <w:sz w:val="28"/>
          <w:szCs w:val="28"/>
        </w:rPr>
        <w:t>ю</w:t>
      </w:r>
      <w:r w:rsidRPr="00F67031">
        <w:rPr>
          <w:rFonts w:ascii="Times New Roman" w:hAnsi="Times New Roman"/>
          <w:sz w:val="28"/>
          <w:szCs w:val="28"/>
        </w:rPr>
        <w:t xml:space="preserve">щимся на основе учебных материалов, направленных преподавателем </w:t>
      </w:r>
      <w:r w:rsidR="00DD06D4">
        <w:rPr>
          <w:rFonts w:ascii="Times New Roman" w:hAnsi="Times New Roman"/>
          <w:sz w:val="28"/>
          <w:szCs w:val="28"/>
        </w:rPr>
        <w:t>об</w:t>
      </w:r>
      <w:r w:rsidRPr="00F67031">
        <w:rPr>
          <w:rFonts w:ascii="Times New Roman" w:hAnsi="Times New Roman"/>
          <w:sz w:val="28"/>
          <w:szCs w:val="28"/>
        </w:rPr>
        <w:t>уча</w:t>
      </w:r>
      <w:r w:rsidR="00DD06D4">
        <w:rPr>
          <w:rFonts w:ascii="Times New Roman" w:hAnsi="Times New Roman"/>
          <w:sz w:val="28"/>
          <w:szCs w:val="28"/>
        </w:rPr>
        <w:t>ю</w:t>
      </w:r>
      <w:r w:rsidRPr="00F67031">
        <w:rPr>
          <w:rFonts w:ascii="Times New Roman" w:hAnsi="Times New Roman"/>
          <w:sz w:val="28"/>
          <w:szCs w:val="28"/>
        </w:rPr>
        <w:t xml:space="preserve">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 </w:t>
      </w:r>
      <w:proofErr w:type="spellStart"/>
      <w:r w:rsidRPr="00F67031">
        <w:rPr>
          <w:rFonts w:ascii="Times New Roman" w:hAnsi="Times New Roman"/>
          <w:sz w:val="28"/>
          <w:szCs w:val="28"/>
          <w:lang w:val="en-US"/>
        </w:rPr>
        <w:t>sms</w:t>
      </w:r>
      <w:proofErr w:type="spellEnd"/>
      <w:r w:rsidRPr="00F67031">
        <w:rPr>
          <w:rFonts w:ascii="Times New Roman" w:hAnsi="Times New Roman"/>
          <w:sz w:val="28"/>
          <w:szCs w:val="28"/>
        </w:rPr>
        <w:t>-сообщения.</w:t>
      </w:r>
    </w:p>
    <w:p w:rsidR="005521EC" w:rsidRPr="00F67031" w:rsidRDefault="005521EC"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lastRenderedPageBreak/>
        <w:t>3.</w:t>
      </w:r>
      <w:r w:rsidRPr="00F012A9">
        <w:rPr>
          <w:rFonts w:ascii="Times New Roman" w:hAnsi="Times New Roman"/>
          <w:b/>
          <w:sz w:val="28"/>
          <w:szCs w:val="28"/>
        </w:rPr>
        <w:t>Консультации</w:t>
      </w:r>
      <w:r w:rsidRPr="00F67031">
        <w:rPr>
          <w:rFonts w:ascii="Times New Roman" w:hAnsi="Times New Roman"/>
          <w:sz w:val="28"/>
          <w:szCs w:val="28"/>
        </w:rPr>
        <w:t xml:space="preserve"> (собеседования) – индивидуальное общение преподавателя и </w:t>
      </w:r>
      <w:r w:rsidR="00DD06D4">
        <w:rPr>
          <w:rFonts w:ascii="Times New Roman" w:hAnsi="Times New Roman"/>
          <w:sz w:val="28"/>
          <w:szCs w:val="28"/>
        </w:rPr>
        <w:t>об</w:t>
      </w:r>
      <w:r w:rsidRPr="00F67031">
        <w:rPr>
          <w:rFonts w:ascii="Times New Roman" w:hAnsi="Times New Roman"/>
          <w:sz w:val="28"/>
          <w:szCs w:val="28"/>
        </w:rPr>
        <w:t>уча</w:t>
      </w:r>
      <w:r w:rsidR="00DD06D4">
        <w:rPr>
          <w:rFonts w:ascii="Times New Roman" w:hAnsi="Times New Roman"/>
          <w:sz w:val="28"/>
          <w:szCs w:val="28"/>
        </w:rPr>
        <w:t>ю</w:t>
      </w:r>
      <w:r w:rsidRPr="00F67031">
        <w:rPr>
          <w:rFonts w:ascii="Times New Roman" w:hAnsi="Times New Roman"/>
          <w:sz w:val="28"/>
          <w:szCs w:val="28"/>
        </w:rPr>
        <w:t>щегося как помощь в организации занятий и выполнение самостоятельной работы.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441770" w:rsidRPr="00F67031" w:rsidRDefault="005521EC" w:rsidP="00F67031">
      <w:pPr>
        <w:pStyle w:val="a4"/>
        <w:spacing w:line="360" w:lineRule="auto"/>
        <w:ind w:firstLine="709"/>
        <w:jc w:val="both"/>
        <w:rPr>
          <w:rFonts w:ascii="Times New Roman" w:hAnsi="Times New Roman"/>
          <w:sz w:val="28"/>
          <w:szCs w:val="28"/>
        </w:rPr>
      </w:pPr>
      <w:r w:rsidRPr="00F67031">
        <w:rPr>
          <w:rFonts w:ascii="Times New Roman" w:hAnsi="Times New Roman"/>
          <w:sz w:val="28"/>
          <w:szCs w:val="28"/>
        </w:rPr>
        <w:t>4.</w:t>
      </w:r>
      <w:r w:rsidRPr="00F012A9">
        <w:rPr>
          <w:rFonts w:ascii="Times New Roman" w:hAnsi="Times New Roman"/>
          <w:b/>
          <w:sz w:val="28"/>
          <w:szCs w:val="28"/>
        </w:rPr>
        <w:t>Контроль и оценка</w:t>
      </w:r>
      <w:r w:rsidRPr="00F67031">
        <w:rPr>
          <w:rFonts w:ascii="Times New Roman" w:hAnsi="Times New Roman"/>
          <w:sz w:val="28"/>
          <w:szCs w:val="28"/>
        </w:rPr>
        <w:t xml:space="preserve"> – общение преподавателя и </w:t>
      </w:r>
      <w:r w:rsidR="00DD06D4">
        <w:rPr>
          <w:rFonts w:ascii="Times New Roman" w:hAnsi="Times New Roman"/>
          <w:sz w:val="28"/>
          <w:szCs w:val="28"/>
        </w:rPr>
        <w:t>об</w:t>
      </w:r>
      <w:r w:rsidRPr="00F67031">
        <w:rPr>
          <w:rFonts w:ascii="Times New Roman" w:hAnsi="Times New Roman"/>
          <w:sz w:val="28"/>
          <w:szCs w:val="28"/>
        </w:rPr>
        <w:t>уча</w:t>
      </w:r>
      <w:r w:rsidR="00DD06D4">
        <w:rPr>
          <w:rFonts w:ascii="Times New Roman" w:hAnsi="Times New Roman"/>
          <w:sz w:val="28"/>
          <w:szCs w:val="28"/>
        </w:rPr>
        <w:t>ю</w:t>
      </w:r>
      <w:r w:rsidRPr="00F67031">
        <w:rPr>
          <w:rFonts w:ascii="Times New Roman" w:hAnsi="Times New Roman"/>
          <w:sz w:val="28"/>
          <w:szCs w:val="28"/>
        </w:rPr>
        <w:t>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w:t>
      </w:r>
    </w:p>
    <w:p w:rsidR="00441770" w:rsidRPr="00F67031" w:rsidRDefault="00B67688" w:rsidP="00F67031">
      <w:pPr>
        <w:pStyle w:val="Body1"/>
        <w:spacing w:line="360" w:lineRule="auto"/>
        <w:ind w:firstLine="709"/>
        <w:jc w:val="both"/>
        <w:rPr>
          <w:rFonts w:ascii="Times New Roman" w:hAnsi="Times New Roman" w:cs="Times New Roman"/>
          <w:b/>
          <w:i/>
          <w:sz w:val="28"/>
          <w:szCs w:val="28"/>
          <w:lang w:val="ru-RU"/>
        </w:rPr>
      </w:pPr>
      <w:r w:rsidRPr="00F67031">
        <w:rPr>
          <w:rFonts w:ascii="Times New Roman" w:eastAsia="Helvetica" w:hAnsi="Times New Roman" w:cs="Times New Roman"/>
          <w:b/>
          <w:i/>
          <w:sz w:val="28"/>
          <w:szCs w:val="28"/>
          <w:lang w:val="ru-RU"/>
        </w:rPr>
        <w:t>4.</w:t>
      </w:r>
      <w:r w:rsidR="00441770" w:rsidRPr="00F67031">
        <w:rPr>
          <w:rFonts w:ascii="Times New Roman" w:eastAsia="Helvetica" w:hAnsi="Times New Roman" w:cs="Times New Roman"/>
          <w:b/>
          <w:i/>
          <w:sz w:val="28"/>
          <w:szCs w:val="28"/>
          <w:lang w:val="ru-RU"/>
        </w:rPr>
        <w:t xml:space="preserve">Цель и задачи учебного </w:t>
      </w:r>
      <w:r w:rsidR="005521EC" w:rsidRPr="00F67031">
        <w:rPr>
          <w:rFonts w:ascii="Times New Roman" w:eastAsia="Helvetica" w:hAnsi="Times New Roman" w:cs="Times New Roman"/>
          <w:b/>
          <w:i/>
          <w:sz w:val="28"/>
          <w:szCs w:val="28"/>
          <w:lang w:val="ru-RU"/>
        </w:rPr>
        <w:t>пре</w:t>
      </w:r>
      <w:r w:rsidR="00441770" w:rsidRPr="00F67031">
        <w:rPr>
          <w:rFonts w:ascii="Times New Roman" w:eastAsia="Helvetica" w:hAnsi="Times New Roman" w:cs="Times New Roman"/>
          <w:b/>
          <w:i/>
          <w:sz w:val="28"/>
          <w:szCs w:val="28"/>
          <w:lang w:val="ru-RU"/>
        </w:rPr>
        <w:t>дмета «Фортепиано»</w:t>
      </w:r>
    </w:p>
    <w:p w:rsidR="00781548" w:rsidRPr="0058685B" w:rsidRDefault="00781548" w:rsidP="00781548">
      <w:pPr>
        <w:suppressAutoHyphens/>
        <w:spacing w:line="360" w:lineRule="auto"/>
        <w:ind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kern w:val="1"/>
          <w:sz w:val="28"/>
          <w:szCs w:val="28"/>
        </w:rPr>
        <w:t>Цель программы</w:t>
      </w:r>
      <w:r w:rsidRPr="00222833">
        <w:rPr>
          <w:rFonts w:ascii="Times New Roman" w:eastAsia="Andale Sans UI" w:hAnsi="Times New Roman" w:cs="Times New Roman"/>
          <w:kern w:val="1"/>
          <w:sz w:val="28"/>
          <w:szCs w:val="28"/>
        </w:rPr>
        <w:t>: создание условий для всестороннего развития начинающего музыканта.</w:t>
      </w:r>
    </w:p>
    <w:p w:rsidR="00781548" w:rsidRPr="00222833" w:rsidRDefault="00781548" w:rsidP="00781548">
      <w:pPr>
        <w:suppressAutoHyphens/>
        <w:spacing w:line="360" w:lineRule="auto"/>
        <w:ind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kern w:val="1"/>
          <w:sz w:val="28"/>
          <w:szCs w:val="28"/>
        </w:rPr>
        <w:t>Задачи программы</w:t>
      </w:r>
      <w:r w:rsidRPr="00222833">
        <w:rPr>
          <w:rFonts w:ascii="Times New Roman" w:eastAsia="Andale Sans UI" w:hAnsi="Times New Roman" w:cs="Times New Roman"/>
          <w:kern w:val="1"/>
          <w:sz w:val="28"/>
          <w:szCs w:val="28"/>
        </w:rPr>
        <w:t>:</w:t>
      </w:r>
    </w:p>
    <w:p w:rsidR="00781548" w:rsidRPr="00222833" w:rsidRDefault="00781548" w:rsidP="00781548">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proofErr w:type="gramStart"/>
      <w:r w:rsidRPr="00222833">
        <w:rPr>
          <w:rFonts w:ascii="Times New Roman" w:eastAsia="Andale Sans UI" w:hAnsi="Times New Roman" w:cs="Times New Roman"/>
          <w:b/>
          <w:i/>
          <w:kern w:val="1"/>
          <w:sz w:val="28"/>
          <w:szCs w:val="28"/>
        </w:rPr>
        <w:t>обучающая</w:t>
      </w:r>
      <w:proofErr w:type="gramEnd"/>
      <w:r w:rsidRPr="00222833">
        <w:rPr>
          <w:rFonts w:ascii="Times New Roman" w:eastAsia="Andale Sans UI" w:hAnsi="Times New Roman" w:cs="Times New Roman"/>
          <w:kern w:val="1"/>
          <w:sz w:val="28"/>
          <w:szCs w:val="28"/>
        </w:rPr>
        <w:t xml:space="preserve"> - обучение основ</w:t>
      </w:r>
      <w:r w:rsidR="001330B9">
        <w:rPr>
          <w:rFonts w:ascii="Times New Roman" w:eastAsia="Andale Sans UI" w:hAnsi="Times New Roman" w:cs="Times New Roman"/>
          <w:kern w:val="1"/>
          <w:sz w:val="28"/>
          <w:szCs w:val="28"/>
        </w:rPr>
        <w:t>ным приемам игры на инструменте</w:t>
      </w:r>
      <w:r w:rsidRPr="00222833">
        <w:rPr>
          <w:rFonts w:ascii="Times New Roman" w:eastAsia="Andale Sans UI" w:hAnsi="Times New Roman" w:cs="Times New Roman"/>
          <w:kern w:val="1"/>
          <w:sz w:val="28"/>
          <w:szCs w:val="28"/>
        </w:rPr>
        <w:t xml:space="preserve"> </w:t>
      </w:r>
      <w:r w:rsidR="00F012A9">
        <w:rPr>
          <w:rFonts w:ascii="Times New Roman" w:eastAsia="Andale Sans UI" w:hAnsi="Times New Roman" w:cs="Times New Roman"/>
          <w:kern w:val="1"/>
          <w:sz w:val="28"/>
          <w:szCs w:val="28"/>
        </w:rPr>
        <w:t>об</w:t>
      </w:r>
      <w:r w:rsidRPr="00222833">
        <w:rPr>
          <w:rFonts w:ascii="Times New Roman" w:eastAsia="Andale Sans UI" w:hAnsi="Times New Roman" w:cs="Times New Roman"/>
          <w:kern w:val="1"/>
          <w:sz w:val="28"/>
          <w:szCs w:val="28"/>
        </w:rPr>
        <w:t>уча</w:t>
      </w:r>
      <w:r w:rsidR="00F012A9">
        <w:rPr>
          <w:rFonts w:ascii="Times New Roman" w:eastAsia="Andale Sans UI" w:hAnsi="Times New Roman" w:cs="Times New Roman"/>
          <w:kern w:val="1"/>
          <w:sz w:val="28"/>
          <w:szCs w:val="28"/>
        </w:rPr>
        <w:t>ю</w:t>
      </w:r>
      <w:r w:rsidRPr="00222833">
        <w:rPr>
          <w:rFonts w:ascii="Times New Roman" w:eastAsia="Andale Sans UI" w:hAnsi="Times New Roman" w:cs="Times New Roman"/>
          <w:kern w:val="1"/>
          <w:sz w:val="28"/>
          <w:szCs w:val="28"/>
        </w:rPr>
        <w:t>щихся ДШИ;</w:t>
      </w:r>
    </w:p>
    <w:p w:rsidR="00781548" w:rsidRPr="00222833" w:rsidRDefault="00781548" w:rsidP="00781548">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i/>
          <w:kern w:val="1"/>
          <w:sz w:val="28"/>
          <w:szCs w:val="28"/>
        </w:rPr>
        <w:t>развивающая</w:t>
      </w:r>
      <w:r w:rsidRPr="00222833">
        <w:rPr>
          <w:rFonts w:ascii="Times New Roman" w:eastAsia="Andale Sans UI" w:hAnsi="Times New Roman" w:cs="Times New Roman"/>
          <w:kern w:val="1"/>
          <w:sz w:val="28"/>
          <w:szCs w:val="28"/>
        </w:rPr>
        <w:t xml:space="preserve"> - развитие навыков самостоятельной работы, умения применять на практике приобретённые знания, развитие музыкальных способностей;</w:t>
      </w:r>
    </w:p>
    <w:p w:rsidR="00781548" w:rsidRPr="004C618D" w:rsidRDefault="00781548" w:rsidP="00781548">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i/>
          <w:kern w:val="1"/>
          <w:sz w:val="28"/>
          <w:szCs w:val="28"/>
        </w:rPr>
        <w:t>воспитательная</w:t>
      </w:r>
      <w:r w:rsidRPr="00222833">
        <w:rPr>
          <w:rFonts w:ascii="Times New Roman" w:eastAsia="Andale Sans UI" w:hAnsi="Times New Roman" w:cs="Times New Roman"/>
          <w:kern w:val="1"/>
          <w:sz w:val="28"/>
          <w:szCs w:val="28"/>
        </w:rPr>
        <w:t xml:space="preserve"> - воспитание навыков творческого музицирования, расширение музыкального кругозора учащихся.</w:t>
      </w:r>
    </w:p>
    <w:p w:rsidR="00441770" w:rsidRPr="00F67031" w:rsidRDefault="0075306A" w:rsidP="0075306A">
      <w:pPr>
        <w:pStyle w:val="a3"/>
        <w:spacing w:line="360" w:lineRule="auto"/>
        <w:ind w:left="709"/>
        <w:jc w:val="both"/>
        <w:rPr>
          <w:rFonts w:ascii="Times New Roman" w:hAnsi="Times New Roman" w:cs="Times New Roman"/>
          <w:b/>
          <w:i/>
          <w:sz w:val="28"/>
          <w:szCs w:val="28"/>
        </w:rPr>
      </w:pPr>
      <w:r>
        <w:rPr>
          <w:rFonts w:ascii="Times New Roman" w:hAnsi="Times New Roman" w:cs="Times New Roman"/>
          <w:b/>
          <w:i/>
          <w:sz w:val="28"/>
          <w:szCs w:val="28"/>
        </w:rPr>
        <w:t>5.</w:t>
      </w:r>
      <w:r w:rsidR="00441770" w:rsidRPr="00F67031">
        <w:rPr>
          <w:rFonts w:ascii="Times New Roman" w:hAnsi="Times New Roman" w:cs="Times New Roman"/>
          <w:b/>
          <w:i/>
          <w:sz w:val="28"/>
          <w:szCs w:val="28"/>
        </w:rPr>
        <w:t>Обоснование структуры учебного предмета «Фортепиано»</w:t>
      </w:r>
    </w:p>
    <w:p w:rsidR="00441770" w:rsidRPr="00F67031" w:rsidRDefault="00441770" w:rsidP="00F67031">
      <w:pPr>
        <w:widowControl/>
        <w:autoSpaceDE/>
        <w:autoSpaceDN/>
        <w:adjustRightInd/>
        <w:spacing w:line="360" w:lineRule="auto"/>
        <w:ind w:firstLine="709"/>
        <w:jc w:val="both"/>
        <w:rPr>
          <w:rFonts w:ascii="Times New Roman" w:hAnsi="Times New Roman" w:cs="Times New Roman"/>
          <w:color w:val="000000"/>
          <w:sz w:val="28"/>
          <w:szCs w:val="28"/>
        </w:rPr>
      </w:pPr>
      <w:r w:rsidRPr="00F67031">
        <w:rPr>
          <w:rFonts w:ascii="Times New Roman" w:hAnsi="Times New Roman" w:cs="Times New Roman"/>
          <w:color w:val="000000"/>
          <w:sz w:val="28"/>
          <w:szCs w:val="28"/>
        </w:rPr>
        <w:t xml:space="preserve">Обоснованием структуры программы являются ФГТ, отражающие все аспекты работы преподавателя с учеником. </w:t>
      </w:r>
    </w:p>
    <w:p w:rsidR="00441770" w:rsidRPr="00F67031" w:rsidRDefault="0075306A" w:rsidP="00F67031">
      <w:pPr>
        <w:widowControl/>
        <w:autoSpaceDE/>
        <w:autoSpaceDN/>
        <w:adjustRightInd/>
        <w:spacing w:line="360" w:lineRule="auto"/>
        <w:ind w:firstLine="709"/>
        <w:jc w:val="both"/>
        <w:rPr>
          <w:rFonts w:ascii="Times New Roman" w:eastAsia="Helvetica" w:hAnsi="Times New Roman" w:cs="Times New Roman"/>
          <w:color w:val="000000"/>
          <w:sz w:val="28"/>
          <w:szCs w:val="28"/>
        </w:rPr>
      </w:pPr>
      <w:r>
        <w:rPr>
          <w:rFonts w:ascii="Times New Roman" w:eastAsia="Helvetica" w:hAnsi="Times New Roman" w:cs="Times New Roman"/>
          <w:color w:val="000000"/>
          <w:sz w:val="28"/>
          <w:szCs w:val="28"/>
        </w:rPr>
        <w:t xml:space="preserve">Программа содержит </w:t>
      </w:r>
      <w:r w:rsidR="00441770" w:rsidRPr="00F67031">
        <w:rPr>
          <w:rFonts w:ascii="Times New Roman" w:eastAsia="Helvetica" w:hAnsi="Times New Roman" w:cs="Times New Roman"/>
          <w:color w:val="000000"/>
          <w:sz w:val="28"/>
          <w:szCs w:val="28"/>
        </w:rPr>
        <w:t>следующие разделы:</w:t>
      </w:r>
    </w:p>
    <w:p w:rsidR="00441770" w:rsidRPr="0075306A"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сведения о затратах учебного времени, предусмотренного на освоение</w:t>
      </w:r>
      <w:r w:rsidR="0075306A">
        <w:rPr>
          <w:rFonts w:ascii="Times New Roman" w:eastAsia="ヒラギノ角ゴ Pro W3" w:hAnsi="Times New Roman" w:cs="Times New Roman"/>
          <w:color w:val="000000"/>
          <w:sz w:val="28"/>
          <w:szCs w:val="28"/>
        </w:rPr>
        <w:t xml:space="preserve"> </w:t>
      </w:r>
      <w:r w:rsidRPr="0075306A">
        <w:rPr>
          <w:rFonts w:ascii="Times New Roman" w:eastAsia="Geeza Pro" w:hAnsi="Times New Roman" w:cs="Times New Roman"/>
          <w:color w:val="000000"/>
          <w:sz w:val="28"/>
          <w:szCs w:val="28"/>
        </w:rPr>
        <w:t>учебного предмета;</w:t>
      </w:r>
    </w:p>
    <w:p w:rsidR="00441770" w:rsidRPr="00ED2030"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распределение учебного материала по годам обучения;</w:t>
      </w:r>
    </w:p>
    <w:p w:rsidR="00441770" w:rsidRPr="00ED2030"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описание дидактических единиц учебного предмета;</w:t>
      </w:r>
    </w:p>
    <w:p w:rsidR="00441770" w:rsidRPr="00ED2030"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требования к уровню подготовки обучающихся;</w:t>
      </w:r>
    </w:p>
    <w:p w:rsidR="00441770" w:rsidRPr="00ED2030"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lastRenderedPageBreak/>
        <w:t>формы и методы контроля, система оценок;</w:t>
      </w:r>
    </w:p>
    <w:p w:rsidR="00441770" w:rsidRPr="00ED2030" w:rsidRDefault="00441770" w:rsidP="007844BF">
      <w:pPr>
        <w:widowControl/>
        <w:numPr>
          <w:ilvl w:val="0"/>
          <w:numId w:val="7"/>
        </w:numPr>
        <w:tabs>
          <w:tab w:val="left" w:pos="993"/>
        </w:tabs>
        <w:autoSpaceDE/>
        <w:autoSpaceDN/>
        <w:adjustRightInd/>
        <w:spacing w:line="360" w:lineRule="auto"/>
        <w:ind w:left="0" w:firstLine="0"/>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методическое обеспечение учебного процесса.</w:t>
      </w:r>
    </w:p>
    <w:p w:rsidR="00441770" w:rsidRPr="00ED2030" w:rsidRDefault="007844BF" w:rsidP="007844BF">
      <w:pPr>
        <w:spacing w:line="360" w:lineRule="auto"/>
        <w:jc w:val="both"/>
        <w:outlineLvl w:val="0"/>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ab/>
      </w:r>
      <w:r w:rsidR="00441770" w:rsidRPr="00ED2030">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w:t>
      </w:r>
      <w:r w:rsidR="0075306A">
        <w:rPr>
          <w:rFonts w:ascii="Times New Roman" w:eastAsia="Geeza Pro" w:hAnsi="Times New Roman" w:cs="Times New Roman"/>
          <w:color w:val="000000"/>
          <w:sz w:val="28"/>
          <w:szCs w:val="28"/>
        </w:rPr>
        <w:t>ы «Содержание учебного предмета»</w:t>
      </w:r>
      <w:r w:rsidR="00441770" w:rsidRPr="00ED2030">
        <w:rPr>
          <w:rFonts w:ascii="Times New Roman" w:eastAsia="Geeza Pro" w:hAnsi="Times New Roman" w:cs="Times New Roman"/>
          <w:color w:val="000000"/>
          <w:sz w:val="28"/>
          <w:szCs w:val="28"/>
        </w:rPr>
        <w:t>.</w:t>
      </w:r>
    </w:p>
    <w:p w:rsidR="00441770" w:rsidRPr="00ED2030" w:rsidRDefault="007844BF" w:rsidP="007844BF">
      <w:pPr>
        <w:pStyle w:val="a3"/>
        <w:spacing w:line="360" w:lineRule="auto"/>
        <w:ind w:left="0"/>
        <w:jc w:val="both"/>
        <w:rPr>
          <w:rFonts w:ascii="Times New Roman" w:hAnsi="Times New Roman" w:cs="Times New Roman"/>
          <w:b/>
          <w:bCs/>
          <w:i/>
          <w:sz w:val="28"/>
          <w:szCs w:val="28"/>
        </w:rPr>
      </w:pPr>
      <w:r>
        <w:rPr>
          <w:rFonts w:ascii="Times New Roman" w:hAnsi="Times New Roman" w:cs="Times New Roman"/>
          <w:b/>
          <w:bCs/>
          <w:i/>
          <w:sz w:val="28"/>
          <w:szCs w:val="28"/>
        </w:rPr>
        <w:tab/>
      </w:r>
      <w:r w:rsidR="0075306A">
        <w:rPr>
          <w:rFonts w:ascii="Times New Roman" w:hAnsi="Times New Roman" w:cs="Times New Roman"/>
          <w:b/>
          <w:bCs/>
          <w:i/>
          <w:sz w:val="28"/>
          <w:szCs w:val="28"/>
        </w:rPr>
        <w:t>6.</w:t>
      </w:r>
      <w:r w:rsidR="00441770" w:rsidRPr="00ED2030">
        <w:rPr>
          <w:rFonts w:ascii="Times New Roman" w:hAnsi="Times New Roman" w:cs="Times New Roman"/>
          <w:b/>
          <w:bCs/>
          <w:i/>
          <w:sz w:val="28"/>
          <w:szCs w:val="28"/>
        </w:rPr>
        <w:t>Методы обучения</w:t>
      </w:r>
    </w:p>
    <w:p w:rsidR="00441770" w:rsidRPr="00ED2030" w:rsidRDefault="007844BF" w:rsidP="007844B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1770" w:rsidRPr="00ED2030">
        <w:rPr>
          <w:rFonts w:ascii="Times New Roman" w:hAnsi="Times New Roman" w:cs="Times New Roman"/>
          <w:sz w:val="28"/>
          <w:szCs w:val="28"/>
        </w:rPr>
        <w:t xml:space="preserve">При работе с </w:t>
      </w:r>
      <w:r w:rsidR="00DD06D4">
        <w:rPr>
          <w:rFonts w:ascii="Times New Roman" w:hAnsi="Times New Roman" w:cs="Times New Roman"/>
          <w:sz w:val="28"/>
          <w:szCs w:val="28"/>
        </w:rPr>
        <w:t>об</w:t>
      </w:r>
      <w:r w:rsidR="00441770" w:rsidRPr="00ED2030">
        <w:rPr>
          <w:rFonts w:ascii="Times New Roman" w:hAnsi="Times New Roman" w:cs="Times New Roman"/>
          <w:sz w:val="28"/>
          <w:szCs w:val="28"/>
        </w:rPr>
        <w:t>уча</w:t>
      </w:r>
      <w:r w:rsidR="00DD06D4">
        <w:rPr>
          <w:rFonts w:ascii="Times New Roman" w:hAnsi="Times New Roman" w:cs="Times New Roman"/>
          <w:sz w:val="28"/>
          <w:szCs w:val="28"/>
        </w:rPr>
        <w:t>ю</w:t>
      </w:r>
      <w:r w:rsidR="00441770" w:rsidRPr="00ED2030">
        <w:rPr>
          <w:rFonts w:ascii="Times New Roman" w:hAnsi="Times New Roman" w:cs="Times New Roman"/>
          <w:sz w:val="28"/>
          <w:szCs w:val="28"/>
        </w:rPr>
        <w:t>щимся педагог использует следующие методы:</w:t>
      </w:r>
    </w:p>
    <w:p w:rsidR="00441770" w:rsidRPr="00ED2030" w:rsidRDefault="00441770" w:rsidP="007844BF">
      <w:pPr>
        <w:numPr>
          <w:ilvl w:val="0"/>
          <w:numId w:val="8"/>
        </w:numPr>
        <w:tabs>
          <w:tab w:val="left" w:pos="993"/>
        </w:tabs>
        <w:spacing w:line="360" w:lineRule="auto"/>
        <w:ind w:left="0" w:firstLine="0"/>
        <w:contextualSpacing/>
        <w:jc w:val="both"/>
        <w:rPr>
          <w:rFonts w:ascii="Times New Roman" w:hAnsi="Times New Roman" w:cs="Times New Roman"/>
          <w:sz w:val="28"/>
          <w:szCs w:val="28"/>
        </w:rPr>
      </w:pPr>
      <w:r w:rsidRPr="00ED2030">
        <w:rPr>
          <w:rFonts w:ascii="Times New Roman" w:hAnsi="Times New Roman" w:cs="Times New Roman"/>
          <w:sz w:val="28"/>
          <w:szCs w:val="28"/>
        </w:rPr>
        <w:t>словесные (объяснение, беседа, рассказ);</w:t>
      </w:r>
    </w:p>
    <w:p w:rsidR="00441770" w:rsidRPr="00ED2030" w:rsidRDefault="00441770" w:rsidP="007844BF">
      <w:pPr>
        <w:numPr>
          <w:ilvl w:val="0"/>
          <w:numId w:val="8"/>
        </w:numPr>
        <w:tabs>
          <w:tab w:val="left" w:pos="993"/>
        </w:tabs>
        <w:spacing w:line="360" w:lineRule="auto"/>
        <w:ind w:left="0" w:firstLine="0"/>
        <w:contextualSpacing/>
        <w:jc w:val="both"/>
        <w:rPr>
          <w:rFonts w:ascii="Times New Roman" w:hAnsi="Times New Roman" w:cs="Times New Roman"/>
          <w:sz w:val="28"/>
          <w:szCs w:val="28"/>
        </w:rPr>
      </w:pPr>
      <w:r w:rsidRPr="00ED2030">
        <w:rPr>
          <w:rFonts w:ascii="Times New Roman" w:hAnsi="Times New Roman" w:cs="Times New Roman"/>
          <w:sz w:val="28"/>
          <w:szCs w:val="28"/>
        </w:rPr>
        <w:t>наглядно-слуховой метод</w:t>
      </w:r>
      <w:r w:rsidR="0075306A">
        <w:rPr>
          <w:rFonts w:ascii="Times New Roman" w:hAnsi="Times New Roman" w:cs="Times New Roman"/>
          <w:sz w:val="28"/>
          <w:szCs w:val="28"/>
        </w:rPr>
        <w:t xml:space="preserve"> </w:t>
      </w:r>
      <w:r w:rsidRPr="00ED2030">
        <w:rPr>
          <w:rFonts w:ascii="Times New Roman" w:hAnsi="Times New Roman" w:cs="Times New Roman"/>
          <w:sz w:val="28"/>
          <w:szCs w:val="28"/>
        </w:rPr>
        <w:t>(показ с демонстрацией пианистических приемов, наблюдение);</w:t>
      </w:r>
    </w:p>
    <w:p w:rsidR="00441770" w:rsidRPr="00ED2030" w:rsidRDefault="00441770" w:rsidP="007844BF">
      <w:pPr>
        <w:numPr>
          <w:ilvl w:val="0"/>
          <w:numId w:val="8"/>
        </w:numPr>
        <w:tabs>
          <w:tab w:val="left" w:pos="993"/>
        </w:tabs>
        <w:spacing w:line="360" w:lineRule="auto"/>
        <w:ind w:left="0" w:firstLine="0"/>
        <w:contextualSpacing/>
        <w:jc w:val="both"/>
        <w:rPr>
          <w:rFonts w:ascii="Times New Roman" w:hAnsi="Times New Roman" w:cs="Times New Roman"/>
          <w:sz w:val="28"/>
          <w:szCs w:val="28"/>
        </w:rPr>
      </w:pPr>
      <w:r w:rsidRPr="00ED2030">
        <w:rPr>
          <w:rFonts w:ascii="Times New Roman" w:hAnsi="Times New Roman" w:cs="Times New Roman"/>
          <w:sz w:val="28"/>
          <w:szCs w:val="28"/>
        </w:rPr>
        <w:t>эмоциональный (подбор ассоциаций, образных сравнений);</w:t>
      </w:r>
    </w:p>
    <w:p w:rsidR="00441770" w:rsidRPr="00ED2030" w:rsidRDefault="00441770" w:rsidP="007844BF">
      <w:pPr>
        <w:numPr>
          <w:ilvl w:val="0"/>
          <w:numId w:val="8"/>
        </w:numPr>
        <w:tabs>
          <w:tab w:val="left" w:pos="993"/>
        </w:tabs>
        <w:spacing w:line="360" w:lineRule="auto"/>
        <w:ind w:left="0" w:firstLine="0"/>
        <w:contextualSpacing/>
        <w:jc w:val="both"/>
        <w:rPr>
          <w:rFonts w:ascii="Times New Roman" w:hAnsi="Times New Roman" w:cs="Times New Roman"/>
          <w:sz w:val="28"/>
          <w:szCs w:val="28"/>
        </w:rPr>
      </w:pPr>
      <w:r w:rsidRPr="00ED2030">
        <w:rPr>
          <w:rFonts w:ascii="Times New Roman" w:hAnsi="Times New Roman" w:cs="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441770" w:rsidRPr="00ED2030" w:rsidRDefault="00441770" w:rsidP="0075306A">
      <w:pPr>
        <w:pStyle w:val="a3"/>
        <w:spacing w:line="360" w:lineRule="auto"/>
        <w:ind w:left="0" w:firstLine="709"/>
        <w:jc w:val="both"/>
        <w:rPr>
          <w:rFonts w:ascii="Times New Roman" w:hAnsi="Times New Roman" w:cs="Times New Roman"/>
          <w:b/>
          <w:i/>
          <w:sz w:val="28"/>
          <w:szCs w:val="28"/>
        </w:rPr>
      </w:pPr>
      <w:r w:rsidRPr="00ED2030">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441770" w:rsidRPr="00ED2030" w:rsidRDefault="00441770"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Для реализации данной программы необходимы следующие условия: класс (не менее 6 кв.</w:t>
      </w:r>
      <w:r w:rsidR="0075306A">
        <w:rPr>
          <w:rFonts w:ascii="Times New Roman" w:hAnsi="Times New Roman" w:cs="Times New Roman"/>
          <w:sz w:val="28"/>
          <w:szCs w:val="28"/>
        </w:rPr>
        <w:t xml:space="preserve"> </w:t>
      </w:r>
      <w:r w:rsidRPr="00ED2030">
        <w:rPr>
          <w:rFonts w:ascii="Times New Roman" w:hAnsi="Times New Roman" w:cs="Times New Roman"/>
          <w:sz w:val="28"/>
          <w:szCs w:val="28"/>
        </w:rPr>
        <w:t>м) для индивидуальных занятий с наличием инструмента «фортепиано», а также доступ к нотному и методическому матери</w:t>
      </w:r>
      <w:r w:rsidR="0075306A">
        <w:rPr>
          <w:rFonts w:ascii="Times New Roman" w:hAnsi="Times New Roman" w:cs="Times New Roman"/>
          <w:sz w:val="28"/>
          <w:szCs w:val="28"/>
        </w:rPr>
        <w:t>алу (наличие нотной библиотеки).</w:t>
      </w:r>
    </w:p>
    <w:p w:rsidR="0075306A" w:rsidRDefault="00441770" w:rsidP="007E02ED">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r w:rsidR="0075306A">
        <w:rPr>
          <w:rFonts w:ascii="Times New Roman" w:hAnsi="Times New Roman" w:cs="Times New Roman"/>
          <w:sz w:val="28"/>
          <w:szCs w:val="28"/>
        </w:rPr>
        <w:br w:type="page"/>
      </w:r>
    </w:p>
    <w:p w:rsidR="00502F03" w:rsidRPr="0075306A" w:rsidRDefault="00502F03" w:rsidP="0075306A">
      <w:pPr>
        <w:spacing w:line="360" w:lineRule="auto"/>
        <w:jc w:val="center"/>
        <w:rPr>
          <w:rFonts w:ascii="Times New Roman" w:hAnsi="Times New Roman" w:cs="Times New Roman"/>
          <w:b/>
          <w:bCs/>
          <w:sz w:val="28"/>
          <w:szCs w:val="28"/>
        </w:rPr>
      </w:pPr>
      <w:r w:rsidRPr="00ED2030">
        <w:rPr>
          <w:rFonts w:ascii="Times New Roman" w:hAnsi="Times New Roman" w:cs="Times New Roman"/>
          <w:b/>
          <w:bCs/>
          <w:sz w:val="28"/>
          <w:szCs w:val="28"/>
          <w:lang w:val="en-US"/>
        </w:rPr>
        <w:lastRenderedPageBreak/>
        <w:t>II</w:t>
      </w:r>
      <w:r w:rsidRPr="00ED2030">
        <w:rPr>
          <w:rFonts w:ascii="Times New Roman" w:hAnsi="Times New Roman" w:cs="Times New Roman"/>
          <w:b/>
          <w:bCs/>
          <w:sz w:val="28"/>
          <w:szCs w:val="28"/>
        </w:rPr>
        <w:t>.</w:t>
      </w:r>
      <w:r w:rsidRPr="00ED2030">
        <w:rPr>
          <w:rFonts w:ascii="Times New Roman" w:hAnsi="Times New Roman" w:cs="Times New Roman"/>
          <w:b/>
          <w:bCs/>
          <w:sz w:val="28"/>
          <w:szCs w:val="28"/>
        </w:rPr>
        <w:tab/>
        <w:t>Содержание учебного предмета</w:t>
      </w:r>
    </w:p>
    <w:p w:rsidR="00502F03" w:rsidRPr="00ED2030" w:rsidRDefault="00502F03" w:rsidP="0075306A">
      <w:pPr>
        <w:numPr>
          <w:ilvl w:val="0"/>
          <w:numId w:val="10"/>
        </w:numPr>
        <w:autoSpaceDE/>
        <w:autoSpaceDN/>
        <w:adjustRightInd/>
        <w:spacing w:line="360" w:lineRule="auto"/>
        <w:ind w:left="0" w:firstLine="709"/>
        <w:jc w:val="both"/>
        <w:rPr>
          <w:rFonts w:ascii="Times New Roman" w:hAnsi="Times New Roman" w:cs="Times New Roman"/>
          <w:color w:val="000000"/>
          <w:sz w:val="28"/>
          <w:szCs w:val="28"/>
        </w:rPr>
      </w:pPr>
      <w:r w:rsidRPr="00ED2030">
        <w:rPr>
          <w:rFonts w:ascii="Times New Roman" w:hAnsi="Times New Roman" w:cs="Times New Roman"/>
          <w:b/>
          <w:i/>
          <w:color w:val="000000"/>
          <w:sz w:val="28"/>
          <w:szCs w:val="28"/>
        </w:rPr>
        <w:t>Сведения о затратах учебного времени</w:t>
      </w:r>
      <w:r w:rsidRPr="00ED2030">
        <w:rPr>
          <w:rFonts w:ascii="Times New Roman" w:hAnsi="Times New Roman" w:cs="Times New Roman"/>
          <w:i/>
          <w:color w:val="000000"/>
          <w:sz w:val="28"/>
          <w:szCs w:val="28"/>
        </w:rPr>
        <w:t xml:space="preserve">, </w:t>
      </w:r>
      <w:r w:rsidRPr="00ED2030">
        <w:rPr>
          <w:rFonts w:ascii="Times New Roman" w:hAnsi="Times New Roman" w:cs="Times New Roman"/>
          <w:color w:val="000000"/>
          <w:sz w:val="28"/>
          <w:szCs w:val="28"/>
        </w:rPr>
        <w:t>предусмотренного на освоение учебного предмета «Фортепиано» (вариативная часть учебного плана), на максимальную, самостоятельную нагрузку обучающихся и аудиторные занятия:</w:t>
      </w:r>
    </w:p>
    <w:p w:rsidR="005058C7" w:rsidRDefault="0073766F" w:rsidP="0075306A">
      <w:pPr>
        <w:autoSpaceDE/>
        <w:autoSpaceDN/>
        <w:adjustRightInd/>
        <w:spacing w:line="360" w:lineRule="auto"/>
        <w:ind w:firstLine="709"/>
        <w:jc w:val="right"/>
        <w:rPr>
          <w:rFonts w:ascii="Times New Roman" w:hAnsi="Times New Roman" w:cs="Times New Roman"/>
          <w:sz w:val="28"/>
          <w:szCs w:val="28"/>
        </w:rPr>
      </w:pPr>
      <w:r w:rsidRPr="00ED2030">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851"/>
        <w:gridCol w:w="850"/>
        <w:gridCol w:w="851"/>
        <w:gridCol w:w="850"/>
        <w:gridCol w:w="709"/>
      </w:tblGrid>
      <w:tr w:rsidR="00AE41BA" w:rsidRPr="00AE41BA" w:rsidTr="00C24799">
        <w:trPr>
          <w:trHeight w:val="408"/>
        </w:trPr>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p>
        </w:tc>
        <w:tc>
          <w:tcPr>
            <w:tcW w:w="4111" w:type="dxa"/>
            <w:gridSpan w:val="5"/>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 xml:space="preserve">Распределение по годам обучения </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Класс</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1</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2</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3</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4</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5</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spacing w:val="-2"/>
                <w:sz w:val="24"/>
                <w:szCs w:val="24"/>
                <w:lang w:eastAsia="en-US"/>
              </w:rPr>
              <w:t>Продолжительность учебных занятий (в неделях)</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33</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33</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sz w:val="24"/>
                <w:szCs w:val="24"/>
                <w:lang w:eastAsia="en-US"/>
              </w:rPr>
            </w:pPr>
            <w:r w:rsidRPr="00AE41BA">
              <w:rPr>
                <w:rFonts w:ascii="Times New Roman" w:eastAsia="Calibri" w:hAnsi="Times New Roman" w:cs="Times New Roman"/>
                <w:bCs/>
                <w:sz w:val="24"/>
                <w:szCs w:val="24"/>
                <w:lang w:eastAsia="en-US"/>
              </w:rPr>
              <w:t>33</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sz w:val="24"/>
                <w:szCs w:val="24"/>
                <w:lang w:eastAsia="en-US"/>
              </w:rPr>
            </w:pPr>
            <w:r w:rsidRPr="00AE41BA">
              <w:rPr>
                <w:rFonts w:ascii="Times New Roman" w:eastAsia="Calibri" w:hAnsi="Times New Roman" w:cs="Times New Roman"/>
                <w:bCs/>
                <w:sz w:val="24"/>
                <w:szCs w:val="24"/>
                <w:lang w:eastAsia="en-US"/>
              </w:rPr>
              <w:t>33</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sz w:val="24"/>
                <w:szCs w:val="24"/>
                <w:lang w:eastAsia="en-US"/>
              </w:rPr>
            </w:pPr>
            <w:r w:rsidRPr="00AE41BA">
              <w:rPr>
                <w:rFonts w:ascii="Times New Roman" w:eastAsia="Calibri" w:hAnsi="Times New Roman" w:cs="Times New Roman"/>
                <w:bCs/>
                <w:sz w:val="24"/>
                <w:szCs w:val="24"/>
                <w:lang w:eastAsia="en-US"/>
              </w:rPr>
              <w:t>33</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Количество часов</w:t>
            </w:r>
            <w:r w:rsidRPr="00AE41BA">
              <w:rPr>
                <w:rFonts w:ascii="Times New Roman" w:eastAsia="Calibri" w:hAnsi="Times New Roman" w:cs="Times New Roman"/>
                <w:sz w:val="24"/>
                <w:szCs w:val="24"/>
              </w:rPr>
              <w:t xml:space="preserve"> на </w:t>
            </w:r>
            <w:r w:rsidRPr="00AE41BA">
              <w:rPr>
                <w:rFonts w:ascii="Times New Roman" w:eastAsia="Calibri" w:hAnsi="Times New Roman" w:cs="Times New Roman"/>
                <w:b/>
                <w:sz w:val="24"/>
                <w:szCs w:val="24"/>
              </w:rPr>
              <w:t>аудиторные</w:t>
            </w:r>
            <w:r w:rsidRPr="00AE41BA">
              <w:rPr>
                <w:rFonts w:ascii="Times New Roman" w:eastAsia="Calibri" w:hAnsi="Times New Roman" w:cs="Times New Roman"/>
                <w:sz w:val="24"/>
                <w:szCs w:val="24"/>
              </w:rPr>
              <w:t xml:space="preserve"> занятия в неделю</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0,5</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0,5</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0,5</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spacing w:val="-2"/>
                <w:sz w:val="24"/>
                <w:szCs w:val="24"/>
                <w:lang w:eastAsia="en-US"/>
              </w:rPr>
            </w:pPr>
            <w:r w:rsidRPr="00AE41BA">
              <w:rPr>
                <w:rFonts w:ascii="Times New Roman" w:eastAsia="Calibri" w:hAnsi="Times New Roman" w:cs="Times New Roman"/>
                <w:bCs/>
                <w:sz w:val="24"/>
                <w:szCs w:val="24"/>
                <w:lang w:eastAsia="en-US"/>
              </w:rPr>
              <w:t>Общее количество часов</w:t>
            </w:r>
            <w:r w:rsidRPr="00AE41BA">
              <w:rPr>
                <w:rFonts w:ascii="Times New Roman" w:eastAsia="Calibri" w:hAnsi="Times New Roman" w:cs="Times New Roman"/>
                <w:sz w:val="24"/>
                <w:szCs w:val="24"/>
              </w:rPr>
              <w:t xml:space="preserve"> на аудиторные занятия</w:t>
            </w:r>
          </w:p>
        </w:tc>
        <w:tc>
          <w:tcPr>
            <w:tcW w:w="4111" w:type="dxa"/>
            <w:gridSpan w:val="5"/>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82,5</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Количество часов</w:t>
            </w:r>
            <w:r w:rsidRPr="00AE41BA">
              <w:rPr>
                <w:rFonts w:ascii="Times New Roman" w:eastAsia="Calibri" w:hAnsi="Times New Roman" w:cs="Times New Roman"/>
                <w:sz w:val="24"/>
                <w:szCs w:val="24"/>
              </w:rPr>
              <w:t xml:space="preserve"> на внеаудиторные</w:t>
            </w:r>
            <w:r w:rsidRPr="00AE41BA">
              <w:rPr>
                <w:rFonts w:ascii="Times New Roman" w:eastAsia="Calibri" w:hAnsi="Times New Roman" w:cs="Times New Roman"/>
                <w:b/>
                <w:sz w:val="24"/>
                <w:szCs w:val="24"/>
              </w:rPr>
              <w:t xml:space="preserve"> </w:t>
            </w:r>
            <w:r w:rsidRPr="00AE41BA">
              <w:rPr>
                <w:rFonts w:ascii="Times New Roman" w:eastAsia="Calibri" w:hAnsi="Times New Roman" w:cs="Times New Roman"/>
                <w:sz w:val="24"/>
                <w:szCs w:val="24"/>
              </w:rPr>
              <w:t>занятия в неделю</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AE41BA" w:rsidRPr="00AE41BA" w:rsidTr="00C24799">
        <w:tc>
          <w:tcPr>
            <w:tcW w:w="5245" w:type="dxa"/>
          </w:tcPr>
          <w:p w:rsidR="00AE41BA" w:rsidRPr="00AE41BA" w:rsidRDefault="00AE41BA" w:rsidP="00AE41BA">
            <w:pPr>
              <w:widowControl/>
              <w:autoSpaceDE/>
              <w:autoSpaceDN/>
              <w:adjustRightInd/>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Общее количество часов</w:t>
            </w:r>
            <w:r w:rsidRPr="00AE41BA">
              <w:rPr>
                <w:rFonts w:ascii="Times New Roman" w:eastAsia="Calibri" w:hAnsi="Times New Roman" w:cs="Times New Roman"/>
                <w:sz w:val="24"/>
                <w:szCs w:val="24"/>
              </w:rPr>
              <w:t xml:space="preserve"> на самостоятельные занятия по годам</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66</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AE41BA" w:rsidRPr="00AE41BA" w:rsidTr="00C24799">
        <w:tc>
          <w:tcPr>
            <w:tcW w:w="5245" w:type="dxa"/>
          </w:tcPr>
          <w:p w:rsidR="00AE41BA" w:rsidRPr="00AE41BA" w:rsidRDefault="00AE41BA" w:rsidP="00AE41BA">
            <w:pPr>
              <w:widowControl/>
              <w:autoSpaceDE/>
              <w:autoSpaceDN/>
              <w:adjustRightInd/>
              <w:rPr>
                <w:rFonts w:ascii="Times New Roman" w:eastAsia="Calibri" w:hAnsi="Times New Roman" w:cs="Times New Roman"/>
                <w:spacing w:val="-2"/>
                <w:sz w:val="24"/>
                <w:szCs w:val="24"/>
                <w:lang w:eastAsia="en-US"/>
              </w:rPr>
            </w:pPr>
            <w:r w:rsidRPr="00AE41BA">
              <w:rPr>
                <w:rFonts w:ascii="Times New Roman" w:eastAsia="Calibri" w:hAnsi="Times New Roman" w:cs="Times New Roman"/>
                <w:bCs/>
                <w:sz w:val="24"/>
                <w:szCs w:val="24"/>
                <w:lang w:eastAsia="en-US"/>
              </w:rPr>
              <w:t>Общее количество часов</w:t>
            </w:r>
            <w:r w:rsidRPr="00AE41BA">
              <w:rPr>
                <w:rFonts w:ascii="Times New Roman" w:eastAsia="Calibri" w:hAnsi="Times New Roman" w:cs="Times New Roman"/>
                <w:sz w:val="24"/>
                <w:szCs w:val="24"/>
              </w:rPr>
              <w:t xml:space="preserve"> на самостоятельные занятия</w:t>
            </w:r>
          </w:p>
        </w:tc>
        <w:tc>
          <w:tcPr>
            <w:tcW w:w="4111" w:type="dxa"/>
            <w:gridSpan w:val="5"/>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165</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Максимальное</w:t>
            </w:r>
            <w:r w:rsidRPr="00AE41BA">
              <w:rPr>
                <w:rFonts w:ascii="Times New Roman" w:eastAsia="Calibri" w:hAnsi="Times New Roman" w:cs="Times New Roman"/>
                <w:b/>
                <w:bCs/>
                <w:sz w:val="24"/>
                <w:szCs w:val="24"/>
                <w:lang w:eastAsia="en-US"/>
              </w:rPr>
              <w:t xml:space="preserve"> </w:t>
            </w:r>
            <w:r w:rsidRPr="00AE41BA">
              <w:rPr>
                <w:rFonts w:ascii="Times New Roman" w:eastAsia="Calibri" w:hAnsi="Times New Roman" w:cs="Times New Roman"/>
                <w:bCs/>
                <w:sz w:val="24"/>
                <w:szCs w:val="24"/>
                <w:lang w:eastAsia="en-US"/>
              </w:rPr>
              <w:t>количество часов</w:t>
            </w:r>
            <w:r w:rsidRPr="00AE41BA">
              <w:rPr>
                <w:rFonts w:ascii="Times New Roman" w:eastAsia="Calibri" w:hAnsi="Times New Roman" w:cs="Times New Roman"/>
                <w:sz w:val="24"/>
                <w:szCs w:val="24"/>
              </w:rPr>
              <w:t xml:space="preserve"> занятий в неделю</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Pr="00AE41BA">
              <w:rPr>
                <w:rFonts w:ascii="Times New Roman" w:eastAsia="Calibri" w:hAnsi="Times New Roman" w:cs="Times New Roman"/>
                <w:bCs/>
                <w:sz w:val="24"/>
                <w:szCs w:val="24"/>
                <w:lang w:eastAsia="en-US"/>
              </w:rPr>
              <w:t>,5</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Pr="00AE41BA">
              <w:rPr>
                <w:rFonts w:ascii="Times New Roman" w:eastAsia="Calibri" w:hAnsi="Times New Roman" w:cs="Times New Roman"/>
                <w:bCs/>
                <w:sz w:val="24"/>
                <w:szCs w:val="24"/>
                <w:lang w:eastAsia="en-US"/>
              </w:rPr>
              <w:t>,5</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Pr="00AE41BA">
              <w:rPr>
                <w:rFonts w:ascii="Times New Roman" w:eastAsia="Calibri" w:hAnsi="Times New Roman" w:cs="Times New Roman"/>
                <w:bCs/>
                <w:sz w:val="24"/>
                <w:szCs w:val="24"/>
                <w:lang w:eastAsia="en-US"/>
              </w:rPr>
              <w:t>,5</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bCs/>
                <w:sz w:val="24"/>
                <w:szCs w:val="24"/>
                <w:lang w:eastAsia="en-US"/>
              </w:rPr>
            </w:pPr>
            <w:r w:rsidRPr="00AE41BA">
              <w:rPr>
                <w:rFonts w:ascii="Times New Roman" w:eastAsia="Calibri" w:hAnsi="Times New Roman" w:cs="Times New Roman"/>
                <w:bCs/>
                <w:sz w:val="24"/>
                <w:szCs w:val="24"/>
                <w:lang w:eastAsia="en-US"/>
              </w:rPr>
              <w:t>Общее максимальное количество часов</w:t>
            </w:r>
            <w:r w:rsidRPr="00AE41BA">
              <w:rPr>
                <w:rFonts w:ascii="Times New Roman" w:eastAsia="Calibri" w:hAnsi="Times New Roman" w:cs="Times New Roman"/>
                <w:sz w:val="24"/>
                <w:szCs w:val="24"/>
              </w:rPr>
              <w:t xml:space="preserve"> по годам</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99</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851"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850"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709" w:type="dxa"/>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AE41BA" w:rsidRPr="00AE41BA" w:rsidTr="00C24799">
        <w:tc>
          <w:tcPr>
            <w:tcW w:w="5245" w:type="dxa"/>
          </w:tcPr>
          <w:p w:rsidR="00AE41BA" w:rsidRPr="00AE41BA" w:rsidRDefault="00AE41BA" w:rsidP="00AE41BA">
            <w:pPr>
              <w:widowControl/>
              <w:autoSpaceDE/>
              <w:autoSpaceDN/>
              <w:adjustRightInd/>
              <w:jc w:val="both"/>
              <w:rPr>
                <w:rFonts w:ascii="Times New Roman" w:eastAsia="Calibri" w:hAnsi="Times New Roman" w:cs="Times New Roman"/>
                <w:spacing w:val="-2"/>
                <w:sz w:val="24"/>
                <w:szCs w:val="24"/>
                <w:lang w:eastAsia="en-US"/>
              </w:rPr>
            </w:pPr>
            <w:r w:rsidRPr="00AE41BA">
              <w:rPr>
                <w:rFonts w:ascii="Times New Roman" w:eastAsia="Calibri" w:hAnsi="Times New Roman" w:cs="Times New Roman"/>
                <w:bCs/>
                <w:sz w:val="24"/>
                <w:szCs w:val="24"/>
                <w:lang w:eastAsia="en-US"/>
              </w:rPr>
              <w:t>Общее максимальное количество часов на весь период обучения</w:t>
            </w:r>
          </w:p>
        </w:tc>
        <w:tc>
          <w:tcPr>
            <w:tcW w:w="4111" w:type="dxa"/>
            <w:gridSpan w:val="5"/>
          </w:tcPr>
          <w:p w:rsidR="00AE41BA" w:rsidRPr="00AE41BA" w:rsidRDefault="00AE41BA" w:rsidP="00AE41BA">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247</w:t>
            </w:r>
          </w:p>
        </w:tc>
      </w:tr>
    </w:tbl>
    <w:p w:rsidR="00502F03" w:rsidRDefault="00DD06D4" w:rsidP="00AE41BA">
      <w:pPr>
        <w:widowControl/>
        <w:autoSpaceDE/>
        <w:autoSpaceDN/>
        <w:adjustRightInd/>
        <w:spacing w:line="360" w:lineRule="auto"/>
        <w:ind w:firstLine="709"/>
        <w:jc w:val="both"/>
        <w:rPr>
          <w:rFonts w:ascii="Times New Roman" w:eastAsia="Helvetica" w:hAnsi="Times New Roman" w:cs="Helvetica"/>
          <w:color w:val="000000"/>
          <w:sz w:val="28"/>
          <w:szCs w:val="28"/>
        </w:rPr>
      </w:pPr>
      <w:r>
        <w:rPr>
          <w:rFonts w:ascii="Times New Roman" w:eastAsia="Helvetica" w:hAnsi="Times New Roman" w:cs="Helvetica"/>
          <w:color w:val="000000"/>
          <w:sz w:val="28"/>
          <w:szCs w:val="28"/>
        </w:rPr>
        <w:t>Аудиторные занятия в</w:t>
      </w:r>
      <w:r w:rsidR="00AE41BA">
        <w:rPr>
          <w:rFonts w:ascii="Times New Roman" w:eastAsia="Helvetica" w:hAnsi="Times New Roman" w:cs="Helvetica"/>
          <w:color w:val="000000"/>
          <w:sz w:val="28"/>
          <w:szCs w:val="28"/>
        </w:rPr>
        <w:t xml:space="preserve"> 1 классе 1 час в неделю, с 2-4 класс 0,5 часа в неделю.</w:t>
      </w:r>
    </w:p>
    <w:p w:rsidR="00AE41BA" w:rsidRPr="00ED2030" w:rsidRDefault="00AE41BA" w:rsidP="00AE41BA">
      <w:pPr>
        <w:widowControl/>
        <w:autoSpaceDE/>
        <w:autoSpaceDN/>
        <w:adjustRightInd/>
        <w:spacing w:line="360" w:lineRule="auto"/>
        <w:ind w:firstLine="709"/>
        <w:jc w:val="both"/>
        <w:rPr>
          <w:rFonts w:ascii="Times New Roman" w:eastAsia="Helvetica" w:hAnsi="Times New Roman" w:cs="Helvetica"/>
          <w:color w:val="000000"/>
          <w:sz w:val="28"/>
          <w:szCs w:val="28"/>
        </w:rPr>
      </w:pPr>
      <w:r>
        <w:rPr>
          <w:rFonts w:ascii="Times New Roman" w:eastAsia="Helvetica" w:hAnsi="Times New Roman" w:cs="Helvetica"/>
          <w:color w:val="000000"/>
          <w:sz w:val="28"/>
          <w:szCs w:val="28"/>
        </w:rPr>
        <w:t>Самостоятельные занятия в 1 классе 2 часа в неделю, с 2-4 класс 1 час в неделю.</w:t>
      </w:r>
    </w:p>
    <w:p w:rsidR="00502F03" w:rsidRPr="00ED2030" w:rsidRDefault="00502F03" w:rsidP="00ED2030">
      <w:pPr>
        <w:widowControl/>
        <w:autoSpaceDE/>
        <w:autoSpaceDN/>
        <w:adjustRightInd/>
        <w:spacing w:line="360" w:lineRule="auto"/>
        <w:ind w:firstLine="709"/>
        <w:jc w:val="both"/>
        <w:rPr>
          <w:rFonts w:ascii="Times New Roman" w:eastAsia="Helvetica" w:hAnsi="Times New Roman" w:cs="Helvetica"/>
          <w:color w:val="000000"/>
          <w:sz w:val="28"/>
          <w:szCs w:val="28"/>
        </w:rPr>
      </w:pPr>
      <w:r w:rsidRPr="00ED2030">
        <w:rPr>
          <w:rFonts w:ascii="Times New Roman" w:eastAsia="Helvetica" w:hAnsi="Times New Roman" w:cs="Helvetica"/>
          <w:color w:val="000000"/>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502F03" w:rsidRPr="00ED2030" w:rsidRDefault="00AE41BA" w:rsidP="00ED2030">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Виды внеаудиторной </w:t>
      </w:r>
      <w:r w:rsidR="00502F03" w:rsidRPr="00ED2030">
        <w:rPr>
          <w:rFonts w:ascii="Times New Roman" w:hAnsi="Times New Roman" w:cs="Times New Roman"/>
          <w:i/>
          <w:sz w:val="28"/>
          <w:szCs w:val="28"/>
        </w:rPr>
        <w:t>работы:</w:t>
      </w:r>
    </w:p>
    <w:p w:rsidR="00502F03" w:rsidRPr="00DD06D4" w:rsidRDefault="00502F03" w:rsidP="00ED2030">
      <w:pPr>
        <w:spacing w:line="360" w:lineRule="auto"/>
        <w:ind w:firstLine="709"/>
        <w:jc w:val="both"/>
        <w:rPr>
          <w:rFonts w:ascii="Times New Roman" w:hAnsi="Times New Roman" w:cs="Times New Roman"/>
          <w:sz w:val="28"/>
          <w:szCs w:val="28"/>
        </w:rPr>
      </w:pPr>
      <w:r w:rsidRPr="00DD06D4">
        <w:rPr>
          <w:rFonts w:ascii="Times New Roman" w:hAnsi="Times New Roman" w:cs="Times New Roman"/>
          <w:sz w:val="28"/>
          <w:szCs w:val="28"/>
        </w:rPr>
        <w:t>- выполнение домашнего задания;</w:t>
      </w:r>
    </w:p>
    <w:p w:rsidR="00502F03" w:rsidRPr="00DD06D4" w:rsidRDefault="00502F03" w:rsidP="00ED2030">
      <w:pPr>
        <w:spacing w:line="360" w:lineRule="auto"/>
        <w:ind w:firstLine="709"/>
        <w:jc w:val="both"/>
        <w:rPr>
          <w:rFonts w:ascii="Times New Roman" w:hAnsi="Times New Roman" w:cs="Times New Roman"/>
          <w:sz w:val="28"/>
          <w:szCs w:val="28"/>
        </w:rPr>
      </w:pPr>
      <w:r w:rsidRPr="00DD06D4">
        <w:rPr>
          <w:rFonts w:ascii="Times New Roman" w:hAnsi="Times New Roman" w:cs="Times New Roman"/>
          <w:sz w:val="28"/>
          <w:szCs w:val="28"/>
        </w:rPr>
        <w:t>- посещение учреждений культуры (филармоний, театров, концертных залов и др.);</w:t>
      </w:r>
    </w:p>
    <w:p w:rsidR="00502F03" w:rsidRPr="00DD06D4" w:rsidRDefault="00502F03" w:rsidP="00ED2030">
      <w:pPr>
        <w:spacing w:line="360" w:lineRule="auto"/>
        <w:ind w:firstLine="709"/>
        <w:jc w:val="both"/>
        <w:rPr>
          <w:rFonts w:ascii="Times New Roman" w:hAnsi="Times New Roman" w:cs="Times New Roman"/>
          <w:sz w:val="28"/>
          <w:szCs w:val="28"/>
        </w:rPr>
      </w:pPr>
      <w:r w:rsidRPr="00DD06D4">
        <w:rPr>
          <w:rFonts w:ascii="Times New Roman" w:hAnsi="Times New Roman" w:cs="Times New Roman"/>
          <w:sz w:val="28"/>
          <w:szCs w:val="28"/>
        </w:rPr>
        <w:t xml:space="preserve">- участие обучающихся в концертах, творческих мероприятиях и культурно-просветительской деятельности образовательного учреждения и </w:t>
      </w:r>
      <w:r w:rsidRPr="00DD06D4">
        <w:rPr>
          <w:rFonts w:ascii="Times New Roman" w:hAnsi="Times New Roman" w:cs="Times New Roman"/>
          <w:sz w:val="28"/>
          <w:szCs w:val="28"/>
        </w:rPr>
        <w:lastRenderedPageBreak/>
        <w:t>др.</w:t>
      </w:r>
    </w:p>
    <w:p w:rsidR="00952D04" w:rsidRPr="00ED2030" w:rsidRDefault="00502F03" w:rsidP="00AE41BA">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6B6D5B" w:rsidRPr="00AE41BA" w:rsidRDefault="00AE41BA" w:rsidP="00AE41BA">
      <w:pPr>
        <w:pStyle w:val="a3"/>
        <w:widowControl/>
        <w:numPr>
          <w:ilvl w:val="0"/>
          <w:numId w:val="10"/>
        </w:numPr>
        <w:autoSpaceDE/>
        <w:autoSpaceDN/>
        <w:adjustRightInd/>
        <w:spacing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 по классам</w:t>
      </w:r>
    </w:p>
    <w:p w:rsidR="006B6D5B" w:rsidRPr="00ED2030" w:rsidRDefault="006B6D5B" w:rsidP="00ED2030">
      <w:pPr>
        <w:pStyle w:val="a4"/>
        <w:spacing w:line="360" w:lineRule="auto"/>
        <w:ind w:firstLine="851"/>
        <w:jc w:val="both"/>
        <w:rPr>
          <w:rFonts w:ascii="Times New Roman" w:hAnsi="Times New Roman"/>
          <w:sz w:val="28"/>
          <w:szCs w:val="28"/>
        </w:rPr>
      </w:pPr>
      <w:r w:rsidRPr="00ED2030">
        <w:rPr>
          <w:rFonts w:ascii="Times New Roman" w:hAnsi="Times New Roman"/>
          <w:sz w:val="28"/>
          <w:szCs w:val="28"/>
        </w:rPr>
        <w:t>Общие требования к академическим зачетам:</w:t>
      </w:r>
    </w:p>
    <w:p w:rsidR="00862277" w:rsidRPr="00ED2030" w:rsidRDefault="00862277" w:rsidP="00ED2030">
      <w:pPr>
        <w:pStyle w:val="a4"/>
        <w:spacing w:line="360" w:lineRule="auto"/>
        <w:jc w:val="both"/>
        <w:rPr>
          <w:rFonts w:ascii="Times New Roman" w:hAnsi="Times New Roman"/>
          <w:b/>
          <w:sz w:val="28"/>
          <w:szCs w:val="28"/>
        </w:rPr>
      </w:pPr>
      <w:r w:rsidRPr="00ED2030">
        <w:rPr>
          <w:rFonts w:ascii="Times New Roman" w:hAnsi="Times New Roman"/>
          <w:b/>
          <w:sz w:val="28"/>
          <w:szCs w:val="28"/>
        </w:rPr>
        <w:t>1 год обучения</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1 полугодие – подбор баса к мелодиям, ансамбль;</w:t>
      </w:r>
    </w:p>
    <w:p w:rsidR="00862277" w:rsidRPr="00ED2030" w:rsidRDefault="006B6D5B"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2 полугодие – исполняется два</w:t>
      </w:r>
      <w:r w:rsidR="00862277" w:rsidRPr="00ED2030">
        <w:rPr>
          <w:rFonts w:ascii="Times New Roman" w:hAnsi="Times New Roman"/>
          <w:sz w:val="28"/>
          <w:szCs w:val="28"/>
        </w:rPr>
        <w:t xml:space="preserve"> разнохарактерных произведения.</w:t>
      </w:r>
    </w:p>
    <w:p w:rsidR="00862277" w:rsidRPr="00ED2030" w:rsidRDefault="0078239F" w:rsidP="00ED2030">
      <w:pPr>
        <w:pStyle w:val="a4"/>
        <w:spacing w:line="360" w:lineRule="auto"/>
        <w:jc w:val="both"/>
        <w:rPr>
          <w:rFonts w:ascii="Times New Roman" w:hAnsi="Times New Roman"/>
          <w:b/>
          <w:sz w:val="28"/>
          <w:szCs w:val="28"/>
        </w:rPr>
      </w:pPr>
      <w:r>
        <w:rPr>
          <w:rFonts w:ascii="Times New Roman" w:hAnsi="Times New Roman"/>
          <w:b/>
          <w:sz w:val="28"/>
          <w:szCs w:val="28"/>
        </w:rPr>
        <w:t>2 год обучения – 4</w:t>
      </w:r>
      <w:r w:rsidR="00862277" w:rsidRPr="00ED2030">
        <w:rPr>
          <w:rFonts w:ascii="Times New Roman" w:hAnsi="Times New Roman"/>
          <w:b/>
          <w:sz w:val="28"/>
          <w:szCs w:val="28"/>
        </w:rPr>
        <w:t xml:space="preserve"> год обучения</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1 полугодие – контрольный урок;</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2 полугодие – ансамбль.</w:t>
      </w:r>
    </w:p>
    <w:p w:rsidR="00862277" w:rsidRPr="00ED2030" w:rsidRDefault="006B6D5B" w:rsidP="00AE41BA">
      <w:pPr>
        <w:pStyle w:val="a4"/>
        <w:spacing w:line="360" w:lineRule="auto"/>
        <w:ind w:firstLine="709"/>
        <w:jc w:val="both"/>
        <w:rPr>
          <w:rFonts w:ascii="Times New Roman" w:hAnsi="Times New Roman"/>
          <w:sz w:val="28"/>
          <w:szCs w:val="28"/>
        </w:rPr>
      </w:pPr>
      <w:r w:rsidRPr="00ED2030">
        <w:rPr>
          <w:rFonts w:ascii="Times New Roman" w:hAnsi="Times New Roman"/>
          <w:sz w:val="28"/>
          <w:szCs w:val="28"/>
        </w:rPr>
        <w:t xml:space="preserve">На контрольных классных уроках – творческие задания, гаммы, </w:t>
      </w:r>
      <w:r w:rsidR="00AE41BA">
        <w:rPr>
          <w:rFonts w:ascii="Times New Roman" w:hAnsi="Times New Roman"/>
          <w:sz w:val="28"/>
          <w:szCs w:val="28"/>
        </w:rPr>
        <w:t>чтение с листа, подбор по слуху.</w:t>
      </w:r>
    </w:p>
    <w:p w:rsidR="00862277" w:rsidRPr="00AE41BA" w:rsidRDefault="00862277" w:rsidP="00AE41BA">
      <w:pPr>
        <w:pStyle w:val="a4"/>
        <w:spacing w:line="360" w:lineRule="auto"/>
        <w:ind w:firstLine="851"/>
        <w:jc w:val="center"/>
        <w:rPr>
          <w:rFonts w:ascii="Times New Roman" w:hAnsi="Times New Roman"/>
          <w:b/>
          <w:i/>
          <w:sz w:val="28"/>
          <w:szCs w:val="28"/>
        </w:rPr>
      </w:pPr>
      <w:r w:rsidRPr="00ED2030">
        <w:rPr>
          <w:rFonts w:ascii="Times New Roman" w:hAnsi="Times New Roman"/>
          <w:b/>
          <w:i/>
          <w:sz w:val="28"/>
          <w:szCs w:val="28"/>
        </w:rPr>
        <w:t>П</w:t>
      </w:r>
      <w:r w:rsidR="00027E2D">
        <w:rPr>
          <w:rFonts w:ascii="Times New Roman" w:hAnsi="Times New Roman"/>
          <w:b/>
          <w:i/>
          <w:sz w:val="28"/>
          <w:szCs w:val="28"/>
        </w:rPr>
        <w:t>ервый класс</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Техническое развитие – упражнения для организации игрового аппарата, легкие этюды на разные штрихи, элементы игры двумя руками.</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Полифоническое развитие – знакомство с элементами полифонии: песня-диалог, песня-дуэт, подголоски.</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Развитие музыкально-образного мышления – слушание музыки и анализ прослушанного (характер, лад, темп, оттенки), игра разнохарактерных пьес.</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легких ансамблей, чтение с листа, игра аккордов, подбор по слуху.</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упражнения, 2-4 легких этюда, 4 пьесы, 2 ансамбля.</w:t>
      </w:r>
    </w:p>
    <w:p w:rsidR="00862277" w:rsidRPr="00ED2030" w:rsidRDefault="00862277" w:rsidP="00C24799">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пер</w:t>
      </w:r>
      <w:r w:rsidR="0078239F">
        <w:rPr>
          <w:rFonts w:ascii="Times New Roman" w:hAnsi="Times New Roman"/>
          <w:sz w:val="28"/>
          <w:szCs w:val="28"/>
        </w:rPr>
        <w:t>ечень музыкальных произведений:</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Маленькие этюды №1-5</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Гедике</w:t>
      </w:r>
      <w:proofErr w:type="spellEnd"/>
      <w:r w:rsidRPr="00ED2030">
        <w:rPr>
          <w:rFonts w:ascii="Times New Roman" w:hAnsi="Times New Roman"/>
          <w:i/>
          <w:sz w:val="28"/>
          <w:szCs w:val="28"/>
        </w:rPr>
        <w:t xml:space="preserve"> А. Мелодические этюды №2-3-7</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Гнесина</w:t>
      </w:r>
      <w:proofErr w:type="spellEnd"/>
      <w:r w:rsidRPr="00ED2030">
        <w:rPr>
          <w:rFonts w:ascii="Times New Roman" w:hAnsi="Times New Roman"/>
          <w:i/>
          <w:sz w:val="28"/>
          <w:szCs w:val="28"/>
        </w:rPr>
        <w:t xml:space="preserve"> Е. Подготовительные упражнения (по выбору)</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lastRenderedPageBreak/>
        <w:t>Королькова И. Крохе-музыканту (по выбору)</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Потапенко Т. За грибами</w:t>
      </w:r>
    </w:p>
    <w:p w:rsidR="00862277" w:rsidRPr="00ED2030" w:rsidRDefault="00862277" w:rsidP="00DD06D4">
      <w:pPr>
        <w:pStyle w:val="a4"/>
        <w:tabs>
          <w:tab w:val="left" w:pos="3360"/>
        </w:tabs>
        <w:spacing w:line="360" w:lineRule="auto"/>
        <w:ind w:left="720"/>
        <w:jc w:val="both"/>
        <w:rPr>
          <w:rFonts w:ascii="Times New Roman" w:hAnsi="Times New Roman"/>
          <w:i/>
          <w:sz w:val="28"/>
          <w:szCs w:val="28"/>
        </w:rPr>
      </w:pPr>
      <w:r w:rsidRPr="00ED2030">
        <w:rPr>
          <w:rFonts w:ascii="Times New Roman" w:hAnsi="Times New Roman"/>
          <w:i/>
          <w:sz w:val="28"/>
          <w:szCs w:val="28"/>
        </w:rPr>
        <w:t>Карасева В. Зима</w:t>
      </w:r>
      <w:r w:rsidR="00DD06D4">
        <w:rPr>
          <w:rFonts w:ascii="Times New Roman" w:hAnsi="Times New Roman"/>
          <w:i/>
          <w:sz w:val="28"/>
          <w:szCs w:val="28"/>
        </w:rPr>
        <w:tab/>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Игра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Кюи Ц. Мыльные пузыри</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«На горе стоит верба» р.н.п.</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«Маленький охотник» фр.н.п.</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Кабалевский</w:t>
      </w:r>
      <w:proofErr w:type="spellEnd"/>
      <w:r w:rsidRPr="00ED2030">
        <w:rPr>
          <w:rFonts w:ascii="Times New Roman" w:hAnsi="Times New Roman"/>
          <w:i/>
          <w:sz w:val="28"/>
          <w:szCs w:val="28"/>
        </w:rPr>
        <w:t xml:space="preserve"> Д. Первая пьеса</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Маркевичувна</w:t>
      </w:r>
      <w:proofErr w:type="spellEnd"/>
      <w:r w:rsidRPr="00ED2030">
        <w:rPr>
          <w:rFonts w:ascii="Times New Roman" w:hAnsi="Times New Roman"/>
          <w:i/>
          <w:sz w:val="28"/>
          <w:szCs w:val="28"/>
        </w:rPr>
        <w:t xml:space="preserve"> В. Колыбельная, В лесу, Марш</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Островский А. Галоши (</w:t>
      </w:r>
      <w:proofErr w:type="spellStart"/>
      <w:r w:rsidRPr="00ED2030">
        <w:rPr>
          <w:rFonts w:ascii="Times New Roman" w:hAnsi="Times New Roman"/>
          <w:i/>
          <w:sz w:val="28"/>
          <w:szCs w:val="28"/>
        </w:rPr>
        <w:t>анс</w:t>
      </w:r>
      <w:proofErr w:type="spellEnd"/>
      <w:r w:rsidR="00DD06D4">
        <w:rPr>
          <w:rFonts w:ascii="Times New Roman" w:hAnsi="Times New Roman"/>
          <w:i/>
          <w:sz w:val="28"/>
          <w:szCs w:val="28"/>
        </w:rPr>
        <w:t>)</w:t>
      </w:r>
      <w:r w:rsidRPr="00ED2030">
        <w:rPr>
          <w:rFonts w:ascii="Times New Roman" w:hAnsi="Times New Roman"/>
          <w:i/>
          <w:sz w:val="28"/>
          <w:szCs w:val="28"/>
        </w:rPr>
        <w:t>.</w:t>
      </w:r>
    </w:p>
    <w:p w:rsidR="00862277" w:rsidRPr="0078239F" w:rsidRDefault="00862277" w:rsidP="0078239F">
      <w:pPr>
        <w:pStyle w:val="a4"/>
        <w:spacing w:line="360" w:lineRule="auto"/>
        <w:ind w:firstLine="709"/>
        <w:jc w:val="both"/>
        <w:rPr>
          <w:rFonts w:ascii="Times New Roman" w:hAnsi="Times New Roman"/>
          <w:i/>
          <w:sz w:val="28"/>
          <w:szCs w:val="28"/>
        </w:rPr>
      </w:pPr>
      <w:r w:rsidRPr="00ED2030">
        <w:rPr>
          <w:rFonts w:ascii="Times New Roman" w:hAnsi="Times New Roman"/>
          <w:i/>
          <w:sz w:val="28"/>
          <w:szCs w:val="28"/>
        </w:rPr>
        <w:t>Бетховен Л. Сурок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p>
    <w:p w:rsidR="00862277" w:rsidRPr="0078239F" w:rsidRDefault="00862277" w:rsidP="0078239F">
      <w:pPr>
        <w:pStyle w:val="a4"/>
        <w:spacing w:line="360" w:lineRule="auto"/>
        <w:jc w:val="center"/>
        <w:rPr>
          <w:rFonts w:ascii="Times New Roman" w:hAnsi="Times New Roman"/>
          <w:i/>
          <w:sz w:val="28"/>
          <w:szCs w:val="28"/>
        </w:rPr>
      </w:pPr>
      <w:r w:rsidRPr="00ED2030">
        <w:rPr>
          <w:rFonts w:ascii="Times New Roman" w:hAnsi="Times New Roman"/>
          <w:b/>
          <w:i/>
          <w:sz w:val="28"/>
          <w:szCs w:val="28"/>
        </w:rPr>
        <w:t>В</w:t>
      </w:r>
      <w:r w:rsidR="00027E2D">
        <w:rPr>
          <w:rFonts w:ascii="Times New Roman" w:hAnsi="Times New Roman"/>
          <w:b/>
          <w:i/>
          <w:sz w:val="28"/>
          <w:szCs w:val="28"/>
        </w:rPr>
        <w:t>торой класс</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Техническое развитие – продолжение работы над организацией игрового аппарата, игра легких этюдов, игра двумя руками.</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Полифоническое развитие – подголосочная полифония (песня, ария), старинные танцы (менуэт).</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Музыкально-образное мышление – пьесы песенного и танцевального характера, слушание музыки (песня, танец, марш), двухчастная форма (контрасты в музыке).</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Творческие навыки – игра в ансамбле (разные партии), чтение с листа, подбор по слуху знакомых мелодий, ритмические упражнения в размере 2/4 и ¾.</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Количество музыкальных произведений в год – 2-3 этюда, 2 пьесы с элементами полифонии, 2-4 пьесы, 2 ансамбля.</w:t>
      </w:r>
    </w:p>
    <w:p w:rsidR="00862277" w:rsidRPr="00ED2030" w:rsidRDefault="00862277" w:rsidP="00C24799">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Примерный пер</w:t>
      </w:r>
      <w:r w:rsidR="0078239F">
        <w:rPr>
          <w:rFonts w:ascii="Times New Roman" w:hAnsi="Times New Roman"/>
          <w:sz w:val="28"/>
          <w:szCs w:val="28"/>
        </w:rPr>
        <w:t>ечень музыкальных произведений:</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Гнесина</w:t>
      </w:r>
      <w:proofErr w:type="spellEnd"/>
      <w:r w:rsidRPr="00ED2030">
        <w:rPr>
          <w:rFonts w:ascii="Times New Roman" w:hAnsi="Times New Roman"/>
          <w:i/>
          <w:sz w:val="28"/>
          <w:szCs w:val="28"/>
        </w:rPr>
        <w:t xml:space="preserve"> Е. Маленькие этюды №1-3, 9-15</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Шитте</w:t>
      </w:r>
      <w:proofErr w:type="spellEnd"/>
      <w:r w:rsidRPr="00ED2030">
        <w:rPr>
          <w:rFonts w:ascii="Times New Roman" w:hAnsi="Times New Roman"/>
          <w:i/>
          <w:sz w:val="28"/>
          <w:szCs w:val="28"/>
        </w:rPr>
        <w:t xml:space="preserve"> А.25 маленьких этюдов, №1-5</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Украинская мелодия, Осень в лесу</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Волков В. Ласковая песенка, Маленький танец</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Гедике</w:t>
      </w:r>
      <w:proofErr w:type="spellEnd"/>
      <w:r w:rsidRPr="00ED2030">
        <w:rPr>
          <w:rFonts w:ascii="Times New Roman" w:hAnsi="Times New Roman"/>
          <w:i/>
          <w:sz w:val="28"/>
          <w:szCs w:val="28"/>
        </w:rPr>
        <w:t xml:space="preserve"> А. Сарабанда</w:t>
      </w:r>
    </w:p>
    <w:p w:rsidR="00862277" w:rsidRPr="00ED2030" w:rsidRDefault="00862277" w:rsidP="00C24799">
      <w:pPr>
        <w:pStyle w:val="a4"/>
        <w:tabs>
          <w:tab w:val="left" w:pos="4200"/>
        </w:tabs>
        <w:spacing w:line="360" w:lineRule="auto"/>
        <w:ind w:left="720"/>
        <w:jc w:val="both"/>
        <w:rPr>
          <w:rFonts w:ascii="Times New Roman" w:hAnsi="Times New Roman"/>
          <w:i/>
          <w:sz w:val="28"/>
          <w:szCs w:val="28"/>
        </w:rPr>
      </w:pPr>
      <w:r w:rsidRPr="00ED2030">
        <w:rPr>
          <w:rFonts w:ascii="Times New Roman" w:hAnsi="Times New Roman"/>
          <w:i/>
          <w:sz w:val="28"/>
          <w:szCs w:val="28"/>
        </w:rPr>
        <w:lastRenderedPageBreak/>
        <w:t>Гречанинов А. Мазурка</w:t>
      </w:r>
      <w:r w:rsidR="00C24799">
        <w:rPr>
          <w:rFonts w:ascii="Times New Roman" w:hAnsi="Times New Roman"/>
          <w:i/>
          <w:sz w:val="28"/>
          <w:szCs w:val="28"/>
        </w:rPr>
        <w:tab/>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Моцарт Л. Ария, Менуэт ре-мажор</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Слонов Ю. Сказочка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Бах И.С. Менуэт ре-минор</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Гречанинов А. На зеленом лугу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Майкапар</w:t>
      </w:r>
      <w:proofErr w:type="spellEnd"/>
      <w:r w:rsidRPr="00ED2030">
        <w:rPr>
          <w:rFonts w:ascii="Times New Roman" w:hAnsi="Times New Roman"/>
          <w:i/>
          <w:sz w:val="28"/>
          <w:szCs w:val="28"/>
        </w:rPr>
        <w:t xml:space="preserve"> С. Первые шаги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 – по выбору</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Бульба</w:t>
      </w:r>
      <w:proofErr w:type="spellEnd"/>
      <w:r w:rsidRPr="00ED2030">
        <w:rPr>
          <w:rFonts w:ascii="Times New Roman" w:hAnsi="Times New Roman"/>
          <w:i/>
          <w:sz w:val="28"/>
          <w:szCs w:val="28"/>
        </w:rPr>
        <w:t xml:space="preserve">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 xml:space="preserve">.) </w:t>
      </w:r>
      <w:proofErr w:type="spellStart"/>
      <w:r w:rsidRPr="00ED2030">
        <w:rPr>
          <w:rFonts w:ascii="Times New Roman" w:hAnsi="Times New Roman"/>
          <w:i/>
          <w:sz w:val="28"/>
          <w:szCs w:val="28"/>
        </w:rPr>
        <w:t>бел.н.п</w:t>
      </w:r>
      <w:proofErr w:type="spellEnd"/>
      <w:r w:rsidRPr="00ED2030">
        <w:rPr>
          <w:rFonts w:ascii="Times New Roman" w:hAnsi="Times New Roman"/>
          <w:i/>
          <w:sz w:val="28"/>
          <w:szCs w:val="28"/>
        </w:rPr>
        <w:t>.</w:t>
      </w:r>
    </w:p>
    <w:p w:rsidR="00B67688" w:rsidRPr="0078239F" w:rsidRDefault="00862277" w:rsidP="0078239F">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Чайковский П. Мой садик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p>
    <w:p w:rsidR="00862277" w:rsidRPr="00ED2030" w:rsidRDefault="00862277" w:rsidP="0078239F">
      <w:pPr>
        <w:pStyle w:val="a4"/>
        <w:spacing w:line="360" w:lineRule="auto"/>
        <w:ind w:firstLine="851"/>
        <w:jc w:val="center"/>
        <w:rPr>
          <w:rFonts w:ascii="Times New Roman" w:hAnsi="Times New Roman"/>
          <w:sz w:val="28"/>
          <w:szCs w:val="28"/>
        </w:rPr>
      </w:pPr>
      <w:r w:rsidRPr="00ED2030">
        <w:rPr>
          <w:rFonts w:ascii="Times New Roman" w:hAnsi="Times New Roman"/>
          <w:b/>
          <w:i/>
          <w:sz w:val="28"/>
          <w:szCs w:val="28"/>
        </w:rPr>
        <w:t>Т</w:t>
      </w:r>
      <w:r w:rsidR="00027E2D">
        <w:rPr>
          <w:rFonts w:ascii="Times New Roman" w:hAnsi="Times New Roman"/>
          <w:b/>
          <w:i/>
          <w:sz w:val="28"/>
          <w:szCs w:val="28"/>
        </w:rPr>
        <w:t>ретий класс</w:t>
      </w:r>
    </w:p>
    <w:p w:rsidR="00862277" w:rsidRPr="00ED2030" w:rsidRDefault="0078239F" w:rsidP="00C24799">
      <w:pPr>
        <w:pStyle w:val="a4"/>
        <w:numPr>
          <w:ilvl w:val="0"/>
          <w:numId w:val="15"/>
        </w:numPr>
        <w:spacing w:line="360" w:lineRule="auto"/>
        <w:ind w:left="0" w:firstLine="0"/>
        <w:jc w:val="both"/>
        <w:rPr>
          <w:rFonts w:ascii="Times New Roman" w:hAnsi="Times New Roman"/>
          <w:sz w:val="28"/>
          <w:szCs w:val="28"/>
        </w:rPr>
      </w:pPr>
      <w:r>
        <w:rPr>
          <w:rFonts w:ascii="Times New Roman" w:hAnsi="Times New Roman"/>
          <w:sz w:val="28"/>
          <w:szCs w:val="28"/>
        </w:rPr>
        <w:t xml:space="preserve">Техническое развитие – </w:t>
      </w:r>
      <w:r w:rsidR="00862277" w:rsidRPr="00ED2030">
        <w:rPr>
          <w:rFonts w:ascii="Times New Roman" w:hAnsi="Times New Roman"/>
          <w:sz w:val="28"/>
          <w:szCs w:val="28"/>
        </w:rPr>
        <w:t>работа над разными видами техники, штрихами, этюды на разные виды техники и двумя руками.</w:t>
      </w:r>
    </w:p>
    <w:p w:rsidR="00862277" w:rsidRPr="00ED2030" w:rsidRDefault="00862277" w:rsidP="00C24799">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 xml:space="preserve">Полифоническое развитие – старинные танцы (сарабанда, полонез), элементы </w:t>
      </w:r>
      <w:proofErr w:type="spellStart"/>
      <w:r w:rsidRPr="00ED2030">
        <w:rPr>
          <w:rFonts w:ascii="Times New Roman" w:hAnsi="Times New Roman"/>
          <w:sz w:val="28"/>
          <w:szCs w:val="28"/>
        </w:rPr>
        <w:t>двухголосия</w:t>
      </w:r>
      <w:proofErr w:type="spellEnd"/>
      <w:r w:rsidRPr="00ED2030">
        <w:rPr>
          <w:rFonts w:ascii="Times New Roman" w:hAnsi="Times New Roman"/>
          <w:sz w:val="28"/>
          <w:szCs w:val="28"/>
        </w:rPr>
        <w:t xml:space="preserve"> – имитация, перекличка голосов.</w:t>
      </w:r>
    </w:p>
    <w:p w:rsidR="00862277" w:rsidRPr="00ED2030" w:rsidRDefault="00862277" w:rsidP="00C24799">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Музыкально-образное мышление – жанровые пьесы с программным содержанием (музыкальные портреты); слушание музыки (знакомство с балетной и симфонической музыкой).</w:t>
      </w:r>
    </w:p>
    <w:p w:rsidR="00862277" w:rsidRPr="00ED2030" w:rsidRDefault="00862277" w:rsidP="00C24799">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в ансамбле (переложения балетной музыки), подбор по слуху знакомых мелодий с подбором аккомпанемента, ритмические упражнения в размере 2/4 и ¾ (продолжение).</w:t>
      </w:r>
    </w:p>
    <w:p w:rsidR="00862277" w:rsidRPr="00ED2030" w:rsidRDefault="00862277" w:rsidP="00C24799">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2-4 этюда, 2-4 пьесы, 2 ансамбля, 1-2 аккомпанемента.</w:t>
      </w:r>
    </w:p>
    <w:p w:rsidR="00862277" w:rsidRPr="00ED2030" w:rsidRDefault="00862277" w:rsidP="00C24799">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пер</w:t>
      </w:r>
      <w:r w:rsidR="0078239F">
        <w:rPr>
          <w:rFonts w:ascii="Times New Roman" w:hAnsi="Times New Roman"/>
          <w:sz w:val="28"/>
          <w:szCs w:val="28"/>
        </w:rPr>
        <w:t>ечень музыкальных произведений:</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Маленькие этюды №5-10</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Гедике</w:t>
      </w:r>
      <w:proofErr w:type="spellEnd"/>
      <w:r w:rsidRPr="00ED2030">
        <w:rPr>
          <w:rFonts w:ascii="Times New Roman" w:hAnsi="Times New Roman"/>
          <w:i/>
          <w:sz w:val="28"/>
          <w:szCs w:val="28"/>
        </w:rPr>
        <w:t xml:space="preserve"> А. Соч.32 Этюды, №11-12</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Александров А. Просьба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Бетховен Л. Экоссезы</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Волков В. Вечерняя песня</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Гедике</w:t>
      </w:r>
      <w:proofErr w:type="spellEnd"/>
      <w:r w:rsidRPr="00ED2030">
        <w:rPr>
          <w:rFonts w:ascii="Times New Roman" w:hAnsi="Times New Roman"/>
          <w:i/>
          <w:sz w:val="28"/>
          <w:szCs w:val="28"/>
        </w:rPr>
        <w:t xml:space="preserve"> А. Прелюдия</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Кабалевский</w:t>
      </w:r>
      <w:proofErr w:type="spellEnd"/>
      <w:r w:rsidRPr="00ED2030">
        <w:rPr>
          <w:rFonts w:ascii="Times New Roman" w:hAnsi="Times New Roman"/>
          <w:i/>
          <w:sz w:val="28"/>
          <w:szCs w:val="28"/>
        </w:rPr>
        <w:t xml:space="preserve"> Д. Печальная история</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Майкапар</w:t>
      </w:r>
      <w:proofErr w:type="spellEnd"/>
      <w:r w:rsidRPr="00ED2030">
        <w:rPr>
          <w:rFonts w:ascii="Times New Roman" w:hAnsi="Times New Roman"/>
          <w:i/>
          <w:sz w:val="28"/>
          <w:szCs w:val="28"/>
        </w:rPr>
        <w:t xml:space="preserve"> С. Мотылек</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lastRenderedPageBreak/>
        <w:t>Ребиков</w:t>
      </w:r>
      <w:proofErr w:type="spellEnd"/>
      <w:r w:rsidRPr="00ED2030">
        <w:rPr>
          <w:rFonts w:ascii="Times New Roman" w:hAnsi="Times New Roman"/>
          <w:i/>
          <w:sz w:val="28"/>
          <w:szCs w:val="28"/>
        </w:rPr>
        <w:t xml:space="preserve"> В. Кукла в сарафане</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Бах И.С. Полонез</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Бем Г. Менуэт</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Кабалевский</w:t>
      </w:r>
      <w:proofErr w:type="spellEnd"/>
      <w:r w:rsidRPr="00ED2030">
        <w:rPr>
          <w:rFonts w:ascii="Times New Roman" w:hAnsi="Times New Roman"/>
          <w:i/>
          <w:sz w:val="28"/>
          <w:szCs w:val="28"/>
        </w:rPr>
        <w:t xml:space="preserve"> Д. Про Петю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p>
    <w:p w:rsidR="00B67688" w:rsidRPr="0078239F" w:rsidRDefault="00862277" w:rsidP="0078239F">
      <w:pPr>
        <w:pStyle w:val="a4"/>
        <w:spacing w:line="360" w:lineRule="auto"/>
        <w:ind w:left="720"/>
        <w:jc w:val="both"/>
        <w:rPr>
          <w:rFonts w:ascii="Times New Roman" w:hAnsi="Times New Roman"/>
          <w:sz w:val="28"/>
          <w:szCs w:val="28"/>
        </w:rPr>
      </w:pPr>
      <w:r w:rsidRPr="00ED2030">
        <w:rPr>
          <w:rFonts w:ascii="Times New Roman" w:hAnsi="Times New Roman"/>
          <w:i/>
          <w:sz w:val="28"/>
          <w:szCs w:val="28"/>
        </w:rPr>
        <w:t>Иорданский М. Песенка про чибиса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r w:rsidRPr="00ED2030">
        <w:rPr>
          <w:rFonts w:ascii="Times New Roman" w:hAnsi="Times New Roman"/>
          <w:sz w:val="28"/>
          <w:szCs w:val="28"/>
        </w:rPr>
        <w:t xml:space="preserve"> </w:t>
      </w:r>
    </w:p>
    <w:p w:rsidR="00862277" w:rsidRPr="00ED2030" w:rsidRDefault="00862277" w:rsidP="0078239F">
      <w:pPr>
        <w:pStyle w:val="a4"/>
        <w:spacing w:line="360" w:lineRule="auto"/>
        <w:ind w:left="720"/>
        <w:jc w:val="center"/>
        <w:rPr>
          <w:rFonts w:ascii="Times New Roman" w:hAnsi="Times New Roman"/>
          <w:sz w:val="28"/>
          <w:szCs w:val="28"/>
        </w:rPr>
      </w:pPr>
      <w:r w:rsidRPr="00ED2030">
        <w:rPr>
          <w:rFonts w:ascii="Times New Roman" w:hAnsi="Times New Roman"/>
          <w:b/>
          <w:i/>
          <w:sz w:val="28"/>
          <w:szCs w:val="28"/>
        </w:rPr>
        <w:t>Ч</w:t>
      </w:r>
      <w:r w:rsidR="00027E2D">
        <w:rPr>
          <w:rFonts w:ascii="Times New Roman" w:hAnsi="Times New Roman"/>
          <w:b/>
          <w:i/>
          <w:sz w:val="28"/>
          <w:szCs w:val="28"/>
        </w:rPr>
        <w:t>етвертый класс</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Техническое развитие – развитие мелкой техники, гаммообразные пассажи, игра интервалов и аккордов.</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Полифоническое развитие – танцевальные сюиты, пьесы с элементами полифонии, канон (знакомство).</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Музыкально-образное мышление – пьесы с программным содержанием, жанровые пьесы – иллюстрации, вариации (знакомство).</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в ансамбле, подбор по слуху аккомпанемента, ритмические упражнения в размере 6/8 и 3/8.</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2-4 этюда, 2-4 разнохарактерных пьесы, 2 ансамбля, 1-2 акк</w:t>
      </w:r>
      <w:r w:rsidR="0078239F">
        <w:rPr>
          <w:rFonts w:ascii="Times New Roman" w:hAnsi="Times New Roman"/>
          <w:sz w:val="28"/>
          <w:szCs w:val="28"/>
        </w:rPr>
        <w:t>о</w:t>
      </w:r>
      <w:r w:rsidRPr="00ED2030">
        <w:rPr>
          <w:rFonts w:ascii="Times New Roman" w:hAnsi="Times New Roman"/>
          <w:sz w:val="28"/>
          <w:szCs w:val="28"/>
        </w:rPr>
        <w:t>мпанемента.</w:t>
      </w:r>
    </w:p>
    <w:p w:rsidR="00862277" w:rsidRPr="00ED2030" w:rsidRDefault="00862277" w:rsidP="00C24799">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перечень музыкальных про</w:t>
      </w:r>
      <w:r w:rsidR="0078239F">
        <w:rPr>
          <w:rFonts w:ascii="Times New Roman" w:hAnsi="Times New Roman"/>
          <w:sz w:val="28"/>
          <w:szCs w:val="28"/>
        </w:rPr>
        <w:t>изведений:</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Гедике</w:t>
      </w:r>
      <w:proofErr w:type="spellEnd"/>
      <w:r w:rsidRPr="00ED2030">
        <w:rPr>
          <w:rFonts w:ascii="Times New Roman" w:hAnsi="Times New Roman"/>
          <w:i/>
          <w:sz w:val="28"/>
          <w:szCs w:val="28"/>
        </w:rPr>
        <w:t xml:space="preserve"> А. Легкие пьесы №5-10</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Маленькие этюды №10-15</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Лешгорн</w:t>
      </w:r>
      <w:proofErr w:type="spellEnd"/>
      <w:r w:rsidRPr="00ED2030">
        <w:rPr>
          <w:rFonts w:ascii="Times New Roman" w:hAnsi="Times New Roman"/>
          <w:i/>
          <w:sz w:val="28"/>
          <w:szCs w:val="28"/>
        </w:rPr>
        <w:t xml:space="preserve"> А. Избранные этюды (по выбору)</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Александров А. Частушка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Волков В. Мазурка, Марш</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Глинка М. Полька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Гречанинов А. Грустная песенка</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Кабалевский</w:t>
      </w:r>
      <w:proofErr w:type="spellEnd"/>
      <w:r w:rsidRPr="00ED2030">
        <w:rPr>
          <w:rFonts w:ascii="Times New Roman" w:hAnsi="Times New Roman"/>
          <w:i/>
          <w:sz w:val="28"/>
          <w:szCs w:val="28"/>
        </w:rPr>
        <w:t xml:space="preserve"> Д. Клоуны</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Бах И.С. Менуэт до-минор</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Гендель Г. Аллеманда</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Моцарт Л. Менуэты (по выбору)</w:t>
      </w:r>
    </w:p>
    <w:p w:rsidR="00862277" w:rsidRPr="00ED2030" w:rsidRDefault="00862277" w:rsidP="00ED2030">
      <w:pPr>
        <w:pStyle w:val="a4"/>
        <w:spacing w:line="360" w:lineRule="auto"/>
        <w:ind w:left="720"/>
        <w:jc w:val="both"/>
        <w:rPr>
          <w:rFonts w:ascii="Times New Roman" w:hAnsi="Times New Roman"/>
          <w:i/>
          <w:sz w:val="28"/>
          <w:szCs w:val="28"/>
        </w:rPr>
      </w:pPr>
      <w:proofErr w:type="spellStart"/>
      <w:r w:rsidRPr="00ED2030">
        <w:rPr>
          <w:rFonts w:ascii="Times New Roman" w:hAnsi="Times New Roman"/>
          <w:i/>
          <w:sz w:val="28"/>
          <w:szCs w:val="28"/>
        </w:rPr>
        <w:t>Скарлатти</w:t>
      </w:r>
      <w:proofErr w:type="spellEnd"/>
      <w:r w:rsidRPr="00ED2030">
        <w:rPr>
          <w:rFonts w:ascii="Times New Roman" w:hAnsi="Times New Roman"/>
          <w:i/>
          <w:sz w:val="28"/>
          <w:szCs w:val="28"/>
        </w:rPr>
        <w:t xml:space="preserve"> Д. Ария</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Беркович И. Легкие вариации (по выбору)</w:t>
      </w:r>
    </w:p>
    <w:p w:rsidR="00862277" w:rsidRPr="00ED2030" w:rsidRDefault="00862277" w:rsidP="00ED2030">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lastRenderedPageBreak/>
        <w:t>Беркович И. Соч.30, Фортепианные ансамбли (по выбору)</w:t>
      </w:r>
    </w:p>
    <w:p w:rsidR="0078239F" w:rsidRDefault="00862277" w:rsidP="0078239F">
      <w:pPr>
        <w:pStyle w:val="a4"/>
        <w:spacing w:line="360" w:lineRule="auto"/>
        <w:ind w:left="720"/>
        <w:jc w:val="both"/>
        <w:rPr>
          <w:rFonts w:ascii="Times New Roman" w:hAnsi="Times New Roman"/>
          <w:i/>
          <w:sz w:val="28"/>
          <w:szCs w:val="28"/>
        </w:rPr>
      </w:pPr>
      <w:r w:rsidRPr="00ED2030">
        <w:rPr>
          <w:rFonts w:ascii="Times New Roman" w:hAnsi="Times New Roman"/>
          <w:i/>
          <w:sz w:val="28"/>
          <w:szCs w:val="28"/>
        </w:rPr>
        <w:t>Григ Э. В лесу (</w:t>
      </w:r>
      <w:proofErr w:type="spellStart"/>
      <w:r w:rsidRPr="00ED2030">
        <w:rPr>
          <w:rFonts w:ascii="Times New Roman" w:hAnsi="Times New Roman"/>
          <w:i/>
          <w:sz w:val="28"/>
          <w:szCs w:val="28"/>
        </w:rPr>
        <w:t>анс</w:t>
      </w:r>
      <w:proofErr w:type="spellEnd"/>
      <w:r w:rsidRPr="00ED2030">
        <w:rPr>
          <w:rFonts w:ascii="Times New Roman" w:hAnsi="Times New Roman"/>
          <w:i/>
          <w:sz w:val="28"/>
          <w:szCs w:val="28"/>
        </w:rPr>
        <w:t>.)</w:t>
      </w:r>
    </w:p>
    <w:p w:rsidR="00B67688" w:rsidRPr="0078239F" w:rsidRDefault="0078239F" w:rsidP="0078239F">
      <w:pPr>
        <w:widowControl/>
        <w:autoSpaceDE/>
        <w:autoSpaceDN/>
        <w:adjustRightInd/>
        <w:spacing w:after="200" w:line="276" w:lineRule="auto"/>
        <w:rPr>
          <w:rFonts w:ascii="Times New Roman" w:eastAsia="Calibri" w:hAnsi="Times New Roman" w:cs="Times New Roman"/>
          <w:i/>
          <w:sz w:val="28"/>
          <w:szCs w:val="28"/>
          <w:lang w:eastAsia="en-US"/>
        </w:rPr>
      </w:pPr>
      <w:r>
        <w:rPr>
          <w:rFonts w:ascii="Times New Roman" w:hAnsi="Times New Roman"/>
          <w:i/>
          <w:sz w:val="28"/>
          <w:szCs w:val="28"/>
        </w:rPr>
        <w:br w:type="page"/>
      </w:r>
    </w:p>
    <w:p w:rsidR="006B6D5B" w:rsidRPr="00ED2030" w:rsidRDefault="006B6D5B" w:rsidP="0078239F">
      <w:pPr>
        <w:spacing w:line="360" w:lineRule="auto"/>
        <w:jc w:val="center"/>
        <w:rPr>
          <w:rFonts w:ascii="Times New Roman" w:hAnsi="Times New Roman" w:cs="Times New Roman"/>
          <w:sz w:val="28"/>
          <w:szCs w:val="28"/>
        </w:rPr>
      </w:pPr>
      <w:r w:rsidRPr="00ED2030">
        <w:rPr>
          <w:rFonts w:ascii="Times New Roman" w:hAnsi="Times New Roman" w:cs="Times New Roman"/>
          <w:b/>
          <w:sz w:val="28"/>
          <w:szCs w:val="28"/>
        </w:rPr>
        <w:lastRenderedPageBreak/>
        <w:t>III. Требования к уровню подготовки обучающихся</w:t>
      </w:r>
    </w:p>
    <w:p w:rsidR="006B6D5B" w:rsidRPr="00ED2030" w:rsidRDefault="0078239F" w:rsidP="00ED20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6B6D5B" w:rsidRPr="00ED2030">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обучающихся является результатом освоения программы учебного предмета </w:t>
      </w:r>
      <w:r w:rsidR="006B6D5B" w:rsidRPr="00ED2030">
        <w:rPr>
          <w:rFonts w:ascii="Times New Roman" w:hAnsi="Times New Roman" w:cs="Times New Roman"/>
          <w:sz w:val="28"/>
          <w:szCs w:val="28"/>
        </w:rPr>
        <w:t>«Фортепиано» (вариа</w:t>
      </w:r>
      <w:r>
        <w:rPr>
          <w:rFonts w:ascii="Times New Roman" w:hAnsi="Times New Roman" w:cs="Times New Roman"/>
          <w:sz w:val="28"/>
          <w:szCs w:val="28"/>
        </w:rPr>
        <w:t xml:space="preserve">тивной части учебного плана) и </w:t>
      </w:r>
      <w:r w:rsidR="006B6D5B" w:rsidRPr="00ED2030">
        <w:rPr>
          <w:rFonts w:ascii="Times New Roman" w:hAnsi="Times New Roman" w:cs="Times New Roman"/>
          <w:sz w:val="28"/>
          <w:szCs w:val="28"/>
        </w:rPr>
        <w:t>включает следующие знания, умения, навыки:</w:t>
      </w:r>
    </w:p>
    <w:p w:rsidR="006B6D5B" w:rsidRPr="0078239F" w:rsidRDefault="006B6D5B" w:rsidP="00983FAB">
      <w:pPr>
        <w:pStyle w:val="a3"/>
        <w:numPr>
          <w:ilvl w:val="0"/>
          <w:numId w:val="12"/>
        </w:numPr>
        <w:spacing w:line="360" w:lineRule="auto"/>
        <w:jc w:val="both"/>
        <w:rPr>
          <w:rFonts w:ascii="Times New Roman" w:hAnsi="Times New Roman" w:cs="Times New Roman"/>
          <w:sz w:val="28"/>
          <w:szCs w:val="28"/>
        </w:rPr>
      </w:pPr>
      <w:r w:rsidRPr="0078239F">
        <w:rPr>
          <w:rFonts w:ascii="Times New Roman" w:hAnsi="Times New Roman" w:cs="Times New Roman"/>
          <w:sz w:val="28"/>
          <w:szCs w:val="28"/>
        </w:rPr>
        <w:t>освоить первоначальные навыки игры на фортепиано (двигательные навыки, приёмы звукоизвлечения), знать инструментальные и художественные особенности и возможности фортепиано;</w:t>
      </w:r>
    </w:p>
    <w:p w:rsidR="006B6D5B" w:rsidRPr="0078239F" w:rsidRDefault="006B6D5B" w:rsidP="00ED2030">
      <w:pPr>
        <w:pStyle w:val="a3"/>
        <w:numPr>
          <w:ilvl w:val="0"/>
          <w:numId w:val="12"/>
        </w:num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освоить первоначальные навыки по решению музыкально-</w:t>
      </w:r>
      <w:r w:rsidRPr="0078239F">
        <w:rPr>
          <w:rFonts w:ascii="Times New Roman" w:hAnsi="Times New Roman" w:cs="Times New Roman"/>
          <w:sz w:val="28"/>
          <w:szCs w:val="28"/>
        </w:rPr>
        <w:t>исполнительских задач фортепианного исполнительства, обусловленных художественным содержанием;</w:t>
      </w:r>
    </w:p>
    <w:p w:rsidR="006B6D5B" w:rsidRPr="0078239F" w:rsidRDefault="006B6D5B" w:rsidP="009E0137">
      <w:pPr>
        <w:pStyle w:val="a3"/>
        <w:numPr>
          <w:ilvl w:val="0"/>
          <w:numId w:val="12"/>
        </w:numPr>
        <w:spacing w:line="360" w:lineRule="auto"/>
        <w:jc w:val="both"/>
        <w:rPr>
          <w:rFonts w:ascii="Times New Roman" w:hAnsi="Times New Roman" w:cs="Times New Roman"/>
          <w:sz w:val="28"/>
          <w:szCs w:val="28"/>
        </w:rPr>
      </w:pPr>
      <w:r w:rsidRPr="0078239F">
        <w:rPr>
          <w:rStyle w:val="4"/>
          <w:sz w:val="28"/>
          <w:szCs w:val="28"/>
        </w:rPr>
        <w:t>освоить на первом этапе навыки слушания партнера при игре в ансамбле, а также первоначальные навыки чтения нот с листа</w:t>
      </w:r>
      <w:r w:rsidRPr="0078239F">
        <w:rPr>
          <w:rFonts w:ascii="Times New Roman" w:hAnsi="Times New Roman" w:cs="Times New Roman"/>
          <w:sz w:val="28"/>
          <w:szCs w:val="28"/>
        </w:rPr>
        <w:t>;</w:t>
      </w:r>
    </w:p>
    <w:p w:rsidR="0078239F" w:rsidRDefault="006B6D5B" w:rsidP="0078239F">
      <w:pPr>
        <w:pStyle w:val="a3"/>
        <w:numPr>
          <w:ilvl w:val="0"/>
          <w:numId w:val="12"/>
        </w:num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закрепление навыков умения самостоятельно работать с текстом.</w:t>
      </w:r>
    </w:p>
    <w:p w:rsidR="00476A82" w:rsidRPr="0078239F" w:rsidRDefault="0078239F" w:rsidP="0078239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B6D5B" w:rsidRPr="00ED2030" w:rsidRDefault="006B6D5B" w:rsidP="0078239F">
      <w:pPr>
        <w:spacing w:line="360" w:lineRule="auto"/>
        <w:ind w:firstLine="142"/>
        <w:jc w:val="center"/>
        <w:rPr>
          <w:rFonts w:ascii="Times New Roman" w:hAnsi="Times New Roman" w:cs="Times New Roman"/>
          <w:b/>
          <w:sz w:val="28"/>
          <w:szCs w:val="28"/>
        </w:rPr>
      </w:pPr>
      <w:r w:rsidRPr="00ED2030">
        <w:rPr>
          <w:rFonts w:ascii="Times New Roman" w:hAnsi="Times New Roman" w:cs="Times New Roman"/>
          <w:b/>
          <w:sz w:val="28"/>
          <w:szCs w:val="28"/>
        </w:rPr>
        <w:lastRenderedPageBreak/>
        <w:t>IV. Формы и методы контроля, система оценок</w:t>
      </w:r>
    </w:p>
    <w:p w:rsidR="0078239F" w:rsidRDefault="006B6D5B" w:rsidP="00DD06D4">
      <w:pPr>
        <w:widowControl/>
        <w:numPr>
          <w:ilvl w:val="0"/>
          <w:numId w:val="11"/>
        </w:numPr>
        <w:autoSpaceDE/>
        <w:autoSpaceDN/>
        <w:adjustRightInd/>
        <w:spacing w:line="360" w:lineRule="auto"/>
        <w:ind w:left="709" w:firstLine="425"/>
        <w:jc w:val="both"/>
        <w:rPr>
          <w:rFonts w:ascii="Times New Roman" w:hAnsi="Times New Roman" w:cs="Times New Roman"/>
          <w:i/>
          <w:color w:val="000000"/>
          <w:sz w:val="28"/>
          <w:szCs w:val="28"/>
        </w:rPr>
      </w:pPr>
      <w:r w:rsidRPr="00ED2030">
        <w:rPr>
          <w:rFonts w:ascii="Times New Roman" w:hAnsi="Times New Roman" w:cs="Times New Roman"/>
          <w:i/>
          <w:color w:val="000000"/>
          <w:sz w:val="28"/>
          <w:szCs w:val="28"/>
        </w:rPr>
        <w:t>Аттестация: цели, виды, форма, содержание</w:t>
      </w:r>
    </w:p>
    <w:p w:rsidR="006B6D5B" w:rsidRPr="0078239F" w:rsidRDefault="006B6D5B" w:rsidP="0078239F">
      <w:pPr>
        <w:widowControl/>
        <w:autoSpaceDE/>
        <w:autoSpaceDN/>
        <w:adjustRightInd/>
        <w:spacing w:line="360" w:lineRule="auto"/>
        <w:ind w:firstLine="709"/>
        <w:jc w:val="both"/>
        <w:rPr>
          <w:rFonts w:ascii="Times New Roman" w:hAnsi="Times New Roman" w:cs="Times New Roman"/>
          <w:i/>
          <w:color w:val="000000"/>
          <w:sz w:val="28"/>
          <w:szCs w:val="28"/>
        </w:rPr>
      </w:pPr>
      <w:r w:rsidRPr="0078239F">
        <w:rPr>
          <w:rFonts w:ascii="Times New Roman" w:eastAsia="Geeza Pro" w:hAnsi="Times New Roman" w:cs="Times New Roman"/>
          <w:sz w:val="28"/>
          <w:szCs w:val="28"/>
        </w:rPr>
        <w:t>Оценка</w:t>
      </w:r>
      <w:r w:rsidR="0078239F" w:rsidRPr="0078239F">
        <w:rPr>
          <w:rFonts w:ascii="Times New Roman" w:eastAsia="Geeza Pro" w:hAnsi="Times New Roman" w:cs="Times New Roman"/>
          <w:sz w:val="28"/>
          <w:szCs w:val="28"/>
        </w:rPr>
        <w:t xml:space="preserve"> качества реализации программы «Фортепиано»</w:t>
      </w:r>
      <w:r w:rsidRPr="0078239F">
        <w:rPr>
          <w:rFonts w:ascii="Times New Roman" w:eastAsia="Geeza Pro" w:hAnsi="Times New Roman" w:cs="Times New Roman"/>
          <w:sz w:val="28"/>
          <w:szCs w:val="28"/>
        </w:rPr>
        <w:t xml:space="preserve"> (вариативная часть учебного плана) включает в себя текущий контроль успеваемости, промежуточную аттестацию обучающихся.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u w:val="single"/>
        </w:rPr>
        <w:t>Текущий контроль</w:t>
      </w:r>
      <w:r w:rsidRPr="00ED2030">
        <w:rPr>
          <w:rFonts w:ascii="Times New Roman" w:hAnsi="Times New Roman" w:cs="Times New Roman"/>
          <w:sz w:val="28"/>
          <w:szCs w:val="28"/>
        </w:rPr>
        <w:t xml:space="preserve"> направлен на поддержание учебной дисциплины,</w:t>
      </w:r>
      <w:r w:rsidR="0078239F">
        <w:rPr>
          <w:rFonts w:ascii="Times New Roman" w:hAnsi="Times New Roman" w:cs="Times New Roman"/>
          <w:sz w:val="28"/>
          <w:szCs w:val="28"/>
        </w:rPr>
        <w:t xml:space="preserve"> </w:t>
      </w:r>
      <w:r w:rsidRPr="00ED2030">
        <w:rPr>
          <w:rFonts w:ascii="Times New Roman" w:hAnsi="Times New Roman" w:cs="Times New Roman"/>
          <w:sz w:val="28"/>
          <w:szCs w:val="28"/>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0078239F">
        <w:rPr>
          <w:rFonts w:ascii="Times New Roman" w:hAnsi="Times New Roman" w:cs="Times New Roman"/>
          <w:sz w:val="28"/>
          <w:szCs w:val="28"/>
        </w:rPr>
        <w:t xml:space="preserve"> </w:t>
      </w:r>
      <w:r w:rsidRPr="00ED2030">
        <w:rPr>
          <w:rFonts w:ascii="Times New Roman" w:hAnsi="Times New Roman" w:cs="Times New Roman"/>
          <w:sz w:val="28"/>
          <w:szCs w:val="28"/>
        </w:rPr>
        <w:t>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u w:val="single"/>
        </w:rPr>
        <w:t>Промежуточная аттестация</w:t>
      </w:r>
      <w:r w:rsidRPr="00ED2030">
        <w:rPr>
          <w:rFonts w:ascii="Times New Roman" w:hAnsi="Times New Roman" w:cs="Times New Roman"/>
          <w:sz w:val="28"/>
          <w:szCs w:val="28"/>
        </w:rPr>
        <w:t xml:space="preserve"> проводится в конце каждого полугодия также за счет аудиторного времени. Форма ее пр</w:t>
      </w:r>
      <w:r w:rsidR="0078239F">
        <w:rPr>
          <w:rFonts w:ascii="Times New Roman" w:hAnsi="Times New Roman" w:cs="Times New Roman"/>
          <w:sz w:val="28"/>
          <w:szCs w:val="28"/>
        </w:rPr>
        <w:t xml:space="preserve">оведения </w:t>
      </w:r>
      <w:r w:rsidR="0078239F">
        <w:rPr>
          <w:rFonts w:ascii="Times New Roman" w:hAnsi="Times New Roman"/>
          <w:sz w:val="28"/>
          <w:szCs w:val="28"/>
        </w:rPr>
        <w:t>−</w:t>
      </w:r>
      <w:r w:rsidRPr="00ED2030">
        <w:rPr>
          <w:rFonts w:ascii="Times New Roman" w:hAnsi="Times New Roman" w:cs="Times New Roman"/>
          <w:sz w:val="28"/>
          <w:szCs w:val="28"/>
        </w:rPr>
        <w:t xml:space="preserve">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w:t>
      </w:r>
      <w:r w:rsidR="00DD06D4">
        <w:rPr>
          <w:rFonts w:ascii="Times New Roman" w:hAnsi="Times New Roman" w:cs="Times New Roman"/>
          <w:sz w:val="28"/>
          <w:szCs w:val="28"/>
        </w:rPr>
        <w:t>об</w:t>
      </w:r>
      <w:r w:rsidRPr="00ED2030">
        <w:rPr>
          <w:rFonts w:ascii="Times New Roman" w:hAnsi="Times New Roman" w:cs="Times New Roman"/>
          <w:sz w:val="28"/>
          <w:szCs w:val="28"/>
        </w:rPr>
        <w:t>уча</w:t>
      </w:r>
      <w:r w:rsidR="00DD06D4">
        <w:rPr>
          <w:rFonts w:ascii="Times New Roman" w:hAnsi="Times New Roman" w:cs="Times New Roman"/>
          <w:sz w:val="28"/>
          <w:szCs w:val="28"/>
        </w:rPr>
        <w:t>ю</w:t>
      </w:r>
      <w:r w:rsidRPr="00ED2030">
        <w:rPr>
          <w:rFonts w:ascii="Times New Roman" w:hAnsi="Times New Roman" w:cs="Times New Roman"/>
          <w:sz w:val="28"/>
          <w:szCs w:val="28"/>
        </w:rPr>
        <w:t xml:space="preserve">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DD06D4">
        <w:rPr>
          <w:rFonts w:ascii="Times New Roman" w:hAnsi="Times New Roman" w:cs="Times New Roman"/>
          <w:sz w:val="28"/>
          <w:szCs w:val="28"/>
        </w:rPr>
        <w:t>об</w:t>
      </w:r>
      <w:r w:rsidRPr="00ED2030">
        <w:rPr>
          <w:rFonts w:ascii="Times New Roman" w:hAnsi="Times New Roman" w:cs="Times New Roman"/>
          <w:sz w:val="28"/>
          <w:szCs w:val="28"/>
        </w:rPr>
        <w:t>уча</w:t>
      </w:r>
      <w:r w:rsidR="00DD06D4">
        <w:rPr>
          <w:rFonts w:ascii="Times New Roman" w:hAnsi="Times New Roman" w:cs="Times New Roman"/>
          <w:sz w:val="28"/>
          <w:szCs w:val="28"/>
        </w:rPr>
        <w:t>ю</w:t>
      </w:r>
      <w:r w:rsidRPr="00ED2030">
        <w:rPr>
          <w:rFonts w:ascii="Times New Roman" w:hAnsi="Times New Roman" w:cs="Times New Roman"/>
          <w:sz w:val="28"/>
          <w:szCs w:val="28"/>
        </w:rPr>
        <w:t>щегося.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w:t>
      </w:r>
      <w:r w:rsidRPr="00ED2030">
        <w:rPr>
          <w:rFonts w:ascii="Times New Roman" w:hAnsi="Times New Roman" w:cs="Times New Roman"/>
          <w:sz w:val="28"/>
          <w:szCs w:val="28"/>
        </w:rPr>
        <w:lastRenderedPageBreak/>
        <w:t>течение года должны быть представлены различные формы исполняемых произведений: полифония, этюды, пьесы, ансамбли, ч</w:t>
      </w:r>
      <w:r w:rsidR="0078239F">
        <w:rPr>
          <w:rFonts w:ascii="Times New Roman" w:hAnsi="Times New Roman" w:cs="Times New Roman"/>
          <w:sz w:val="28"/>
          <w:szCs w:val="28"/>
        </w:rPr>
        <w:t>асти произведений крупных форм.</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На протяжении всего периода обуч</w:t>
      </w:r>
      <w:r w:rsidR="0078239F">
        <w:rPr>
          <w:rFonts w:ascii="Times New Roman" w:hAnsi="Times New Roman" w:cs="Times New Roman"/>
          <w:sz w:val="28"/>
          <w:szCs w:val="28"/>
        </w:rPr>
        <w:t>ения во время занятий в классе,</w:t>
      </w:r>
      <w:r w:rsidRPr="00ED2030">
        <w:rPr>
          <w:rFonts w:ascii="Times New Roman" w:hAnsi="Times New Roman" w:cs="Times New Roman"/>
          <w:sz w:val="28"/>
          <w:szCs w:val="28"/>
        </w:rPr>
        <w:t xml:space="preserve">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6B6D5B" w:rsidRPr="00ED2030" w:rsidRDefault="006B6D5B" w:rsidP="00ED2030">
      <w:pPr>
        <w:widowControl/>
        <w:numPr>
          <w:ilvl w:val="0"/>
          <w:numId w:val="11"/>
        </w:numPr>
        <w:autoSpaceDE/>
        <w:autoSpaceDN/>
        <w:adjustRightInd/>
        <w:spacing w:line="360" w:lineRule="auto"/>
        <w:jc w:val="both"/>
        <w:rPr>
          <w:rFonts w:ascii="Times New Roman" w:hAnsi="Times New Roman" w:cs="Helvetica"/>
          <w:b/>
          <w:i/>
          <w:sz w:val="28"/>
          <w:szCs w:val="28"/>
        </w:rPr>
      </w:pPr>
      <w:r w:rsidRPr="00ED2030">
        <w:rPr>
          <w:rFonts w:ascii="Times New Roman" w:eastAsia="Helvetica" w:hAnsi="Times New Roman" w:cs="Helvetica"/>
          <w:i/>
          <w:sz w:val="28"/>
          <w:szCs w:val="28"/>
        </w:rPr>
        <w:t>Критерии оценок</w:t>
      </w:r>
    </w:p>
    <w:p w:rsidR="006B6D5B" w:rsidRPr="00ED2030" w:rsidRDefault="006B6D5B" w:rsidP="00ED2030">
      <w:pPr>
        <w:spacing w:line="360" w:lineRule="auto"/>
        <w:ind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w:t>
      </w:r>
      <w:r w:rsidR="0078239F">
        <w:rPr>
          <w:rFonts w:ascii="Times New Roman" w:hAnsi="Times New Roman" w:cs="Times New Roman"/>
          <w:sz w:val="28"/>
          <w:szCs w:val="28"/>
        </w:rPr>
        <w:t>енные знания, умения и навыки.</w:t>
      </w:r>
    </w:p>
    <w:p w:rsidR="006B6D5B" w:rsidRPr="00ED2030" w:rsidRDefault="006B6D5B" w:rsidP="00ED2030">
      <w:pPr>
        <w:autoSpaceDE/>
        <w:autoSpaceDN/>
        <w:adjustRightInd/>
        <w:spacing w:line="360" w:lineRule="auto"/>
        <w:ind w:firstLine="709"/>
        <w:jc w:val="both"/>
        <w:rPr>
          <w:rFonts w:ascii="Times New Roman" w:hAnsi="Times New Roman" w:cs="Times New Roman"/>
          <w:i/>
          <w:sz w:val="28"/>
          <w:szCs w:val="28"/>
        </w:rPr>
      </w:pPr>
      <w:r w:rsidRPr="00ED2030">
        <w:rPr>
          <w:rFonts w:ascii="Times New Roman" w:hAnsi="Times New Roman" w:cs="Times New Roman"/>
          <w:i/>
          <w:sz w:val="28"/>
          <w:szCs w:val="28"/>
        </w:rPr>
        <w:t>Крит</w:t>
      </w:r>
      <w:r w:rsidR="0078239F">
        <w:rPr>
          <w:rFonts w:ascii="Times New Roman" w:hAnsi="Times New Roman" w:cs="Times New Roman"/>
          <w:i/>
          <w:sz w:val="28"/>
          <w:szCs w:val="28"/>
        </w:rPr>
        <w:t>ерии оценки качества исполнения</w:t>
      </w:r>
    </w:p>
    <w:p w:rsidR="006B6D5B" w:rsidRPr="00ED2030" w:rsidRDefault="006B6D5B" w:rsidP="00ED2030">
      <w:pPr>
        <w:autoSpaceDE/>
        <w:autoSpaceDN/>
        <w:adjustRightInd/>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p>
    <w:p w:rsidR="006B6D5B" w:rsidRPr="00ED2030" w:rsidRDefault="006B6D5B" w:rsidP="0078239F">
      <w:pPr>
        <w:widowControl/>
        <w:autoSpaceDE/>
        <w:autoSpaceDN/>
        <w:adjustRightInd/>
        <w:spacing w:line="360" w:lineRule="auto"/>
        <w:ind w:firstLine="709"/>
        <w:jc w:val="right"/>
        <w:rPr>
          <w:rFonts w:ascii="Times New Roman" w:hAnsi="Times New Roman" w:cs="Helvetica"/>
          <w:sz w:val="28"/>
          <w:szCs w:val="28"/>
        </w:rPr>
      </w:pPr>
      <w:r w:rsidRPr="00ED2030">
        <w:rPr>
          <w:rFonts w:ascii="Times New Roman" w:eastAsia="Helvetica" w:hAnsi="Times New Roman" w:cs="Helvetica"/>
          <w:sz w:val="28"/>
          <w:szCs w:val="28"/>
        </w:rPr>
        <w:t>Таблица 3.</w:t>
      </w:r>
    </w:p>
    <w:tbl>
      <w:tblPr>
        <w:tblStyle w:val="a5"/>
        <w:tblW w:w="0" w:type="auto"/>
        <w:tblLook w:val="04A0"/>
      </w:tblPr>
      <w:tblGrid>
        <w:gridCol w:w="3085"/>
        <w:gridCol w:w="6485"/>
      </w:tblGrid>
      <w:tr w:rsidR="006B6D5B" w:rsidRPr="0078239F" w:rsidTr="0078239F">
        <w:tc>
          <w:tcPr>
            <w:tcW w:w="3085" w:type="dxa"/>
          </w:tcPr>
          <w:p w:rsidR="006B6D5B" w:rsidRPr="0078239F" w:rsidRDefault="006B6D5B" w:rsidP="0078239F">
            <w:pPr>
              <w:autoSpaceDE/>
              <w:autoSpaceDN/>
              <w:adjustRightInd/>
              <w:ind w:firstLine="709"/>
              <w:jc w:val="both"/>
              <w:rPr>
                <w:rFonts w:ascii="Times New Roman" w:hAnsi="Times New Roman" w:cs="Times New Roman"/>
                <w:b/>
                <w:sz w:val="24"/>
                <w:szCs w:val="24"/>
              </w:rPr>
            </w:pPr>
            <w:r w:rsidRPr="0078239F">
              <w:rPr>
                <w:rFonts w:ascii="Times New Roman" w:hAnsi="Times New Roman" w:cs="Times New Roman"/>
                <w:b/>
                <w:sz w:val="24"/>
                <w:szCs w:val="24"/>
              </w:rPr>
              <w:t>Оценка</w:t>
            </w:r>
          </w:p>
        </w:tc>
        <w:tc>
          <w:tcPr>
            <w:tcW w:w="6485" w:type="dxa"/>
          </w:tcPr>
          <w:p w:rsidR="006B6D5B" w:rsidRPr="0078239F" w:rsidRDefault="006B6D5B" w:rsidP="0078239F">
            <w:pPr>
              <w:autoSpaceDE/>
              <w:autoSpaceDN/>
              <w:adjustRightInd/>
              <w:ind w:firstLine="709"/>
              <w:jc w:val="both"/>
              <w:rPr>
                <w:rFonts w:ascii="Times New Roman" w:hAnsi="Times New Roman" w:cs="Times New Roman"/>
                <w:b/>
                <w:sz w:val="24"/>
                <w:szCs w:val="24"/>
              </w:rPr>
            </w:pPr>
            <w:r w:rsidRPr="0078239F">
              <w:rPr>
                <w:rFonts w:ascii="Times New Roman" w:hAnsi="Times New Roman" w:cs="Times New Roman"/>
                <w:b/>
                <w:sz w:val="24"/>
                <w:szCs w:val="24"/>
              </w:rPr>
              <w:t>Критерии оценивания выступления</w:t>
            </w:r>
          </w:p>
        </w:tc>
      </w:tr>
      <w:tr w:rsidR="006B6D5B" w:rsidRPr="0078239F" w:rsidTr="0078239F">
        <w:tc>
          <w:tcPr>
            <w:tcW w:w="3085" w:type="dxa"/>
          </w:tcPr>
          <w:p w:rsidR="006B6D5B" w:rsidRPr="0078239F" w:rsidRDefault="006B6D5B" w:rsidP="00027E2D">
            <w:pPr>
              <w:widowControl/>
              <w:autoSpaceDE/>
              <w:autoSpaceDN/>
              <w:adjustRightInd/>
              <w:rPr>
                <w:rFonts w:ascii="Times New Roman" w:hAnsi="Times New Roman" w:cs="Helvetica"/>
                <w:sz w:val="24"/>
                <w:szCs w:val="24"/>
              </w:rPr>
            </w:pPr>
            <w:r w:rsidRPr="0078239F">
              <w:rPr>
                <w:rFonts w:ascii="Times New Roman" w:hAnsi="Times New Roman" w:cs="Helvetica"/>
                <w:sz w:val="24"/>
                <w:szCs w:val="24"/>
              </w:rPr>
              <w:t>5 («отлично»)</w:t>
            </w:r>
          </w:p>
        </w:tc>
        <w:tc>
          <w:tcPr>
            <w:tcW w:w="6485" w:type="dxa"/>
          </w:tcPr>
          <w:p w:rsidR="006B6D5B" w:rsidRPr="0078239F" w:rsidRDefault="006B6D5B" w:rsidP="0078239F">
            <w:pPr>
              <w:widowControl/>
              <w:autoSpaceDE/>
              <w:autoSpaceDN/>
              <w:adjustRightInd/>
              <w:jc w:val="both"/>
              <w:rPr>
                <w:rFonts w:ascii="Times New Roman" w:hAnsi="Times New Roman" w:cs="Times New Roman"/>
                <w:bCs/>
                <w:sz w:val="24"/>
                <w:szCs w:val="24"/>
              </w:rPr>
            </w:pPr>
            <w:r w:rsidRPr="0078239F">
              <w:rPr>
                <w:rFonts w:ascii="Times New Roman" w:hAnsi="Times New Roman" w:cs="Times New Roman"/>
                <w:bCs/>
                <w:sz w:val="24"/>
                <w:szCs w:val="24"/>
              </w:rPr>
              <w:t>выступление отличается стабильностью, осмысленностью воплощения музыкального содержания произведений; ученик демонстрирует куль</w:t>
            </w:r>
            <w:r w:rsidR="0078239F">
              <w:rPr>
                <w:rFonts w:ascii="Times New Roman" w:hAnsi="Times New Roman" w:cs="Times New Roman"/>
                <w:bCs/>
                <w:sz w:val="24"/>
                <w:szCs w:val="24"/>
              </w:rPr>
              <w:t xml:space="preserve">туру звукоизвлечения; выявляет </w:t>
            </w:r>
            <w:r w:rsidRPr="0078239F">
              <w:rPr>
                <w:rFonts w:ascii="Times New Roman" w:hAnsi="Times New Roman" w:cs="Times New Roman"/>
                <w:bCs/>
                <w:sz w:val="24"/>
                <w:szCs w:val="24"/>
              </w:rPr>
              <w:t>харак</w:t>
            </w:r>
            <w:r w:rsidR="0078239F">
              <w:rPr>
                <w:rFonts w:ascii="Times New Roman" w:hAnsi="Times New Roman" w:cs="Times New Roman"/>
                <w:bCs/>
                <w:sz w:val="24"/>
                <w:szCs w:val="24"/>
              </w:rPr>
              <w:t xml:space="preserve">теристики музыкальных образов; </w:t>
            </w:r>
            <w:r w:rsidRPr="0078239F">
              <w:rPr>
                <w:rFonts w:ascii="Times New Roman" w:hAnsi="Times New Roman" w:cs="Times New Roman"/>
                <w:bCs/>
                <w:sz w:val="24"/>
                <w:szCs w:val="24"/>
              </w:rPr>
              <w:t>в  программе представлены пьесы с разнообразными художественными и техническими задачами, соответствующие программным требованиям или повышенного уровня сложности.</w:t>
            </w:r>
          </w:p>
        </w:tc>
      </w:tr>
      <w:tr w:rsidR="006B6D5B" w:rsidRPr="0078239F" w:rsidTr="0078239F">
        <w:tc>
          <w:tcPr>
            <w:tcW w:w="3085" w:type="dxa"/>
          </w:tcPr>
          <w:p w:rsidR="006B6D5B" w:rsidRPr="0078239F" w:rsidRDefault="006B6D5B" w:rsidP="00027E2D">
            <w:pPr>
              <w:widowControl/>
              <w:autoSpaceDE/>
              <w:autoSpaceDN/>
              <w:adjustRightInd/>
              <w:rPr>
                <w:rFonts w:ascii="Times New Roman" w:hAnsi="Times New Roman" w:cs="Helvetica"/>
                <w:sz w:val="24"/>
                <w:szCs w:val="24"/>
              </w:rPr>
            </w:pPr>
            <w:r w:rsidRPr="0078239F">
              <w:rPr>
                <w:rFonts w:ascii="Times New Roman" w:hAnsi="Times New Roman" w:cs="Helvetica"/>
                <w:sz w:val="24"/>
                <w:szCs w:val="24"/>
              </w:rPr>
              <w:t>4 («хорошо»)</w:t>
            </w:r>
          </w:p>
        </w:tc>
        <w:tc>
          <w:tcPr>
            <w:tcW w:w="6485" w:type="dxa"/>
          </w:tcPr>
          <w:p w:rsidR="006B6D5B" w:rsidRPr="0078239F" w:rsidRDefault="006B6D5B" w:rsidP="0078239F">
            <w:pPr>
              <w:widowControl/>
              <w:autoSpaceDE/>
              <w:autoSpaceDN/>
              <w:adjustRightInd/>
              <w:jc w:val="both"/>
              <w:rPr>
                <w:rFonts w:ascii="Times New Roman" w:hAnsi="Times New Roman" w:cs="Helvetica"/>
                <w:sz w:val="24"/>
                <w:szCs w:val="24"/>
              </w:rPr>
            </w:pPr>
            <w:r w:rsidRPr="0078239F">
              <w:rPr>
                <w:rFonts w:ascii="Times New Roman" w:hAnsi="Times New Roman" w:cs="Times New Roman"/>
                <w:sz w:val="24"/>
                <w:szCs w:val="24"/>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6B6D5B" w:rsidRPr="0078239F" w:rsidTr="0078239F">
        <w:tc>
          <w:tcPr>
            <w:tcW w:w="3085" w:type="dxa"/>
          </w:tcPr>
          <w:p w:rsidR="006B6D5B" w:rsidRPr="0078239F" w:rsidRDefault="006B6D5B" w:rsidP="00027E2D">
            <w:pPr>
              <w:widowControl/>
              <w:autoSpaceDE/>
              <w:autoSpaceDN/>
              <w:adjustRightInd/>
              <w:rPr>
                <w:rFonts w:ascii="Times New Roman" w:hAnsi="Times New Roman" w:cs="Helvetica"/>
                <w:sz w:val="24"/>
                <w:szCs w:val="24"/>
              </w:rPr>
            </w:pPr>
            <w:r w:rsidRPr="0078239F">
              <w:rPr>
                <w:rFonts w:ascii="Times New Roman" w:hAnsi="Times New Roman" w:cs="Helvetica"/>
                <w:sz w:val="24"/>
                <w:szCs w:val="24"/>
              </w:rPr>
              <w:t>3 («удовлетворительно»)</w:t>
            </w:r>
          </w:p>
        </w:tc>
        <w:tc>
          <w:tcPr>
            <w:tcW w:w="6485" w:type="dxa"/>
          </w:tcPr>
          <w:p w:rsidR="006B6D5B" w:rsidRPr="0078239F" w:rsidRDefault="006B6D5B" w:rsidP="0078239F">
            <w:pPr>
              <w:widowControl/>
              <w:autoSpaceDE/>
              <w:autoSpaceDN/>
              <w:adjustRightInd/>
              <w:jc w:val="both"/>
              <w:rPr>
                <w:rFonts w:ascii="Times New Roman" w:hAnsi="Times New Roman" w:cs="Helvetica"/>
                <w:sz w:val="24"/>
                <w:szCs w:val="24"/>
              </w:rPr>
            </w:pPr>
            <w:r w:rsidRPr="0078239F">
              <w:rPr>
                <w:rFonts w:ascii="Times New Roman" w:hAnsi="Times New Roman" w:cs="Times New Roman"/>
                <w:sz w:val="24"/>
                <w:szCs w:val="24"/>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6B6D5B" w:rsidRPr="0078239F" w:rsidTr="0078239F">
        <w:tc>
          <w:tcPr>
            <w:tcW w:w="3085" w:type="dxa"/>
          </w:tcPr>
          <w:p w:rsidR="006B6D5B" w:rsidRPr="0078239F" w:rsidRDefault="006B6D5B" w:rsidP="00027E2D">
            <w:pPr>
              <w:widowControl/>
              <w:autoSpaceDE/>
              <w:autoSpaceDN/>
              <w:adjustRightInd/>
              <w:rPr>
                <w:rFonts w:ascii="Times New Roman" w:hAnsi="Times New Roman" w:cs="Helvetica"/>
                <w:sz w:val="24"/>
                <w:szCs w:val="24"/>
              </w:rPr>
            </w:pPr>
            <w:r w:rsidRPr="0078239F">
              <w:rPr>
                <w:rFonts w:ascii="Times New Roman" w:hAnsi="Times New Roman" w:cs="Helvetica"/>
                <w:sz w:val="24"/>
                <w:szCs w:val="24"/>
              </w:rPr>
              <w:t>2 («неудовлетворительно»)</w:t>
            </w:r>
          </w:p>
        </w:tc>
        <w:tc>
          <w:tcPr>
            <w:tcW w:w="6485" w:type="dxa"/>
          </w:tcPr>
          <w:p w:rsidR="006B6D5B" w:rsidRPr="0078239F" w:rsidRDefault="006B6D5B" w:rsidP="0078239F">
            <w:pPr>
              <w:widowControl/>
              <w:autoSpaceDE/>
              <w:autoSpaceDN/>
              <w:adjustRightInd/>
              <w:jc w:val="both"/>
              <w:rPr>
                <w:rFonts w:ascii="Times New Roman" w:hAnsi="Times New Roman" w:cs="Helvetica"/>
                <w:sz w:val="24"/>
                <w:szCs w:val="24"/>
              </w:rPr>
            </w:pPr>
            <w:r w:rsidRPr="0078239F">
              <w:rPr>
                <w:rFonts w:ascii="Times New Roman" w:hAnsi="Times New Roman" w:cs="Times New Roman"/>
                <w:sz w:val="24"/>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6B6D5B" w:rsidRPr="0078239F" w:rsidTr="0078239F">
        <w:tc>
          <w:tcPr>
            <w:tcW w:w="3085" w:type="dxa"/>
          </w:tcPr>
          <w:p w:rsidR="006B6D5B" w:rsidRPr="0078239F" w:rsidRDefault="006B6D5B" w:rsidP="00027E2D">
            <w:pPr>
              <w:widowControl/>
              <w:autoSpaceDE/>
              <w:autoSpaceDN/>
              <w:adjustRightInd/>
              <w:rPr>
                <w:rFonts w:ascii="Times New Roman" w:hAnsi="Times New Roman" w:cs="Helvetica"/>
                <w:sz w:val="24"/>
                <w:szCs w:val="24"/>
              </w:rPr>
            </w:pPr>
            <w:r w:rsidRPr="0078239F">
              <w:rPr>
                <w:rFonts w:ascii="Times New Roman" w:hAnsi="Times New Roman" w:cs="Helvetica"/>
                <w:sz w:val="24"/>
                <w:szCs w:val="24"/>
              </w:rPr>
              <w:t>«зачет» (без отметки)</w:t>
            </w:r>
          </w:p>
        </w:tc>
        <w:tc>
          <w:tcPr>
            <w:tcW w:w="6485" w:type="dxa"/>
          </w:tcPr>
          <w:p w:rsidR="006B6D5B" w:rsidRPr="0078239F" w:rsidRDefault="006B6D5B" w:rsidP="0078239F">
            <w:pPr>
              <w:widowControl/>
              <w:autoSpaceDE/>
              <w:autoSpaceDN/>
              <w:adjustRightInd/>
              <w:jc w:val="both"/>
              <w:rPr>
                <w:rFonts w:ascii="Times New Roman" w:hAnsi="Times New Roman" w:cs="Helvetica"/>
                <w:sz w:val="24"/>
                <w:szCs w:val="24"/>
              </w:rPr>
            </w:pPr>
            <w:r w:rsidRPr="0078239F">
              <w:rPr>
                <w:rFonts w:ascii="Times New Roman" w:eastAsia="Helvetica" w:hAnsi="Times New Roman" w:cs="Helvetica"/>
                <w:sz w:val="24"/>
                <w:szCs w:val="24"/>
              </w:rPr>
              <w:t>отражает достаточный уровень подготовки и исполнения на данном этапе обучения.</w:t>
            </w:r>
          </w:p>
        </w:tc>
      </w:tr>
    </w:tbl>
    <w:p w:rsidR="006B6D5B" w:rsidRPr="00ED2030" w:rsidRDefault="006B6D5B" w:rsidP="00247D9C">
      <w:pPr>
        <w:spacing w:line="360" w:lineRule="auto"/>
        <w:ind w:firstLine="708"/>
        <w:jc w:val="both"/>
        <w:rPr>
          <w:rFonts w:ascii="Times New Roman" w:hAnsi="Times New Roman" w:cs="Times New Roman"/>
          <w:sz w:val="28"/>
          <w:szCs w:val="28"/>
        </w:rPr>
      </w:pPr>
      <w:r w:rsidRPr="00ED2030">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w:t>
      </w:r>
      <w:r w:rsidRPr="00ED2030">
        <w:rPr>
          <w:rFonts w:ascii="Times New Roman" w:hAnsi="Times New Roman" w:cs="Times New Roman"/>
          <w:sz w:val="28"/>
          <w:szCs w:val="28"/>
        </w:rPr>
        <w:lastRenderedPageBreak/>
        <w:t xml:space="preserve">системой «+» и «-», что даст возможность более конкретно отметить выступление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247D9C">
        <w:rPr>
          <w:rFonts w:ascii="Times New Roman" w:hAnsi="Times New Roman" w:cs="Times New Roman"/>
          <w:sz w:val="28"/>
          <w:szCs w:val="28"/>
        </w:rPr>
        <w:t>ю</w:t>
      </w:r>
      <w:r w:rsidRPr="00ED2030">
        <w:rPr>
          <w:rFonts w:ascii="Times New Roman" w:hAnsi="Times New Roman" w:cs="Times New Roman"/>
          <w:sz w:val="28"/>
          <w:szCs w:val="28"/>
        </w:rPr>
        <w:t>щегося.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Фонды оценочных средств призваны обеспечивать оценку качества приобретенных выпускн</w:t>
      </w:r>
      <w:r w:rsidR="0078239F">
        <w:rPr>
          <w:rFonts w:ascii="Times New Roman" w:hAnsi="Times New Roman" w:cs="Times New Roman"/>
          <w:sz w:val="28"/>
          <w:szCs w:val="28"/>
        </w:rPr>
        <w:t>иками знаний, умений и навыков.</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В критерии оценки уровня исполнения должны входить следующие составляющие:</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техническая оснащенность учащегося на данном этапе обучения;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художественная трактовка произведения;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стабильность исполнения;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выразительность исполнения.</w:t>
      </w:r>
    </w:p>
    <w:p w:rsidR="00297048" w:rsidRDefault="006B6D5B" w:rsidP="00297048">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Текущий и промежуточный контроль знаний, умений и навыков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247D9C">
        <w:rPr>
          <w:rFonts w:ascii="Times New Roman" w:hAnsi="Times New Roman" w:cs="Times New Roman"/>
          <w:sz w:val="28"/>
          <w:szCs w:val="28"/>
        </w:rPr>
        <w:t>ю</w:t>
      </w:r>
      <w:r w:rsidRPr="00ED2030">
        <w:rPr>
          <w:rFonts w:ascii="Times New Roman" w:hAnsi="Times New Roman" w:cs="Times New Roman"/>
          <w:sz w:val="28"/>
          <w:szCs w:val="28"/>
        </w:rPr>
        <w:t>щихся несет проверочную, воспитательную и корректирующую функции, обеспечивает оперативное управление учебным процессом.</w:t>
      </w:r>
    </w:p>
    <w:p w:rsidR="00476A82" w:rsidRPr="00297048" w:rsidRDefault="00297048" w:rsidP="00297048">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2500A" w:rsidRPr="00ED2030" w:rsidRDefault="0032500A" w:rsidP="00297048">
      <w:pPr>
        <w:widowControl/>
        <w:autoSpaceDE/>
        <w:autoSpaceDN/>
        <w:adjustRightInd/>
        <w:spacing w:line="360" w:lineRule="auto"/>
        <w:jc w:val="center"/>
        <w:rPr>
          <w:rFonts w:ascii="Times New Roman" w:hAnsi="Times New Roman" w:cs="Helvetica"/>
          <w:b/>
          <w:sz w:val="28"/>
          <w:szCs w:val="28"/>
        </w:rPr>
      </w:pPr>
      <w:r w:rsidRPr="00ED2030">
        <w:rPr>
          <w:rFonts w:ascii="Times New Roman" w:hAnsi="Times New Roman" w:cs="Helvetica"/>
          <w:b/>
          <w:sz w:val="28"/>
          <w:szCs w:val="28"/>
          <w:lang w:val="en-US"/>
        </w:rPr>
        <w:lastRenderedPageBreak/>
        <w:t>V</w:t>
      </w:r>
      <w:r w:rsidRPr="00ED2030">
        <w:rPr>
          <w:rFonts w:ascii="Times New Roman" w:hAnsi="Times New Roman" w:cs="Helvetica"/>
          <w:b/>
          <w:sz w:val="28"/>
          <w:szCs w:val="28"/>
        </w:rPr>
        <w:t>.</w:t>
      </w:r>
      <w:r w:rsidRPr="00ED2030">
        <w:rPr>
          <w:rFonts w:ascii="Times New Roman" w:hAnsi="Times New Roman" w:cs="Helvetica"/>
          <w:b/>
          <w:sz w:val="28"/>
          <w:szCs w:val="28"/>
        </w:rPr>
        <w:tab/>
        <w:t>Методическое обеспечение учебного процесса</w:t>
      </w:r>
    </w:p>
    <w:p w:rsidR="0032500A" w:rsidRPr="00ED2030" w:rsidRDefault="0032500A" w:rsidP="00ED2030">
      <w:pPr>
        <w:widowControl/>
        <w:autoSpaceDE/>
        <w:autoSpaceDN/>
        <w:adjustRightInd/>
        <w:spacing w:line="360" w:lineRule="auto"/>
        <w:ind w:firstLine="709"/>
        <w:jc w:val="both"/>
        <w:rPr>
          <w:rFonts w:ascii="Times New Roman" w:hAnsi="Times New Roman" w:cs="Helvetica"/>
          <w:b/>
          <w:i/>
          <w:sz w:val="28"/>
          <w:szCs w:val="28"/>
        </w:rPr>
      </w:pPr>
      <w:r w:rsidRPr="00ED2030">
        <w:rPr>
          <w:rFonts w:ascii="Times New Roman" w:hAnsi="Times New Roman" w:cs="Helvetica"/>
          <w:b/>
          <w:i/>
          <w:sz w:val="28"/>
          <w:szCs w:val="28"/>
        </w:rPr>
        <w:t>1.Методические рекомендации преподавателям</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Для успешного протекания процесса обучения большое значение имеют профессиональные и личностные качества педагога по фортепиано. Преподаватель должен хорошо чувствовать и понимать ученика, направлять его интересы в процессе обучения. Важно достигнуть взаимопонимания, контакта с уч</w:t>
      </w:r>
      <w:r w:rsidR="00297048">
        <w:rPr>
          <w:rFonts w:ascii="Times New Roman" w:hAnsi="Times New Roman" w:cs="Times New Roman"/>
          <w:sz w:val="28"/>
          <w:szCs w:val="28"/>
        </w:rPr>
        <w:t xml:space="preserve">еником. Индивидуальный подход, </w:t>
      </w:r>
      <w:r w:rsidRPr="00ED2030">
        <w:rPr>
          <w:rFonts w:ascii="Times New Roman" w:hAnsi="Times New Roman" w:cs="Times New Roman"/>
          <w:sz w:val="28"/>
          <w:szCs w:val="28"/>
        </w:rPr>
        <w:t xml:space="preserve">на котором строится весь процесс обучения, основан на учете особенностей нервной системы, типа темперамента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247D9C">
        <w:rPr>
          <w:rFonts w:ascii="Times New Roman" w:hAnsi="Times New Roman" w:cs="Times New Roman"/>
          <w:sz w:val="28"/>
          <w:szCs w:val="28"/>
        </w:rPr>
        <w:t>ю</w:t>
      </w:r>
      <w:r w:rsidRPr="00ED2030">
        <w:rPr>
          <w:rFonts w:ascii="Times New Roman" w:hAnsi="Times New Roman" w:cs="Times New Roman"/>
          <w:sz w:val="28"/>
          <w:szCs w:val="28"/>
        </w:rPr>
        <w:t>щегося.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В процессе занятий в классе фортепиано на начальном этапе стоит задача правильной организации пианистического аппарата. Игровой аппарат яв</w:t>
      </w:r>
      <w:r w:rsidR="00297048">
        <w:rPr>
          <w:rFonts w:ascii="Times New Roman" w:hAnsi="Times New Roman" w:cs="Times New Roman"/>
          <w:sz w:val="28"/>
          <w:szCs w:val="28"/>
        </w:rPr>
        <w:t xml:space="preserve">ляется той основой, на которой </w:t>
      </w:r>
      <w:r w:rsidRPr="00ED2030">
        <w:rPr>
          <w:rFonts w:ascii="Times New Roman" w:hAnsi="Times New Roman" w:cs="Times New Roman"/>
          <w:sz w:val="28"/>
          <w:szCs w:val="28"/>
        </w:rPr>
        <w:t>должно строиться всё дальнейшее обучение, без</w:t>
      </w:r>
      <w:r w:rsidR="00297048">
        <w:rPr>
          <w:rFonts w:ascii="Times New Roman" w:hAnsi="Times New Roman" w:cs="Times New Roman"/>
          <w:sz w:val="28"/>
          <w:szCs w:val="28"/>
        </w:rPr>
        <w:t xml:space="preserve"> которой невозможно техническое</w:t>
      </w:r>
      <w:r w:rsidRPr="00ED2030">
        <w:rPr>
          <w:rFonts w:ascii="Times New Roman" w:hAnsi="Times New Roman" w:cs="Times New Roman"/>
          <w:sz w:val="28"/>
          <w:szCs w:val="28"/>
        </w:rPr>
        <w:t xml:space="preserve"> совершенство и решение художественных задач.</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В ходе обучения необходимо научить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247D9C">
        <w:rPr>
          <w:rFonts w:ascii="Times New Roman" w:hAnsi="Times New Roman" w:cs="Times New Roman"/>
          <w:sz w:val="28"/>
          <w:szCs w:val="28"/>
        </w:rPr>
        <w:t>ю</w:t>
      </w:r>
      <w:r w:rsidRPr="00ED2030">
        <w:rPr>
          <w:rFonts w:ascii="Times New Roman" w:hAnsi="Times New Roman" w:cs="Times New Roman"/>
          <w:sz w:val="28"/>
          <w:szCs w:val="28"/>
        </w:rPr>
        <w:t xml:space="preserve">щегося правильно понимать характер музыкальных произведений, структурные закономерности музыкального языка и выявлять их в исполнении. </w:t>
      </w:r>
    </w:p>
    <w:p w:rsidR="0032500A" w:rsidRPr="00ED2030" w:rsidRDefault="0032500A" w:rsidP="00ED2030">
      <w:pPr>
        <w:tabs>
          <w:tab w:val="right" w:pos="9355"/>
        </w:tabs>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Для успешности технического развития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F012A9">
        <w:rPr>
          <w:rFonts w:ascii="Times New Roman" w:hAnsi="Times New Roman" w:cs="Times New Roman"/>
          <w:sz w:val="28"/>
          <w:szCs w:val="28"/>
        </w:rPr>
        <w:t>ю</w:t>
      </w:r>
      <w:r w:rsidRPr="00ED2030">
        <w:rPr>
          <w:rFonts w:ascii="Times New Roman" w:hAnsi="Times New Roman" w:cs="Times New Roman"/>
          <w:sz w:val="28"/>
          <w:szCs w:val="28"/>
        </w:rPr>
        <w:t>щегося, наряду с проходимым репертуаром, требуется обязательное ознакомление с распространенными техническими формулами, которые осваиваются</w:t>
      </w:r>
      <w:r w:rsidR="00297048">
        <w:rPr>
          <w:rFonts w:ascii="Times New Roman" w:hAnsi="Times New Roman" w:cs="Times New Roman"/>
          <w:sz w:val="28"/>
          <w:szCs w:val="28"/>
        </w:rPr>
        <w:t>,</w:t>
      </w:r>
      <w:r w:rsidRPr="00ED2030">
        <w:rPr>
          <w:rFonts w:ascii="Times New Roman" w:hAnsi="Times New Roman" w:cs="Times New Roman"/>
          <w:sz w:val="28"/>
          <w:szCs w:val="28"/>
        </w:rPr>
        <w:t xml:space="preserve"> начиная со второго класса на примере гамм, арпеджио и аккордов в классе фортепиано. Овладение </w:t>
      </w:r>
      <w:r w:rsidR="00297048">
        <w:rPr>
          <w:rFonts w:ascii="Times New Roman" w:hAnsi="Times New Roman" w:cs="Times New Roman"/>
          <w:sz w:val="28"/>
          <w:szCs w:val="28"/>
        </w:rPr>
        <w:t xml:space="preserve">ими проходит в ознакомительном </w:t>
      </w:r>
      <w:r w:rsidRPr="00ED2030">
        <w:rPr>
          <w:rFonts w:ascii="Times New Roman" w:hAnsi="Times New Roman" w:cs="Times New Roman"/>
          <w:sz w:val="28"/>
          <w:szCs w:val="28"/>
        </w:rPr>
        <w:t>порядке, главная задача этой работы – освоение аппликатуры гамм и развитие ориентации в разных тонал</w:t>
      </w:r>
      <w:r w:rsidR="00297048">
        <w:rPr>
          <w:rFonts w:ascii="Times New Roman" w:hAnsi="Times New Roman" w:cs="Times New Roman"/>
          <w:sz w:val="28"/>
          <w:szCs w:val="28"/>
        </w:rPr>
        <w:t>ьностях при игре на фортепиано.</w:t>
      </w:r>
    </w:p>
    <w:p w:rsidR="0032500A" w:rsidRPr="00ED2030" w:rsidRDefault="0032500A" w:rsidP="00ED2030">
      <w:pPr>
        <w:spacing w:line="360" w:lineRule="auto"/>
        <w:ind w:firstLine="720"/>
        <w:jc w:val="both"/>
        <w:rPr>
          <w:rFonts w:ascii="Times New Roman" w:hAnsi="Times New Roman" w:cs="Times New Roman"/>
          <w:sz w:val="28"/>
          <w:szCs w:val="28"/>
        </w:rPr>
      </w:pPr>
      <w:r w:rsidRPr="00ED2030">
        <w:rPr>
          <w:rFonts w:ascii="Times New Roman" w:hAnsi="Times New Roman" w:cs="Times New Roman"/>
          <w:sz w:val="28"/>
          <w:szCs w:val="28"/>
        </w:rPr>
        <w:t>Прохождение ансамблей в клас</w:t>
      </w:r>
      <w:r w:rsidR="00297048">
        <w:rPr>
          <w:rFonts w:ascii="Times New Roman" w:hAnsi="Times New Roman" w:cs="Times New Roman"/>
          <w:sz w:val="28"/>
          <w:szCs w:val="28"/>
        </w:rPr>
        <w:t xml:space="preserve">се фортепиано нужно начинать с </w:t>
      </w:r>
      <w:r w:rsidRPr="00ED2030">
        <w:rPr>
          <w:rFonts w:ascii="Times New Roman" w:hAnsi="Times New Roman" w:cs="Times New Roman"/>
          <w:sz w:val="28"/>
          <w:szCs w:val="28"/>
        </w:rPr>
        <w:t>первых уроков. Это развивает у ученика навыки совместной игры. Ансамблевые произведения предполагается исполнять с педагогом. Это помогает ребёнку ощутить радость музицирования.</w:t>
      </w:r>
    </w:p>
    <w:p w:rsidR="0032500A" w:rsidRPr="00ED2030" w:rsidRDefault="0032500A" w:rsidP="00ED2030">
      <w:pPr>
        <w:spacing w:line="360" w:lineRule="auto"/>
        <w:ind w:firstLine="720"/>
        <w:jc w:val="both"/>
        <w:rPr>
          <w:rFonts w:ascii="Times New Roman" w:hAnsi="Times New Roman" w:cs="Times New Roman"/>
          <w:sz w:val="28"/>
          <w:szCs w:val="28"/>
        </w:rPr>
      </w:pPr>
      <w:r w:rsidRPr="00ED2030">
        <w:rPr>
          <w:rFonts w:ascii="Times New Roman" w:hAnsi="Times New Roman" w:cs="Times New Roman"/>
          <w:sz w:val="28"/>
          <w:szCs w:val="28"/>
        </w:rPr>
        <w:t xml:space="preserve">На начальном этапе песенки лучше выбирать со словами или придумывать их самим. Это легко вводит детей в мир образов, близких и </w:t>
      </w:r>
      <w:r w:rsidRPr="00ED2030">
        <w:rPr>
          <w:rFonts w:ascii="Times New Roman" w:hAnsi="Times New Roman" w:cs="Times New Roman"/>
          <w:sz w:val="28"/>
          <w:szCs w:val="28"/>
        </w:rPr>
        <w:lastRenderedPageBreak/>
        <w:t>понятных им.</w:t>
      </w:r>
    </w:p>
    <w:p w:rsidR="00297048" w:rsidRDefault="0032500A" w:rsidP="00297048">
      <w:pPr>
        <w:tabs>
          <w:tab w:val="left" w:pos="540"/>
        </w:tabs>
        <w:spacing w:line="360" w:lineRule="auto"/>
        <w:ind w:firstLine="680"/>
        <w:jc w:val="both"/>
        <w:rPr>
          <w:rFonts w:ascii="Times New Roman" w:hAnsi="Times New Roman" w:cs="Times New Roman"/>
          <w:sz w:val="28"/>
          <w:szCs w:val="28"/>
        </w:rPr>
      </w:pPr>
      <w:r w:rsidRPr="00ED2030">
        <w:rPr>
          <w:rFonts w:ascii="Times New Roman" w:hAnsi="Times New Roman" w:cs="Times New Roman"/>
          <w:sz w:val="28"/>
          <w:szCs w:val="28"/>
        </w:rPr>
        <w:t>На уроках в классе необходимо уделять время чтению с листа. Развити</w:t>
      </w:r>
      <w:r w:rsidR="00297048">
        <w:rPr>
          <w:rFonts w:ascii="Times New Roman" w:hAnsi="Times New Roman" w:cs="Times New Roman"/>
          <w:sz w:val="28"/>
          <w:szCs w:val="28"/>
        </w:rPr>
        <w:t xml:space="preserve">е этого навыка тесно связано с </w:t>
      </w:r>
      <w:r w:rsidRPr="00ED2030">
        <w:rPr>
          <w:rFonts w:ascii="Times New Roman" w:hAnsi="Times New Roman" w:cs="Times New Roman"/>
          <w:sz w:val="28"/>
          <w:szCs w:val="28"/>
        </w:rPr>
        <w:t xml:space="preserve">музыкальным, </w:t>
      </w:r>
      <w:r w:rsidR="00297048">
        <w:rPr>
          <w:rFonts w:ascii="Times New Roman" w:hAnsi="Times New Roman" w:cs="Times New Roman"/>
          <w:sz w:val="28"/>
          <w:szCs w:val="28"/>
        </w:rPr>
        <w:t xml:space="preserve">техническим уровнем </w:t>
      </w:r>
      <w:r w:rsidR="00247D9C">
        <w:rPr>
          <w:rFonts w:ascii="Times New Roman" w:hAnsi="Times New Roman" w:cs="Times New Roman"/>
          <w:sz w:val="28"/>
          <w:szCs w:val="28"/>
        </w:rPr>
        <w:t>об</w:t>
      </w:r>
      <w:r w:rsidR="00297048">
        <w:rPr>
          <w:rFonts w:ascii="Times New Roman" w:hAnsi="Times New Roman" w:cs="Times New Roman"/>
          <w:sz w:val="28"/>
          <w:szCs w:val="28"/>
        </w:rPr>
        <w:t>уча</w:t>
      </w:r>
      <w:r w:rsidR="00247D9C">
        <w:rPr>
          <w:rFonts w:ascii="Times New Roman" w:hAnsi="Times New Roman" w:cs="Times New Roman"/>
          <w:sz w:val="28"/>
          <w:szCs w:val="28"/>
        </w:rPr>
        <w:t>ю</w:t>
      </w:r>
      <w:r w:rsidR="00297048">
        <w:rPr>
          <w:rFonts w:ascii="Times New Roman" w:hAnsi="Times New Roman" w:cs="Times New Roman"/>
          <w:sz w:val="28"/>
          <w:szCs w:val="28"/>
        </w:rPr>
        <w:t xml:space="preserve">щегося, </w:t>
      </w:r>
      <w:r w:rsidRPr="00ED2030">
        <w:rPr>
          <w:rFonts w:ascii="Times New Roman" w:hAnsi="Times New Roman" w:cs="Times New Roman"/>
          <w:sz w:val="28"/>
          <w:szCs w:val="28"/>
        </w:rPr>
        <w:t>его теоретическими знаниями, музыкальным опытом, количеством проходимых произведений. Успешное</w:t>
      </w:r>
      <w:r w:rsidR="00297048">
        <w:rPr>
          <w:rFonts w:ascii="Times New Roman" w:hAnsi="Times New Roman" w:cs="Times New Roman"/>
          <w:sz w:val="28"/>
          <w:szCs w:val="28"/>
        </w:rPr>
        <w:t xml:space="preserve"> развитие навыка чтения с листа</w:t>
      </w:r>
      <w:r w:rsidRPr="00ED2030">
        <w:rPr>
          <w:rFonts w:ascii="Times New Roman" w:hAnsi="Times New Roman" w:cs="Times New Roman"/>
          <w:sz w:val="28"/>
          <w:szCs w:val="28"/>
        </w:rPr>
        <w:t xml:space="preserve"> может быть достигнуто только на основе активиз</w:t>
      </w:r>
      <w:r w:rsidR="00297048">
        <w:rPr>
          <w:rFonts w:ascii="Times New Roman" w:hAnsi="Times New Roman" w:cs="Times New Roman"/>
          <w:sz w:val="28"/>
          <w:szCs w:val="28"/>
        </w:rPr>
        <w:t>ации внутреннего слуха ребенка.</w:t>
      </w:r>
    </w:p>
    <w:p w:rsidR="00297048" w:rsidRDefault="0032500A" w:rsidP="00297048">
      <w:pPr>
        <w:tabs>
          <w:tab w:val="left" w:pos="540"/>
        </w:tabs>
        <w:spacing w:line="360" w:lineRule="auto"/>
        <w:ind w:firstLine="680"/>
        <w:jc w:val="both"/>
        <w:rPr>
          <w:rFonts w:ascii="Times New Roman" w:hAnsi="Times New Roman" w:cs="Times New Roman"/>
          <w:sz w:val="28"/>
          <w:szCs w:val="28"/>
        </w:rPr>
      </w:pPr>
      <w:r w:rsidRPr="00ED2030">
        <w:rPr>
          <w:rFonts w:ascii="Times New Roman" w:hAnsi="Times New Roman" w:cs="Times New Roman"/>
          <w:sz w:val="28"/>
          <w:szCs w:val="28"/>
        </w:rPr>
        <w:t xml:space="preserve">Учитывая, что далеко не все </w:t>
      </w:r>
      <w:r w:rsidR="00247D9C">
        <w:rPr>
          <w:rFonts w:ascii="Times New Roman" w:hAnsi="Times New Roman" w:cs="Times New Roman"/>
          <w:sz w:val="28"/>
          <w:szCs w:val="28"/>
        </w:rPr>
        <w:t>об</w:t>
      </w:r>
      <w:r w:rsidRPr="00ED2030">
        <w:rPr>
          <w:rFonts w:ascii="Times New Roman" w:hAnsi="Times New Roman" w:cs="Times New Roman"/>
          <w:sz w:val="28"/>
          <w:szCs w:val="28"/>
        </w:rPr>
        <w:t>уча</w:t>
      </w:r>
      <w:r w:rsidR="00247D9C">
        <w:rPr>
          <w:rFonts w:ascii="Times New Roman" w:hAnsi="Times New Roman" w:cs="Times New Roman"/>
          <w:sz w:val="28"/>
          <w:szCs w:val="28"/>
        </w:rPr>
        <w:t>ю</w:t>
      </w:r>
      <w:r w:rsidRPr="00ED2030">
        <w:rPr>
          <w:rFonts w:ascii="Times New Roman" w:hAnsi="Times New Roman" w:cs="Times New Roman"/>
          <w:sz w:val="28"/>
          <w:szCs w:val="28"/>
        </w:rPr>
        <w:t>щиеся имеют хорошую музыкальную память, на зачётах разрешается исполнять произведения по нотам. Это позволит пройти по нотам большее количество полезных и интересных пьес, что гораздо важнее, чем тратить огромные усилия и массу времени на запоминание наизусть.</w:t>
      </w:r>
    </w:p>
    <w:p w:rsidR="0032500A" w:rsidRPr="00ED2030" w:rsidRDefault="0032500A" w:rsidP="00297048">
      <w:pPr>
        <w:tabs>
          <w:tab w:val="left" w:pos="540"/>
        </w:tabs>
        <w:spacing w:line="360" w:lineRule="auto"/>
        <w:ind w:firstLine="680"/>
        <w:jc w:val="both"/>
        <w:rPr>
          <w:rFonts w:ascii="Times New Roman" w:hAnsi="Times New Roman" w:cs="Times New Roman"/>
          <w:sz w:val="28"/>
          <w:szCs w:val="28"/>
        </w:rPr>
      </w:pPr>
      <w:r w:rsidRPr="00ED2030">
        <w:rPr>
          <w:rFonts w:ascii="Times New Roman" w:hAnsi="Times New Roman" w:cs="Times New Roman"/>
          <w:sz w:val="28"/>
          <w:szCs w:val="28"/>
        </w:rPr>
        <w:t>Задачи должны усложняться постепенно, выбор пьес диктуется методической пользой.</w:t>
      </w:r>
    </w:p>
    <w:p w:rsidR="0032500A" w:rsidRPr="00ED2030" w:rsidRDefault="0032500A" w:rsidP="00ED2030">
      <w:pPr>
        <w:tabs>
          <w:tab w:val="left" w:pos="851"/>
          <w:tab w:val="left" w:pos="1134"/>
        </w:tabs>
        <w:spacing w:line="360" w:lineRule="auto"/>
        <w:ind w:firstLine="783"/>
        <w:jc w:val="both"/>
        <w:rPr>
          <w:rFonts w:ascii="Times New Roman" w:hAnsi="Times New Roman" w:cs="Times New Roman"/>
          <w:b/>
          <w:bCs/>
          <w:i/>
          <w:sz w:val="28"/>
          <w:szCs w:val="28"/>
        </w:rPr>
      </w:pPr>
      <w:r w:rsidRPr="00ED2030">
        <w:rPr>
          <w:rFonts w:ascii="Times New Roman" w:hAnsi="Times New Roman" w:cs="Times New Roman"/>
          <w:b/>
          <w:bCs/>
          <w:i/>
          <w:sz w:val="28"/>
          <w:szCs w:val="28"/>
        </w:rPr>
        <w:t>2. Методические рекомендации по организации самостоятельной работы обучающихся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w:t>
      </w:r>
      <w:r w:rsidR="00297048">
        <w:rPr>
          <w:rFonts w:ascii="Times New Roman" w:hAnsi="Times New Roman" w:cs="Times New Roman"/>
          <w:sz w:val="28"/>
          <w:szCs w:val="28"/>
        </w:rPr>
        <w:t>тивными.</w:t>
      </w:r>
    </w:p>
    <w:p w:rsidR="0032500A" w:rsidRPr="001F2333" w:rsidRDefault="00297048" w:rsidP="001F2333">
      <w:pPr>
        <w:widowControl/>
        <w:autoSpaceDE/>
        <w:autoSpaceDN/>
        <w:adjustRightInd/>
        <w:spacing w:line="360" w:lineRule="auto"/>
        <w:ind w:firstLine="709"/>
        <w:jc w:val="both"/>
        <w:rPr>
          <w:rFonts w:ascii="Times New Roman" w:eastAsia="Helvetica" w:hAnsi="Times New Roman" w:cs="Helvetica"/>
          <w:color w:val="000000"/>
          <w:sz w:val="28"/>
          <w:szCs w:val="28"/>
        </w:rPr>
      </w:pPr>
      <w:r>
        <w:rPr>
          <w:rFonts w:ascii="Times New Roman" w:hAnsi="Times New Roman" w:cs="Times New Roman"/>
          <w:sz w:val="28"/>
          <w:szCs w:val="28"/>
        </w:rPr>
        <w:t xml:space="preserve">Объем </w:t>
      </w:r>
      <w:r w:rsidR="0032500A" w:rsidRPr="00ED2030">
        <w:rPr>
          <w:rFonts w:ascii="Times New Roman" w:hAnsi="Times New Roman" w:cs="Times New Roman"/>
          <w:sz w:val="28"/>
          <w:szCs w:val="28"/>
        </w:rPr>
        <w:t>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w:t>
      </w:r>
      <w:r w:rsidR="00247D9C">
        <w:rPr>
          <w:rFonts w:ascii="Times New Roman" w:hAnsi="Times New Roman" w:cs="Times New Roman"/>
          <w:sz w:val="28"/>
          <w:szCs w:val="28"/>
        </w:rPr>
        <w:t xml:space="preserve">оты </w:t>
      </w:r>
      <w:r w:rsidR="001F2333">
        <w:rPr>
          <w:rFonts w:ascii="Times New Roman" w:hAnsi="Times New Roman" w:cs="Times New Roman"/>
          <w:sz w:val="28"/>
          <w:szCs w:val="28"/>
        </w:rPr>
        <w:t>об</w:t>
      </w:r>
      <w:r w:rsidR="00247D9C">
        <w:rPr>
          <w:rFonts w:ascii="Times New Roman" w:hAnsi="Times New Roman" w:cs="Times New Roman"/>
          <w:sz w:val="28"/>
          <w:szCs w:val="28"/>
        </w:rPr>
        <w:t>уча</w:t>
      </w:r>
      <w:r w:rsidR="001F2333">
        <w:rPr>
          <w:rFonts w:ascii="Times New Roman" w:hAnsi="Times New Roman" w:cs="Times New Roman"/>
          <w:sz w:val="28"/>
          <w:szCs w:val="28"/>
        </w:rPr>
        <w:t>ю</w:t>
      </w:r>
      <w:r w:rsidR="00247D9C">
        <w:rPr>
          <w:rFonts w:ascii="Times New Roman" w:hAnsi="Times New Roman" w:cs="Times New Roman"/>
          <w:sz w:val="28"/>
          <w:szCs w:val="28"/>
        </w:rPr>
        <w:t>щимися отделения духовых и ударных</w:t>
      </w:r>
      <w:r w:rsidR="0032500A" w:rsidRPr="00ED2030">
        <w:rPr>
          <w:rFonts w:ascii="Times New Roman" w:hAnsi="Times New Roman" w:cs="Times New Roman"/>
          <w:sz w:val="28"/>
          <w:szCs w:val="28"/>
        </w:rPr>
        <w:t xml:space="preserve"> инструментов по предмету </w:t>
      </w:r>
      <w:r>
        <w:rPr>
          <w:rFonts w:ascii="Times New Roman" w:hAnsi="Times New Roman" w:cs="Times New Roman"/>
          <w:sz w:val="28"/>
          <w:szCs w:val="28"/>
        </w:rPr>
        <w:t>«Ф</w:t>
      </w:r>
      <w:r w:rsidR="0032500A" w:rsidRPr="00ED2030">
        <w:rPr>
          <w:rFonts w:ascii="Times New Roman" w:hAnsi="Times New Roman" w:cs="Times New Roman"/>
          <w:sz w:val="28"/>
          <w:szCs w:val="28"/>
        </w:rPr>
        <w:t>ортепиано</w:t>
      </w:r>
      <w:r>
        <w:rPr>
          <w:rFonts w:ascii="Times New Roman" w:hAnsi="Times New Roman" w:cs="Times New Roman"/>
          <w:sz w:val="28"/>
          <w:szCs w:val="28"/>
        </w:rPr>
        <w:t>»</w:t>
      </w:r>
      <w:r w:rsidR="0032500A" w:rsidRPr="00ED2030">
        <w:rPr>
          <w:rFonts w:ascii="Times New Roman" w:hAnsi="Times New Roman" w:cs="Times New Roman"/>
          <w:sz w:val="28"/>
          <w:szCs w:val="28"/>
        </w:rPr>
        <w:t xml:space="preserve"> (вариативная часть учебного плана) с учетом сложившихся педагогических традиций </w:t>
      </w:r>
      <w:r>
        <w:rPr>
          <w:rFonts w:ascii="Times New Roman" w:hAnsi="Times New Roman"/>
          <w:sz w:val="28"/>
          <w:szCs w:val="28"/>
        </w:rPr>
        <w:t>−</w:t>
      </w:r>
      <w:r w:rsidR="00247D9C">
        <w:rPr>
          <w:rFonts w:ascii="Times New Roman" w:hAnsi="Times New Roman" w:cs="Times New Roman"/>
          <w:sz w:val="28"/>
          <w:szCs w:val="28"/>
        </w:rPr>
        <w:t xml:space="preserve"> 2</w:t>
      </w:r>
      <w:r w:rsidR="0032500A" w:rsidRPr="00ED2030">
        <w:rPr>
          <w:rFonts w:ascii="Times New Roman" w:hAnsi="Times New Roman" w:cs="Times New Roman"/>
          <w:sz w:val="28"/>
          <w:szCs w:val="28"/>
        </w:rPr>
        <w:t xml:space="preserve"> час</w:t>
      </w:r>
      <w:r w:rsidR="00247D9C">
        <w:rPr>
          <w:rFonts w:ascii="Times New Roman" w:hAnsi="Times New Roman" w:cs="Times New Roman"/>
          <w:sz w:val="28"/>
          <w:szCs w:val="28"/>
        </w:rPr>
        <w:t>а</w:t>
      </w:r>
      <w:r w:rsidR="0032500A" w:rsidRPr="00ED2030">
        <w:rPr>
          <w:rFonts w:ascii="Times New Roman" w:hAnsi="Times New Roman" w:cs="Times New Roman"/>
          <w:sz w:val="28"/>
          <w:szCs w:val="28"/>
        </w:rPr>
        <w:t xml:space="preserve"> в неделю в 1 классе при 5-летнем обучении</w:t>
      </w:r>
      <w:r w:rsidR="001F2333">
        <w:rPr>
          <w:rFonts w:ascii="Times New Roman" w:hAnsi="Times New Roman" w:cs="Times New Roman"/>
          <w:sz w:val="28"/>
          <w:szCs w:val="28"/>
        </w:rPr>
        <w:t xml:space="preserve">, </w:t>
      </w:r>
      <w:r w:rsidR="001F2333">
        <w:rPr>
          <w:rFonts w:ascii="Times New Roman" w:eastAsia="Helvetica" w:hAnsi="Times New Roman" w:cs="Helvetica"/>
          <w:color w:val="000000"/>
          <w:sz w:val="28"/>
          <w:szCs w:val="28"/>
        </w:rPr>
        <w:t>1 час в неделю</w:t>
      </w:r>
      <w:r w:rsidR="001F2333">
        <w:rPr>
          <w:rFonts w:ascii="Times New Roman" w:hAnsi="Times New Roman" w:cs="Times New Roman"/>
          <w:sz w:val="28"/>
          <w:szCs w:val="28"/>
        </w:rPr>
        <w:t xml:space="preserve"> с </w:t>
      </w:r>
      <w:r w:rsidR="001F2333">
        <w:rPr>
          <w:rFonts w:ascii="Times New Roman" w:eastAsia="Helvetica" w:hAnsi="Times New Roman" w:cs="Helvetica"/>
          <w:color w:val="000000"/>
          <w:sz w:val="28"/>
          <w:szCs w:val="28"/>
        </w:rPr>
        <w:t>2-4 класс.</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Для организации домашних занятий обязательным условием является наличие дома у ученика музыкального инструмента, а также на</w:t>
      </w:r>
      <w:r w:rsidR="00297048">
        <w:rPr>
          <w:rFonts w:ascii="Times New Roman" w:hAnsi="Times New Roman" w:cs="Times New Roman"/>
          <w:sz w:val="28"/>
          <w:szCs w:val="28"/>
        </w:rPr>
        <w:t>личие у него нотного материала.</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lastRenderedPageBreak/>
        <w:t xml:space="preserve">Самостоятельные занятия должны быть. Они должны проходить при хорошем физическом состоянии </w:t>
      </w:r>
      <w:r w:rsidR="001F2333">
        <w:rPr>
          <w:rFonts w:ascii="Times New Roman" w:hAnsi="Times New Roman" w:cs="Times New Roman"/>
          <w:sz w:val="28"/>
          <w:szCs w:val="28"/>
        </w:rPr>
        <w:t>об</w:t>
      </w:r>
      <w:r w:rsidRPr="00ED2030">
        <w:rPr>
          <w:rFonts w:ascii="Times New Roman" w:hAnsi="Times New Roman" w:cs="Times New Roman"/>
          <w:sz w:val="28"/>
          <w:szCs w:val="28"/>
        </w:rPr>
        <w:t>уча</w:t>
      </w:r>
      <w:r w:rsidR="001F2333">
        <w:rPr>
          <w:rFonts w:ascii="Times New Roman" w:hAnsi="Times New Roman" w:cs="Times New Roman"/>
          <w:sz w:val="28"/>
          <w:szCs w:val="28"/>
        </w:rPr>
        <w:t>ю</w:t>
      </w:r>
      <w:r w:rsidRPr="00ED2030">
        <w:rPr>
          <w:rFonts w:ascii="Times New Roman" w:hAnsi="Times New Roman" w:cs="Times New Roman"/>
          <w:sz w:val="28"/>
          <w:szCs w:val="28"/>
        </w:rPr>
        <w:t>щегося, занятия при повышенной температуре и плохом самочувствии опасны для здоровья и не продуктивны.</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Роль педагога в организации самостоятельной работы </w:t>
      </w:r>
      <w:r w:rsidR="001F2333">
        <w:rPr>
          <w:rFonts w:ascii="Times New Roman" w:hAnsi="Times New Roman" w:cs="Times New Roman"/>
          <w:sz w:val="28"/>
          <w:szCs w:val="28"/>
        </w:rPr>
        <w:t>об</w:t>
      </w:r>
      <w:r w:rsidRPr="00ED2030">
        <w:rPr>
          <w:rFonts w:ascii="Times New Roman" w:hAnsi="Times New Roman" w:cs="Times New Roman"/>
          <w:sz w:val="28"/>
          <w:szCs w:val="28"/>
        </w:rPr>
        <w:t>уча</w:t>
      </w:r>
      <w:r w:rsidR="001F2333">
        <w:rPr>
          <w:rFonts w:ascii="Times New Roman" w:hAnsi="Times New Roman" w:cs="Times New Roman"/>
          <w:sz w:val="28"/>
          <w:szCs w:val="28"/>
        </w:rPr>
        <w:t>ю</w:t>
      </w:r>
      <w:r w:rsidRPr="00ED2030">
        <w:rPr>
          <w:rFonts w:ascii="Times New Roman" w:hAnsi="Times New Roman" w:cs="Times New Roman"/>
          <w:sz w:val="28"/>
          <w:szCs w:val="28"/>
        </w:rPr>
        <w:t>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Самостоятельные домашние занятия </w:t>
      </w:r>
      <w:r w:rsidR="001F2333">
        <w:rPr>
          <w:rFonts w:ascii="Times New Roman" w:hAnsi="Times New Roman" w:cs="Times New Roman"/>
          <w:sz w:val="28"/>
          <w:szCs w:val="28"/>
        </w:rPr>
        <w:t>об</w:t>
      </w:r>
      <w:r w:rsidRPr="00ED2030">
        <w:rPr>
          <w:rFonts w:ascii="Times New Roman" w:hAnsi="Times New Roman" w:cs="Times New Roman"/>
          <w:sz w:val="28"/>
          <w:szCs w:val="28"/>
        </w:rPr>
        <w:t>уча</w:t>
      </w:r>
      <w:r w:rsidR="001F2333">
        <w:rPr>
          <w:rFonts w:ascii="Times New Roman" w:hAnsi="Times New Roman" w:cs="Times New Roman"/>
          <w:sz w:val="28"/>
          <w:szCs w:val="28"/>
        </w:rPr>
        <w:t>ю</w:t>
      </w:r>
      <w:r w:rsidRPr="00ED2030">
        <w:rPr>
          <w:rFonts w:ascii="Times New Roman" w:hAnsi="Times New Roman" w:cs="Times New Roman"/>
          <w:sz w:val="28"/>
          <w:szCs w:val="28"/>
        </w:rPr>
        <w:t xml:space="preserve">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w:t>
      </w:r>
      <w:r w:rsidR="001F2333">
        <w:rPr>
          <w:rFonts w:ascii="Times New Roman" w:hAnsi="Times New Roman" w:cs="Times New Roman"/>
          <w:sz w:val="28"/>
          <w:szCs w:val="28"/>
        </w:rPr>
        <w:t>об</w:t>
      </w:r>
      <w:r w:rsidRPr="00ED2030">
        <w:rPr>
          <w:rFonts w:ascii="Times New Roman" w:hAnsi="Times New Roman" w:cs="Times New Roman"/>
          <w:sz w:val="28"/>
          <w:szCs w:val="28"/>
        </w:rPr>
        <w:t>уча</w:t>
      </w:r>
      <w:r w:rsidR="001F2333">
        <w:rPr>
          <w:rFonts w:ascii="Times New Roman" w:hAnsi="Times New Roman" w:cs="Times New Roman"/>
          <w:sz w:val="28"/>
          <w:szCs w:val="28"/>
        </w:rPr>
        <w:t>ю</w:t>
      </w:r>
      <w:r w:rsidRPr="00ED2030">
        <w:rPr>
          <w:rFonts w:ascii="Times New Roman" w:hAnsi="Times New Roman" w:cs="Times New Roman"/>
          <w:sz w:val="28"/>
          <w:szCs w:val="28"/>
        </w:rPr>
        <w:t>щегося.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bCs/>
          <w:iCs/>
          <w:sz w:val="28"/>
          <w:szCs w:val="28"/>
        </w:rPr>
        <w:t>Результаты домашней работы проверяются, корректируются и оцениваются преподавателем на уроке.</w:t>
      </w:r>
    </w:p>
    <w:p w:rsidR="00297048" w:rsidRDefault="0032500A" w:rsidP="000B72C2">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Проверка результатов самостоятельной рабо</w:t>
      </w:r>
      <w:r w:rsidR="00297048">
        <w:rPr>
          <w:rFonts w:ascii="Times New Roman" w:hAnsi="Times New Roman" w:cs="Times New Roman"/>
          <w:sz w:val="28"/>
          <w:szCs w:val="28"/>
        </w:rPr>
        <w:t xml:space="preserve">ты </w:t>
      </w:r>
      <w:r w:rsidR="001F2333">
        <w:rPr>
          <w:rFonts w:ascii="Times New Roman" w:hAnsi="Times New Roman" w:cs="Times New Roman"/>
          <w:sz w:val="28"/>
          <w:szCs w:val="28"/>
        </w:rPr>
        <w:t>об</w:t>
      </w:r>
      <w:r w:rsidR="00297048">
        <w:rPr>
          <w:rFonts w:ascii="Times New Roman" w:hAnsi="Times New Roman" w:cs="Times New Roman"/>
          <w:sz w:val="28"/>
          <w:szCs w:val="28"/>
        </w:rPr>
        <w:t>уча</w:t>
      </w:r>
      <w:r w:rsidR="001F2333">
        <w:rPr>
          <w:rFonts w:ascii="Times New Roman" w:hAnsi="Times New Roman" w:cs="Times New Roman"/>
          <w:sz w:val="28"/>
          <w:szCs w:val="28"/>
        </w:rPr>
        <w:t>ю</w:t>
      </w:r>
      <w:r w:rsidR="00297048">
        <w:rPr>
          <w:rFonts w:ascii="Times New Roman" w:hAnsi="Times New Roman" w:cs="Times New Roman"/>
          <w:sz w:val="28"/>
          <w:szCs w:val="28"/>
        </w:rPr>
        <w:t>щегося должна проводиться педагогом регулярно.</w:t>
      </w:r>
    </w:p>
    <w:p w:rsidR="00B67688" w:rsidRPr="000B72C2" w:rsidRDefault="00297048" w:rsidP="00297048">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2500A" w:rsidRPr="00297048" w:rsidRDefault="0032500A" w:rsidP="00297048">
      <w:pPr>
        <w:widowControl/>
        <w:tabs>
          <w:tab w:val="left" w:pos="1276"/>
        </w:tabs>
        <w:autoSpaceDE/>
        <w:autoSpaceDN/>
        <w:adjustRightInd/>
        <w:spacing w:line="360" w:lineRule="auto"/>
        <w:ind w:firstLine="709"/>
        <w:jc w:val="center"/>
        <w:rPr>
          <w:rFonts w:ascii="Times New Roman" w:eastAsia="Helvetica" w:hAnsi="Times New Roman" w:cs="Helvetica"/>
          <w:b/>
          <w:color w:val="000000"/>
          <w:sz w:val="28"/>
          <w:szCs w:val="28"/>
        </w:rPr>
      </w:pPr>
      <w:r w:rsidRPr="00ED2030">
        <w:rPr>
          <w:rFonts w:ascii="Times New Roman" w:eastAsia="Helvetica" w:hAnsi="Times New Roman" w:cs="Helvetica"/>
          <w:b/>
          <w:color w:val="000000"/>
          <w:sz w:val="28"/>
          <w:szCs w:val="28"/>
          <w:lang w:val="en-US"/>
        </w:rPr>
        <w:lastRenderedPageBreak/>
        <w:t>VI</w:t>
      </w:r>
      <w:r w:rsidR="00297048">
        <w:rPr>
          <w:rFonts w:ascii="Times New Roman" w:eastAsia="Helvetica" w:hAnsi="Times New Roman" w:cs="Helvetica"/>
          <w:b/>
          <w:color w:val="000000"/>
          <w:sz w:val="28"/>
          <w:szCs w:val="28"/>
        </w:rPr>
        <w:t>.</w:t>
      </w:r>
      <w:r w:rsidR="00297048">
        <w:rPr>
          <w:rFonts w:ascii="Times New Roman" w:eastAsia="Helvetica" w:hAnsi="Times New Roman" w:cs="Helvetica"/>
          <w:b/>
          <w:color w:val="000000"/>
          <w:sz w:val="28"/>
          <w:szCs w:val="28"/>
        </w:rPr>
        <w:tab/>
      </w:r>
      <w:r w:rsidRPr="00ED2030">
        <w:rPr>
          <w:rFonts w:ascii="Times New Roman" w:eastAsia="Helvetica" w:hAnsi="Times New Roman" w:cs="Helvetica"/>
          <w:b/>
          <w:color w:val="000000"/>
          <w:sz w:val="28"/>
          <w:szCs w:val="28"/>
        </w:rPr>
        <w:t>Списки рекомендуемой нотной и методической литературы</w:t>
      </w:r>
    </w:p>
    <w:p w:rsidR="0032500A" w:rsidRPr="00297048" w:rsidRDefault="00297048" w:rsidP="00ED2030">
      <w:pPr>
        <w:widowControl/>
        <w:numPr>
          <w:ilvl w:val="0"/>
          <w:numId w:val="18"/>
        </w:numPr>
        <w:autoSpaceDE/>
        <w:autoSpaceDN/>
        <w:adjustRightInd/>
        <w:spacing w:line="360" w:lineRule="auto"/>
        <w:ind w:left="0" w:firstLine="709"/>
        <w:jc w:val="both"/>
        <w:rPr>
          <w:rFonts w:ascii="Times New Roman" w:hAnsi="Times New Roman" w:cs="Helvetica"/>
          <w:b/>
          <w:i/>
          <w:color w:val="000000"/>
          <w:sz w:val="28"/>
          <w:szCs w:val="28"/>
        </w:rPr>
      </w:pPr>
      <w:r>
        <w:rPr>
          <w:rFonts w:ascii="Times New Roman" w:eastAsia="Helvetica" w:hAnsi="Times New Roman" w:cs="Helvetica"/>
          <w:b/>
          <w:i/>
          <w:color w:val="000000"/>
          <w:sz w:val="28"/>
          <w:szCs w:val="28"/>
        </w:rPr>
        <w:t xml:space="preserve">Список </w:t>
      </w:r>
      <w:r w:rsidR="0032500A" w:rsidRPr="00ED2030">
        <w:rPr>
          <w:rFonts w:ascii="Times New Roman" w:eastAsia="Helvetica" w:hAnsi="Times New Roman" w:cs="Helvetica"/>
          <w:b/>
          <w:i/>
          <w:color w:val="000000"/>
          <w:sz w:val="28"/>
          <w:szCs w:val="28"/>
        </w:rPr>
        <w:t>рекомендуемой нотной литературы</w:t>
      </w:r>
    </w:p>
    <w:p w:rsidR="0032500A" w:rsidRPr="00ED2030" w:rsidRDefault="0032500A" w:rsidP="00ED2030">
      <w:pPr>
        <w:spacing w:line="360" w:lineRule="auto"/>
        <w:ind w:left="502"/>
        <w:contextualSpacing/>
        <w:jc w:val="both"/>
        <w:rPr>
          <w:rFonts w:ascii="Times New Roman" w:hAnsi="Times New Roman" w:cs="Times New Roman"/>
          <w:b/>
          <w:sz w:val="28"/>
          <w:szCs w:val="28"/>
        </w:rPr>
      </w:pPr>
      <w:r w:rsidRPr="00ED2030">
        <w:rPr>
          <w:rFonts w:ascii="Times New Roman" w:hAnsi="Times New Roman" w:cs="Times New Roman"/>
          <w:b/>
          <w:sz w:val="28"/>
          <w:szCs w:val="28"/>
        </w:rPr>
        <w:t>Нотные сборники</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Астахова А. Альбом популярной музыки для фортепиано (выпуски 1,2). Минск 2010.</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Баренбойм</w:t>
      </w:r>
      <w:proofErr w:type="spellEnd"/>
      <w:r w:rsidRPr="00ED2030">
        <w:rPr>
          <w:rFonts w:ascii="Times New Roman" w:hAnsi="Times New Roman" w:cs="Times New Roman"/>
          <w:sz w:val="28"/>
          <w:szCs w:val="28"/>
        </w:rPr>
        <w:t xml:space="preserve"> Л., </w:t>
      </w:r>
      <w:proofErr w:type="spellStart"/>
      <w:r w:rsidRPr="00ED2030">
        <w:rPr>
          <w:rFonts w:ascii="Times New Roman" w:hAnsi="Times New Roman" w:cs="Times New Roman"/>
          <w:sz w:val="28"/>
          <w:szCs w:val="28"/>
        </w:rPr>
        <w:t>Перунова</w:t>
      </w:r>
      <w:proofErr w:type="spellEnd"/>
      <w:r w:rsidRPr="00ED2030">
        <w:rPr>
          <w:rFonts w:ascii="Times New Roman" w:hAnsi="Times New Roman" w:cs="Times New Roman"/>
          <w:sz w:val="28"/>
          <w:szCs w:val="28"/>
        </w:rPr>
        <w:t xml:space="preserve"> Н. Путь к музыке.</w:t>
      </w:r>
      <w:r w:rsidR="00297048" w:rsidRPr="00297048">
        <w:rPr>
          <w:rFonts w:ascii="Times New Roman" w:hAnsi="Times New Roman"/>
          <w:sz w:val="28"/>
          <w:szCs w:val="28"/>
        </w:rPr>
        <w:t xml:space="preserve"> </w:t>
      </w:r>
      <w:r w:rsidR="00297048">
        <w:rPr>
          <w:rFonts w:ascii="Times New Roman" w:hAnsi="Times New Roman"/>
          <w:sz w:val="28"/>
          <w:szCs w:val="28"/>
        </w:rPr>
        <w:t>−</w:t>
      </w:r>
      <w:r w:rsidRPr="00ED2030">
        <w:rPr>
          <w:rFonts w:ascii="Times New Roman" w:hAnsi="Times New Roman" w:cs="Times New Roman"/>
          <w:sz w:val="28"/>
          <w:szCs w:val="28"/>
        </w:rPr>
        <w:t xml:space="preserve"> Л., 1988.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Барнем</w:t>
      </w:r>
      <w:proofErr w:type="spellEnd"/>
      <w:r w:rsidRPr="00ED2030">
        <w:rPr>
          <w:rFonts w:ascii="Times New Roman" w:hAnsi="Times New Roman" w:cs="Times New Roman"/>
          <w:sz w:val="28"/>
          <w:szCs w:val="28"/>
        </w:rPr>
        <w:t xml:space="preserve"> </w:t>
      </w:r>
      <w:proofErr w:type="spellStart"/>
      <w:r w:rsidRPr="00ED2030">
        <w:rPr>
          <w:rFonts w:ascii="Times New Roman" w:hAnsi="Times New Roman" w:cs="Times New Roman"/>
          <w:sz w:val="28"/>
          <w:szCs w:val="28"/>
        </w:rPr>
        <w:t>Э-М.Дюжина</w:t>
      </w:r>
      <w:proofErr w:type="spellEnd"/>
      <w:r w:rsidRPr="00ED2030">
        <w:rPr>
          <w:rFonts w:ascii="Times New Roman" w:hAnsi="Times New Roman" w:cs="Times New Roman"/>
          <w:sz w:val="28"/>
          <w:szCs w:val="28"/>
        </w:rPr>
        <w:t xml:space="preserve"> упражнений на фортепиано каждый день (книги 1 – 5). </w:t>
      </w:r>
      <w:proofErr w:type="spellStart"/>
      <w:r w:rsidRPr="00ED2030">
        <w:rPr>
          <w:rFonts w:ascii="Times New Roman" w:hAnsi="Times New Roman" w:cs="Times New Roman"/>
          <w:sz w:val="28"/>
          <w:szCs w:val="28"/>
        </w:rPr>
        <w:t>Нвс</w:t>
      </w:r>
      <w:proofErr w:type="spellEnd"/>
      <w:r w:rsidRPr="00ED2030">
        <w:rPr>
          <w:rFonts w:ascii="Times New Roman" w:hAnsi="Times New Roman" w:cs="Times New Roman"/>
          <w:sz w:val="28"/>
          <w:szCs w:val="28"/>
        </w:rPr>
        <w:t>., 2002.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Брянская Ф. Фортепианная школа д</w:t>
      </w:r>
      <w:r w:rsidR="00297048">
        <w:rPr>
          <w:rFonts w:ascii="Times New Roman" w:hAnsi="Times New Roman" w:cs="Times New Roman"/>
          <w:sz w:val="28"/>
          <w:szCs w:val="28"/>
        </w:rPr>
        <w:t>ля маленьких пианистов в 3-х ч.</w:t>
      </w:r>
      <w:r w:rsidR="00297048" w:rsidRPr="00297048">
        <w:rPr>
          <w:rFonts w:ascii="Times New Roman" w:hAnsi="Times New Roman"/>
          <w:sz w:val="28"/>
          <w:szCs w:val="28"/>
        </w:rPr>
        <w:t xml:space="preserve"> </w:t>
      </w:r>
      <w:r w:rsidR="00297048">
        <w:rPr>
          <w:rFonts w:ascii="Times New Roman" w:hAnsi="Times New Roman"/>
          <w:sz w:val="28"/>
          <w:szCs w:val="28"/>
        </w:rPr>
        <w:t>−</w:t>
      </w:r>
      <w:r w:rsidRPr="00ED2030">
        <w:rPr>
          <w:rFonts w:ascii="Times New Roman" w:hAnsi="Times New Roman" w:cs="Times New Roman"/>
          <w:sz w:val="28"/>
          <w:szCs w:val="28"/>
        </w:rPr>
        <w:t xml:space="preserve"> М., 2008.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Ветлугина Н. Музыкальный букварь. – М., 1987.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Геталова</w:t>
      </w:r>
      <w:proofErr w:type="spellEnd"/>
      <w:r w:rsidRPr="00ED2030">
        <w:rPr>
          <w:rFonts w:ascii="Times New Roman" w:hAnsi="Times New Roman" w:cs="Times New Roman"/>
          <w:sz w:val="28"/>
          <w:szCs w:val="28"/>
        </w:rPr>
        <w:t xml:space="preserve"> О., </w:t>
      </w:r>
      <w:proofErr w:type="spellStart"/>
      <w:r w:rsidRPr="00ED2030">
        <w:rPr>
          <w:rFonts w:ascii="Times New Roman" w:hAnsi="Times New Roman" w:cs="Times New Roman"/>
          <w:sz w:val="28"/>
          <w:szCs w:val="28"/>
        </w:rPr>
        <w:t>Визная</w:t>
      </w:r>
      <w:proofErr w:type="spellEnd"/>
      <w:r w:rsidRPr="00ED2030">
        <w:rPr>
          <w:rFonts w:ascii="Times New Roman" w:hAnsi="Times New Roman" w:cs="Times New Roman"/>
          <w:sz w:val="28"/>
          <w:szCs w:val="28"/>
        </w:rPr>
        <w:t xml:space="preserve"> И. В музыку с радостью. С-Пб., 1999.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Геталова</w:t>
      </w:r>
      <w:proofErr w:type="spellEnd"/>
      <w:r w:rsidRPr="00ED2030">
        <w:rPr>
          <w:rFonts w:ascii="Times New Roman" w:hAnsi="Times New Roman" w:cs="Times New Roman"/>
          <w:sz w:val="28"/>
          <w:szCs w:val="28"/>
        </w:rPr>
        <w:t xml:space="preserve"> О. Детские пьесы для фортепиано. С-Пб., 2006.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Диабелли</w:t>
      </w:r>
      <w:proofErr w:type="spellEnd"/>
      <w:r w:rsidRPr="00ED2030">
        <w:rPr>
          <w:rFonts w:ascii="Times New Roman" w:hAnsi="Times New Roman" w:cs="Times New Roman"/>
          <w:sz w:val="28"/>
          <w:szCs w:val="28"/>
        </w:rPr>
        <w:t xml:space="preserve"> А., </w:t>
      </w:r>
      <w:proofErr w:type="spellStart"/>
      <w:r w:rsidRPr="00ED2030">
        <w:rPr>
          <w:rFonts w:ascii="Times New Roman" w:hAnsi="Times New Roman" w:cs="Times New Roman"/>
          <w:sz w:val="28"/>
          <w:szCs w:val="28"/>
        </w:rPr>
        <w:t>Ванхаль</w:t>
      </w:r>
      <w:proofErr w:type="spellEnd"/>
      <w:r w:rsidRPr="00ED2030">
        <w:rPr>
          <w:rFonts w:ascii="Times New Roman" w:hAnsi="Times New Roman" w:cs="Times New Roman"/>
          <w:sz w:val="28"/>
          <w:szCs w:val="28"/>
        </w:rPr>
        <w:t xml:space="preserve"> Я. Сочинения для фортепианного дуэта. М., 2005.</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Жульева</w:t>
      </w:r>
      <w:proofErr w:type="spellEnd"/>
      <w:r w:rsidRPr="00ED2030">
        <w:rPr>
          <w:rFonts w:ascii="Times New Roman" w:hAnsi="Times New Roman" w:cs="Times New Roman"/>
          <w:sz w:val="28"/>
          <w:szCs w:val="28"/>
        </w:rPr>
        <w:t xml:space="preserve"> Л. П.И.Чайковский «Детский альбом» в четыре руки.</w:t>
      </w:r>
      <w:r w:rsidRPr="00ED2030">
        <w:rPr>
          <w:rFonts w:ascii="Times New Roman" w:hAnsi="Times New Roman" w:cs="Times New Roman"/>
          <w:bCs/>
          <w:sz w:val="28"/>
          <w:szCs w:val="28"/>
        </w:rPr>
        <w:t xml:space="preserve"> Ростов н/Д., 2011.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Катаргина</w:t>
      </w:r>
      <w:proofErr w:type="spellEnd"/>
      <w:r w:rsidRPr="00ED2030">
        <w:rPr>
          <w:rFonts w:ascii="Times New Roman" w:hAnsi="Times New Roman" w:cs="Times New Roman"/>
          <w:sz w:val="28"/>
          <w:szCs w:val="28"/>
        </w:rPr>
        <w:t xml:space="preserve"> О. Фортепианная техника в удовольствие. Чел., 2006.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Камаева</w:t>
      </w:r>
      <w:proofErr w:type="spellEnd"/>
      <w:r w:rsidRPr="00ED2030">
        <w:rPr>
          <w:rFonts w:ascii="Times New Roman" w:hAnsi="Times New Roman" w:cs="Times New Roman"/>
          <w:sz w:val="28"/>
          <w:szCs w:val="28"/>
        </w:rPr>
        <w:t xml:space="preserve"> Т., </w:t>
      </w:r>
      <w:proofErr w:type="spellStart"/>
      <w:r w:rsidRPr="00ED2030">
        <w:rPr>
          <w:rFonts w:ascii="Times New Roman" w:hAnsi="Times New Roman" w:cs="Times New Roman"/>
          <w:sz w:val="28"/>
          <w:szCs w:val="28"/>
        </w:rPr>
        <w:t>Камаева</w:t>
      </w:r>
      <w:proofErr w:type="spellEnd"/>
      <w:r w:rsidRPr="00ED2030">
        <w:rPr>
          <w:rFonts w:ascii="Times New Roman" w:hAnsi="Times New Roman" w:cs="Times New Roman"/>
          <w:sz w:val="28"/>
          <w:szCs w:val="28"/>
        </w:rPr>
        <w:t xml:space="preserve"> А. Чтение с листа на уроках фортепиано. М., 2007.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Мыльников А. Школа игры на фортепиано «Рождение игрушки».</w:t>
      </w:r>
      <w:r w:rsidR="00297048">
        <w:rPr>
          <w:rFonts w:ascii="Times New Roman" w:hAnsi="Times New Roman" w:cs="Times New Roman"/>
          <w:sz w:val="28"/>
          <w:szCs w:val="28"/>
        </w:rPr>
        <w:t xml:space="preserve"> </w:t>
      </w:r>
      <w:r w:rsidRPr="00ED2030">
        <w:rPr>
          <w:rFonts w:ascii="Times New Roman" w:hAnsi="Times New Roman" w:cs="Times New Roman"/>
          <w:sz w:val="28"/>
          <w:szCs w:val="28"/>
        </w:rPr>
        <w:t>М., 2000.</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Майлз Дж. Азбука игры на </w:t>
      </w:r>
      <w:proofErr w:type="spellStart"/>
      <w:r w:rsidRPr="00ED2030">
        <w:rPr>
          <w:rFonts w:ascii="Times New Roman" w:hAnsi="Times New Roman" w:cs="Times New Roman"/>
          <w:sz w:val="28"/>
          <w:szCs w:val="28"/>
        </w:rPr>
        <w:t>фортепиано.м</w:t>
      </w:r>
      <w:proofErr w:type="spellEnd"/>
      <w:r w:rsidRPr="00ED2030">
        <w:rPr>
          <w:rFonts w:ascii="Times New Roman" w:hAnsi="Times New Roman" w:cs="Times New Roman"/>
          <w:sz w:val="28"/>
          <w:szCs w:val="28"/>
        </w:rPr>
        <w:t>.,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Металлиди</w:t>
      </w:r>
      <w:proofErr w:type="spellEnd"/>
      <w:r w:rsidRPr="00ED2030">
        <w:rPr>
          <w:rFonts w:ascii="Times New Roman" w:hAnsi="Times New Roman" w:cs="Times New Roman"/>
          <w:sz w:val="28"/>
          <w:szCs w:val="28"/>
        </w:rPr>
        <w:t xml:space="preserve"> Ж. Популярные фрагменты в лёгком переложении для ф-но в четыре руки. Ж.Бизе: «</w:t>
      </w:r>
      <w:proofErr w:type="spellStart"/>
      <w:r w:rsidRPr="00ED2030">
        <w:rPr>
          <w:rFonts w:ascii="Times New Roman" w:hAnsi="Times New Roman" w:cs="Times New Roman"/>
          <w:sz w:val="28"/>
          <w:szCs w:val="28"/>
        </w:rPr>
        <w:t>Кармен</w:t>
      </w:r>
      <w:proofErr w:type="spellEnd"/>
      <w:r w:rsidRPr="00ED2030">
        <w:rPr>
          <w:rFonts w:ascii="Times New Roman" w:hAnsi="Times New Roman" w:cs="Times New Roman"/>
          <w:sz w:val="28"/>
          <w:szCs w:val="28"/>
        </w:rPr>
        <w:t>», «</w:t>
      </w:r>
      <w:proofErr w:type="spellStart"/>
      <w:r w:rsidRPr="00ED2030">
        <w:rPr>
          <w:rFonts w:ascii="Times New Roman" w:hAnsi="Times New Roman" w:cs="Times New Roman"/>
          <w:sz w:val="28"/>
          <w:szCs w:val="28"/>
        </w:rPr>
        <w:t>Арлезианка</w:t>
      </w:r>
      <w:proofErr w:type="spellEnd"/>
      <w:r w:rsidRPr="00ED2030">
        <w:rPr>
          <w:rFonts w:ascii="Times New Roman" w:hAnsi="Times New Roman" w:cs="Times New Roman"/>
          <w:sz w:val="28"/>
          <w:szCs w:val="28"/>
        </w:rPr>
        <w:t>», «Детские игры». С-Пб.,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Металлиди</w:t>
      </w:r>
      <w:proofErr w:type="spellEnd"/>
      <w:r w:rsidRPr="00ED2030">
        <w:rPr>
          <w:rFonts w:ascii="Times New Roman" w:hAnsi="Times New Roman" w:cs="Times New Roman"/>
          <w:sz w:val="28"/>
          <w:szCs w:val="28"/>
        </w:rPr>
        <w:t xml:space="preserve"> Ж. Популярные фрагменты в лёгком переложении для ф-но в четыре руки. </w:t>
      </w:r>
      <w:proofErr w:type="spellStart"/>
      <w:r w:rsidRPr="00ED2030">
        <w:rPr>
          <w:rFonts w:ascii="Times New Roman" w:hAnsi="Times New Roman" w:cs="Times New Roman"/>
          <w:sz w:val="28"/>
          <w:szCs w:val="28"/>
        </w:rPr>
        <w:t>П.И</w:t>
      </w:r>
      <w:proofErr w:type="gramStart"/>
      <w:r w:rsidRPr="00ED2030">
        <w:rPr>
          <w:rFonts w:ascii="Times New Roman" w:hAnsi="Times New Roman" w:cs="Times New Roman"/>
          <w:sz w:val="28"/>
          <w:szCs w:val="28"/>
        </w:rPr>
        <w:t>,Ч</w:t>
      </w:r>
      <w:proofErr w:type="gramEnd"/>
      <w:r w:rsidRPr="00ED2030">
        <w:rPr>
          <w:rFonts w:ascii="Times New Roman" w:hAnsi="Times New Roman" w:cs="Times New Roman"/>
          <w:sz w:val="28"/>
          <w:szCs w:val="28"/>
        </w:rPr>
        <w:t>айковский</w:t>
      </w:r>
      <w:proofErr w:type="spellEnd"/>
      <w:r w:rsidRPr="00ED2030">
        <w:rPr>
          <w:rFonts w:ascii="Times New Roman" w:hAnsi="Times New Roman" w:cs="Times New Roman"/>
          <w:sz w:val="28"/>
          <w:szCs w:val="28"/>
        </w:rPr>
        <w:t>: «Лебединое озеро», «Спящая красавица», «Щелкунчик». С-Пб.,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Пересветова Ж. Школа фортепианного ансамбля. С-Пб., 2008.</w:t>
      </w:r>
    </w:p>
    <w:p w:rsidR="0032500A" w:rsidRPr="00ED2030" w:rsidRDefault="0032500A" w:rsidP="00ED2030">
      <w:pPr>
        <w:numPr>
          <w:ilvl w:val="0"/>
          <w:numId w:val="19"/>
        </w:numPr>
        <w:spacing w:line="360" w:lineRule="auto"/>
        <w:ind w:right="142"/>
        <w:contextualSpacing/>
        <w:jc w:val="both"/>
        <w:rPr>
          <w:rFonts w:ascii="Times New Roman" w:hAnsi="Times New Roman" w:cs="Times New Roman"/>
          <w:bCs/>
          <w:sz w:val="28"/>
          <w:szCs w:val="28"/>
        </w:rPr>
      </w:pPr>
      <w:r w:rsidRPr="00ED2030">
        <w:rPr>
          <w:rFonts w:ascii="Times New Roman" w:hAnsi="Times New Roman" w:cs="Times New Roman"/>
          <w:bCs/>
          <w:sz w:val="28"/>
          <w:szCs w:val="28"/>
        </w:rPr>
        <w:t>Цыганова. Г, Королькова И. Юному музыканту-пианисту (ансамбли).</w:t>
      </w:r>
      <w:r w:rsidR="00297048">
        <w:rPr>
          <w:rFonts w:ascii="Times New Roman" w:hAnsi="Times New Roman" w:cs="Times New Roman"/>
          <w:bCs/>
          <w:sz w:val="28"/>
          <w:szCs w:val="28"/>
        </w:rPr>
        <w:t xml:space="preserve"> </w:t>
      </w:r>
      <w:r w:rsidRPr="00ED2030">
        <w:rPr>
          <w:rFonts w:ascii="Times New Roman" w:hAnsi="Times New Roman" w:cs="Times New Roman"/>
          <w:bCs/>
          <w:sz w:val="28"/>
          <w:szCs w:val="28"/>
        </w:rPr>
        <w:t>Ростов н/Д., 2011.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bCs/>
          <w:sz w:val="28"/>
          <w:szCs w:val="28"/>
        </w:rPr>
        <w:lastRenderedPageBreak/>
        <w:t>Черни К., Андре И.</w:t>
      </w:r>
      <w:r w:rsidRPr="00ED2030">
        <w:rPr>
          <w:rFonts w:ascii="Times New Roman" w:hAnsi="Times New Roman" w:cs="Times New Roman"/>
          <w:sz w:val="28"/>
          <w:szCs w:val="28"/>
        </w:rPr>
        <w:t xml:space="preserve"> Сочинения для фортепианного дуэта. М., 2006.</w:t>
      </w:r>
    </w:p>
    <w:p w:rsidR="0032500A" w:rsidRPr="00297048" w:rsidRDefault="0032500A" w:rsidP="00D00A9D">
      <w:pPr>
        <w:numPr>
          <w:ilvl w:val="0"/>
          <w:numId w:val="19"/>
        </w:numPr>
        <w:spacing w:line="360" w:lineRule="auto"/>
        <w:ind w:right="142"/>
        <w:contextualSpacing/>
        <w:jc w:val="both"/>
        <w:rPr>
          <w:rFonts w:ascii="Times New Roman" w:hAnsi="Times New Roman" w:cs="Times New Roman"/>
          <w:b/>
          <w:sz w:val="28"/>
          <w:szCs w:val="28"/>
        </w:rPr>
      </w:pPr>
      <w:r w:rsidRPr="00297048">
        <w:rPr>
          <w:rFonts w:ascii="Times New Roman" w:hAnsi="Times New Roman" w:cs="Times New Roman"/>
          <w:sz w:val="28"/>
          <w:szCs w:val="28"/>
        </w:rPr>
        <w:t xml:space="preserve">Чайковский П.  Детский альбом в четыре руки. Переложение Л. </w:t>
      </w:r>
      <w:proofErr w:type="spellStart"/>
      <w:r w:rsidRPr="00297048">
        <w:rPr>
          <w:rFonts w:ascii="Times New Roman" w:hAnsi="Times New Roman" w:cs="Times New Roman"/>
          <w:sz w:val="28"/>
          <w:szCs w:val="28"/>
        </w:rPr>
        <w:t>Жульевой</w:t>
      </w:r>
      <w:proofErr w:type="spellEnd"/>
      <w:r w:rsidRPr="00297048">
        <w:rPr>
          <w:rFonts w:ascii="Times New Roman" w:hAnsi="Times New Roman" w:cs="Times New Roman"/>
          <w:sz w:val="28"/>
          <w:szCs w:val="28"/>
        </w:rPr>
        <w:t>.</w:t>
      </w:r>
      <w:r w:rsidRPr="00297048">
        <w:rPr>
          <w:rFonts w:ascii="Times New Roman" w:hAnsi="Times New Roman" w:cs="Times New Roman"/>
          <w:bCs/>
          <w:sz w:val="28"/>
          <w:szCs w:val="28"/>
        </w:rPr>
        <w:t xml:space="preserve"> Ростов н/Д., 2012.</w:t>
      </w:r>
    </w:p>
    <w:p w:rsidR="0032500A" w:rsidRPr="00ED2030" w:rsidRDefault="0032500A" w:rsidP="00ED2030">
      <w:pPr>
        <w:spacing w:line="360" w:lineRule="auto"/>
        <w:ind w:left="502"/>
        <w:contextualSpacing/>
        <w:jc w:val="both"/>
        <w:rPr>
          <w:rFonts w:ascii="Times New Roman" w:hAnsi="Times New Roman" w:cs="Times New Roman"/>
          <w:b/>
          <w:sz w:val="28"/>
          <w:szCs w:val="28"/>
        </w:rPr>
      </w:pPr>
      <w:r w:rsidRPr="00ED2030">
        <w:rPr>
          <w:rFonts w:ascii="Times New Roman" w:hAnsi="Times New Roman" w:cs="Times New Roman"/>
          <w:b/>
          <w:sz w:val="28"/>
          <w:szCs w:val="28"/>
        </w:rPr>
        <w:t>Методическая литература</w:t>
      </w:r>
    </w:p>
    <w:p w:rsidR="0032500A" w:rsidRPr="00297048" w:rsidRDefault="0032500A" w:rsidP="00297048">
      <w:pPr>
        <w:pStyle w:val="a3"/>
        <w:numPr>
          <w:ilvl w:val="0"/>
          <w:numId w:val="20"/>
        </w:numPr>
        <w:spacing w:line="360" w:lineRule="auto"/>
        <w:jc w:val="both"/>
        <w:rPr>
          <w:rFonts w:ascii="Times New Roman" w:hAnsi="Times New Roman" w:cs="Times New Roman"/>
          <w:sz w:val="28"/>
          <w:szCs w:val="28"/>
        </w:rPr>
      </w:pPr>
      <w:r w:rsidRPr="00297048">
        <w:rPr>
          <w:rFonts w:ascii="Times New Roman" w:hAnsi="Times New Roman" w:cs="Times New Roman"/>
          <w:sz w:val="28"/>
          <w:szCs w:val="28"/>
        </w:rPr>
        <w:t>Алексеев А. Методика обучения игре на фортепиано. – М., 1971.</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Баренбойм</w:t>
      </w:r>
      <w:proofErr w:type="spellEnd"/>
      <w:r w:rsidRPr="00ED2030">
        <w:rPr>
          <w:rFonts w:ascii="Times New Roman" w:hAnsi="Times New Roman" w:cs="Times New Roman"/>
          <w:sz w:val="28"/>
          <w:szCs w:val="28"/>
        </w:rPr>
        <w:t xml:space="preserve"> Л. Вопросы фортепианной педагогики и исполнительства. – М., – Л., 1969.</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Баренбойм</w:t>
      </w:r>
      <w:proofErr w:type="spellEnd"/>
      <w:r w:rsidRPr="00ED2030">
        <w:rPr>
          <w:rFonts w:ascii="Times New Roman" w:hAnsi="Times New Roman" w:cs="Times New Roman"/>
          <w:sz w:val="28"/>
          <w:szCs w:val="28"/>
        </w:rPr>
        <w:t xml:space="preserve"> Л. Путь к музицированию. – Л., 1979.</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Баренбойм</w:t>
      </w:r>
      <w:proofErr w:type="spellEnd"/>
      <w:r w:rsidRPr="00ED2030">
        <w:rPr>
          <w:rFonts w:ascii="Times New Roman" w:hAnsi="Times New Roman" w:cs="Times New Roman"/>
          <w:sz w:val="28"/>
          <w:szCs w:val="28"/>
        </w:rPr>
        <w:t xml:space="preserve"> Л. Фортепианная педагогика. – М., 2007.</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Бирмак</w:t>
      </w:r>
      <w:proofErr w:type="spellEnd"/>
      <w:r w:rsidRPr="00ED2030">
        <w:rPr>
          <w:rFonts w:ascii="Times New Roman" w:hAnsi="Times New Roman" w:cs="Times New Roman"/>
          <w:sz w:val="28"/>
          <w:szCs w:val="28"/>
        </w:rPr>
        <w:t xml:space="preserve"> А. О художественной технике пианиста.</w:t>
      </w:r>
      <w:r w:rsidR="00297048">
        <w:rPr>
          <w:rFonts w:ascii="Times New Roman" w:hAnsi="Times New Roman" w:cs="Times New Roman"/>
          <w:sz w:val="28"/>
          <w:szCs w:val="28"/>
        </w:rPr>
        <w:t xml:space="preserve"> </w:t>
      </w:r>
      <w:r w:rsidR="00297048">
        <w:rPr>
          <w:rFonts w:ascii="Times New Roman" w:hAnsi="Times New Roman"/>
          <w:sz w:val="28"/>
          <w:szCs w:val="28"/>
        </w:rPr>
        <w:t>−</w:t>
      </w:r>
      <w:r w:rsidRPr="00ED2030">
        <w:rPr>
          <w:rFonts w:ascii="Times New Roman" w:hAnsi="Times New Roman" w:cs="Times New Roman"/>
          <w:sz w:val="28"/>
          <w:szCs w:val="28"/>
        </w:rPr>
        <w:t xml:space="preserve"> М., 1973.</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Браудо</w:t>
      </w:r>
      <w:proofErr w:type="spellEnd"/>
      <w:r w:rsidRPr="00ED2030">
        <w:rPr>
          <w:rFonts w:ascii="Times New Roman" w:hAnsi="Times New Roman" w:cs="Times New Roman"/>
          <w:sz w:val="28"/>
          <w:szCs w:val="28"/>
        </w:rPr>
        <w:t xml:space="preserve"> И. Артикуляция. – Л., 1973.</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Браудо</w:t>
      </w:r>
      <w:proofErr w:type="spellEnd"/>
      <w:r w:rsidRPr="00ED2030">
        <w:rPr>
          <w:rFonts w:ascii="Times New Roman" w:hAnsi="Times New Roman" w:cs="Times New Roman"/>
          <w:sz w:val="28"/>
          <w:szCs w:val="28"/>
        </w:rPr>
        <w:t xml:space="preserve"> И. Об изучении клавирных сочинений Баха в музыкальной школе. – Л., 1979.</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Вопросы фортепианной педагогики / Под ред. В. Натансона. </w:t>
      </w:r>
      <w:proofErr w:type="spellStart"/>
      <w:r w:rsidRPr="00ED2030">
        <w:rPr>
          <w:rFonts w:ascii="Times New Roman" w:hAnsi="Times New Roman" w:cs="Times New Roman"/>
          <w:sz w:val="28"/>
          <w:szCs w:val="28"/>
        </w:rPr>
        <w:t>Вып</w:t>
      </w:r>
      <w:proofErr w:type="spellEnd"/>
      <w:r w:rsidRPr="00ED2030">
        <w:rPr>
          <w:rFonts w:ascii="Times New Roman" w:hAnsi="Times New Roman" w:cs="Times New Roman"/>
          <w:sz w:val="28"/>
          <w:szCs w:val="28"/>
        </w:rPr>
        <w:t xml:space="preserve"> 1- 4. – М., 1963, 1967, 1971,1976.</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Гат Й. Техника фортепианной игры. – М., 1967.</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Гельман Э. Педализация в процессе обучения игре на фортепиано и способы ее обозначения. – М., 1954.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Голубовская</w:t>
      </w:r>
      <w:proofErr w:type="spellEnd"/>
      <w:r w:rsidRPr="00ED2030">
        <w:rPr>
          <w:rFonts w:ascii="Times New Roman" w:hAnsi="Times New Roman" w:cs="Times New Roman"/>
          <w:sz w:val="28"/>
          <w:szCs w:val="28"/>
        </w:rPr>
        <w:t xml:space="preserve"> Н. Искусство педализации. – М., 1974.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Гофман И. Фортепианная игра. – М., 1961.</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Жак-Далькроз</w:t>
      </w:r>
      <w:proofErr w:type="spellEnd"/>
      <w:r w:rsidRPr="00ED2030">
        <w:rPr>
          <w:rFonts w:ascii="Times New Roman" w:hAnsi="Times New Roman" w:cs="Times New Roman"/>
          <w:sz w:val="28"/>
          <w:szCs w:val="28"/>
        </w:rPr>
        <w:t xml:space="preserve"> Э. Ритм. – М., 2002.</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Калинина Н. Клавирная музыка Баха в фортепианном классе. – Л., 1988.</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Кирнарская</w:t>
      </w:r>
      <w:proofErr w:type="spellEnd"/>
      <w:r w:rsidRPr="00ED2030">
        <w:rPr>
          <w:rFonts w:ascii="Times New Roman" w:hAnsi="Times New Roman" w:cs="Times New Roman"/>
          <w:sz w:val="28"/>
          <w:szCs w:val="28"/>
        </w:rPr>
        <w:t xml:space="preserve"> Д. Музыкальные способности. – М., 2004.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Коган Г. Работа пианиста. – М., 1979.</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Коган Г. У врат мастерства. – М., 1977.</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Корыхалова Н. За вторым роялем. – СПб., 2006.</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Любомудрова Н. Методика обучения игре на фортепиано. – М., 1982.</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Ляховицкая</w:t>
      </w:r>
      <w:proofErr w:type="spellEnd"/>
      <w:r w:rsidRPr="00ED2030">
        <w:rPr>
          <w:rFonts w:ascii="Times New Roman" w:hAnsi="Times New Roman" w:cs="Times New Roman"/>
          <w:sz w:val="28"/>
          <w:szCs w:val="28"/>
        </w:rPr>
        <w:t xml:space="preserve"> С. О педагогическом мастерстве. – Л.,1963.</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Маккинон</w:t>
      </w:r>
      <w:proofErr w:type="spellEnd"/>
      <w:r w:rsidRPr="00ED2030">
        <w:rPr>
          <w:rFonts w:ascii="Times New Roman" w:hAnsi="Times New Roman" w:cs="Times New Roman"/>
          <w:sz w:val="28"/>
          <w:szCs w:val="28"/>
        </w:rPr>
        <w:t xml:space="preserve"> Л. Игра наизусть. – Л., 1967</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Мартинсен</w:t>
      </w:r>
      <w:proofErr w:type="spellEnd"/>
      <w:r w:rsidRPr="00ED2030">
        <w:rPr>
          <w:rFonts w:ascii="Times New Roman" w:hAnsi="Times New Roman" w:cs="Times New Roman"/>
          <w:sz w:val="28"/>
          <w:szCs w:val="28"/>
        </w:rPr>
        <w:t xml:space="preserve"> К.А. Методика индивидуального преподавания игры на </w:t>
      </w:r>
      <w:r w:rsidRPr="00ED2030">
        <w:rPr>
          <w:rFonts w:ascii="Times New Roman" w:hAnsi="Times New Roman" w:cs="Times New Roman"/>
          <w:sz w:val="28"/>
          <w:szCs w:val="28"/>
        </w:rPr>
        <w:lastRenderedPageBreak/>
        <w:t>фортепиано. – М., 2002.</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Нейгауз Г. Об искусстве фортепианной игры. – М., 1982.</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Очерки по методике обучения игре на фортепиано. </w:t>
      </w:r>
      <w:proofErr w:type="spellStart"/>
      <w:r w:rsidRPr="00ED2030">
        <w:rPr>
          <w:rFonts w:ascii="Times New Roman" w:hAnsi="Times New Roman" w:cs="Times New Roman"/>
          <w:sz w:val="28"/>
          <w:szCs w:val="28"/>
        </w:rPr>
        <w:t>Вып</w:t>
      </w:r>
      <w:proofErr w:type="spellEnd"/>
      <w:r w:rsidRPr="00ED2030">
        <w:rPr>
          <w:rFonts w:ascii="Times New Roman" w:hAnsi="Times New Roman" w:cs="Times New Roman"/>
          <w:sz w:val="28"/>
          <w:szCs w:val="28"/>
        </w:rPr>
        <w:t xml:space="preserve"> 1. – М., 1955.</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Петрушин В. Музыкальная психология. – М., 1997.</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Подуровский</w:t>
      </w:r>
      <w:proofErr w:type="spellEnd"/>
      <w:r w:rsidRPr="00ED2030">
        <w:rPr>
          <w:rFonts w:ascii="Times New Roman" w:hAnsi="Times New Roman" w:cs="Times New Roman"/>
          <w:sz w:val="28"/>
          <w:szCs w:val="28"/>
        </w:rPr>
        <w:t xml:space="preserve"> В., Суслова Н. Психологическая коррекция музыкально-педагогической деятельности. – М., 2001.</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Прокофьев Г..П.Формирование музыканта-исполнителя (пианиста). – М., 1956.</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Ражников</w:t>
      </w:r>
      <w:proofErr w:type="spellEnd"/>
      <w:r w:rsidRPr="00ED2030">
        <w:rPr>
          <w:rFonts w:ascii="Times New Roman" w:hAnsi="Times New Roman" w:cs="Times New Roman"/>
          <w:sz w:val="28"/>
          <w:szCs w:val="28"/>
        </w:rPr>
        <w:t xml:space="preserve"> В. Диалоги о музыкальной педагогике. – М., 1994.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Рафалович О. Транспонирование в классе фортепиано. – Л., 1962.</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Ребенок за роялем / Ред.</w:t>
      </w:r>
      <w:r w:rsidR="00297048" w:rsidRPr="00297048">
        <w:rPr>
          <w:rFonts w:ascii="Times New Roman" w:hAnsi="Times New Roman"/>
          <w:sz w:val="28"/>
          <w:szCs w:val="28"/>
        </w:rPr>
        <w:t xml:space="preserve"> </w:t>
      </w:r>
      <w:r w:rsidR="00297048">
        <w:rPr>
          <w:rFonts w:ascii="Times New Roman" w:hAnsi="Times New Roman"/>
          <w:sz w:val="28"/>
          <w:szCs w:val="28"/>
        </w:rPr>
        <w:t>−</w:t>
      </w:r>
      <w:r w:rsidRPr="00ED2030">
        <w:rPr>
          <w:rFonts w:ascii="Times New Roman" w:hAnsi="Times New Roman" w:cs="Times New Roman"/>
          <w:sz w:val="28"/>
          <w:szCs w:val="28"/>
        </w:rPr>
        <w:t xml:space="preserve"> сост. Я. Достал. – М., 1981.</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Савшинский</w:t>
      </w:r>
      <w:proofErr w:type="spellEnd"/>
      <w:r w:rsidRPr="00ED2030">
        <w:rPr>
          <w:rFonts w:ascii="Times New Roman" w:hAnsi="Times New Roman" w:cs="Times New Roman"/>
          <w:sz w:val="28"/>
          <w:szCs w:val="28"/>
        </w:rPr>
        <w:t xml:space="preserve"> С. Работа пианиста над музыкальным произведением. – М., 1964.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Савшинский</w:t>
      </w:r>
      <w:proofErr w:type="spellEnd"/>
      <w:r w:rsidRPr="00ED2030">
        <w:rPr>
          <w:rFonts w:ascii="Times New Roman" w:hAnsi="Times New Roman" w:cs="Times New Roman"/>
          <w:sz w:val="28"/>
          <w:szCs w:val="28"/>
        </w:rPr>
        <w:t xml:space="preserve"> С.</w:t>
      </w:r>
      <w:r w:rsidR="00297048">
        <w:rPr>
          <w:rFonts w:ascii="Times New Roman" w:hAnsi="Times New Roman" w:cs="Times New Roman"/>
          <w:sz w:val="28"/>
          <w:szCs w:val="28"/>
        </w:rPr>
        <w:t xml:space="preserve"> </w:t>
      </w:r>
      <w:r w:rsidRPr="00ED2030">
        <w:rPr>
          <w:rFonts w:ascii="Times New Roman" w:hAnsi="Times New Roman" w:cs="Times New Roman"/>
          <w:sz w:val="28"/>
          <w:szCs w:val="28"/>
        </w:rPr>
        <w:t>Работа пианиста над техникой. – Л., 1968.</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Савшинский</w:t>
      </w:r>
      <w:proofErr w:type="spellEnd"/>
      <w:r w:rsidRPr="00ED2030">
        <w:rPr>
          <w:rFonts w:ascii="Times New Roman" w:hAnsi="Times New Roman" w:cs="Times New Roman"/>
          <w:sz w:val="28"/>
          <w:szCs w:val="28"/>
        </w:rPr>
        <w:t xml:space="preserve"> С. Режим и гигиена работы пианиста. – Л., 1963.</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Светозарова Н., </w:t>
      </w:r>
      <w:proofErr w:type="spellStart"/>
      <w:r w:rsidRPr="00ED2030">
        <w:rPr>
          <w:rFonts w:ascii="Times New Roman" w:hAnsi="Times New Roman" w:cs="Times New Roman"/>
          <w:sz w:val="28"/>
          <w:szCs w:val="28"/>
        </w:rPr>
        <w:t>Кременштейн</w:t>
      </w:r>
      <w:proofErr w:type="spellEnd"/>
      <w:r w:rsidRPr="00ED2030">
        <w:rPr>
          <w:rFonts w:ascii="Times New Roman" w:hAnsi="Times New Roman" w:cs="Times New Roman"/>
          <w:sz w:val="28"/>
          <w:szCs w:val="28"/>
        </w:rPr>
        <w:t xml:space="preserve"> Б. Педализация в процессе обучения игре на фортепиано. – М., 1965.</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Тарасова К. Онтогенез музыкальных способностей. – М., 1988.</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Теория и методика обучения игре на фортепиано. –  М., 2001.</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Теплов Б. Психология музыкальных способностей. / Теплов Б. Избранные труды. – Т.1. – М., 1985. </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Тургенева Э.  Начальный период обучения игре на фортепиано. – М, 1989.</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Тимакин</w:t>
      </w:r>
      <w:proofErr w:type="spellEnd"/>
      <w:r w:rsidRPr="00ED2030">
        <w:rPr>
          <w:rFonts w:ascii="Times New Roman" w:hAnsi="Times New Roman" w:cs="Times New Roman"/>
          <w:sz w:val="28"/>
          <w:szCs w:val="28"/>
        </w:rPr>
        <w:t xml:space="preserve"> Е. Воспитание пианиста. – М., 1984.</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proofErr w:type="spellStart"/>
      <w:r w:rsidRPr="00ED2030">
        <w:rPr>
          <w:rFonts w:ascii="Times New Roman" w:hAnsi="Times New Roman" w:cs="Times New Roman"/>
          <w:sz w:val="28"/>
          <w:szCs w:val="28"/>
        </w:rPr>
        <w:t>Фейгин</w:t>
      </w:r>
      <w:proofErr w:type="spellEnd"/>
      <w:r w:rsidRPr="00ED2030">
        <w:rPr>
          <w:rFonts w:ascii="Times New Roman" w:hAnsi="Times New Roman" w:cs="Times New Roman"/>
          <w:sz w:val="28"/>
          <w:szCs w:val="28"/>
        </w:rPr>
        <w:t xml:space="preserve"> М.  Мелодия и полифония в первые годы обучения игре на фортепиано. – М., 1960.</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Цыпин Г. Обучение игре на фортепиано. – М., 1974. </w:t>
      </w:r>
    </w:p>
    <w:p w:rsidR="0032500A" w:rsidRPr="00ED2030" w:rsidRDefault="0032500A" w:rsidP="00297048">
      <w:pPr>
        <w:numPr>
          <w:ilvl w:val="0"/>
          <w:numId w:val="20"/>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Цыпин Г. Развитие учащегося-музыканта в процессе обучения игре на фортепиано. – М., 1975.</w:t>
      </w:r>
    </w:p>
    <w:p w:rsidR="00862277" w:rsidRPr="001F2333" w:rsidRDefault="00297048" w:rsidP="001F2333">
      <w:pPr>
        <w:numPr>
          <w:ilvl w:val="0"/>
          <w:numId w:val="2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Шмидт</w:t>
      </w:r>
      <w:r w:rsidR="0032500A" w:rsidRPr="00ED2030">
        <w:rPr>
          <w:rFonts w:ascii="Times New Roman" w:hAnsi="Times New Roman" w:cs="Times New Roman"/>
          <w:sz w:val="28"/>
          <w:szCs w:val="28"/>
        </w:rPr>
        <w:t>-Шкловская А. О воспитании пианистических навыков. – Л., 1985.</w:t>
      </w:r>
    </w:p>
    <w:sectPr w:rsidR="00862277" w:rsidRPr="001F2333" w:rsidSect="00F670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eza Pro">
    <w:charset w:val="CC"/>
    <w:family w:val="auto"/>
    <w:pitch w:val="variable"/>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ヒラギノ角ゴ Pro W3">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2C7"/>
    <w:multiLevelType w:val="hybridMultilevel"/>
    <w:tmpl w:val="642C4288"/>
    <w:lvl w:ilvl="0" w:tplc="25D6FD26">
      <w:start w:val="5"/>
      <w:numFmt w:val="decimal"/>
      <w:lvlText w:val="%1."/>
      <w:lvlJc w:val="left"/>
      <w:pPr>
        <w:ind w:left="720" w:hanging="360"/>
      </w:pPr>
      <w:rPr>
        <w:rFonts w:eastAsia="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8133E"/>
    <w:multiLevelType w:val="hybridMultilevel"/>
    <w:tmpl w:val="4D70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A0279"/>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4402D"/>
    <w:multiLevelType w:val="hybridMultilevel"/>
    <w:tmpl w:val="4356C8A0"/>
    <w:lvl w:ilvl="0" w:tplc="38DE2496">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4339CE"/>
    <w:multiLevelType w:val="hybridMultilevel"/>
    <w:tmpl w:val="32D4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77555"/>
    <w:multiLevelType w:val="hybridMultilevel"/>
    <w:tmpl w:val="B380DA96"/>
    <w:lvl w:ilvl="0" w:tplc="98D25A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3770E87"/>
    <w:multiLevelType w:val="hybridMultilevel"/>
    <w:tmpl w:val="C15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45918"/>
    <w:multiLevelType w:val="hybridMultilevel"/>
    <w:tmpl w:val="750A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74473"/>
    <w:multiLevelType w:val="hybridMultilevel"/>
    <w:tmpl w:val="7EA28DB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D3636F"/>
    <w:multiLevelType w:val="hybridMultilevel"/>
    <w:tmpl w:val="14DA518A"/>
    <w:lvl w:ilvl="0" w:tplc="7B22229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4255C01"/>
    <w:multiLevelType w:val="hybridMultilevel"/>
    <w:tmpl w:val="05607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5">
    <w:nsid w:val="6A5B7AA9"/>
    <w:multiLevelType w:val="hybridMultilevel"/>
    <w:tmpl w:val="CF92BF8E"/>
    <w:lvl w:ilvl="0" w:tplc="2F74C0AA">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nsid w:val="77387462"/>
    <w:multiLevelType w:val="hybridMultilevel"/>
    <w:tmpl w:val="602E1E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19">
    <w:nsid w:val="7E462A51"/>
    <w:multiLevelType w:val="hybridMultilevel"/>
    <w:tmpl w:val="C2BA0F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15"/>
  </w:num>
  <w:num w:numId="3">
    <w:abstractNumId w:val="2"/>
  </w:num>
  <w:num w:numId="4">
    <w:abstractNumId w:val="11"/>
  </w:num>
  <w:num w:numId="5">
    <w:abstractNumId w:val="0"/>
  </w:num>
  <w:num w:numId="6">
    <w:abstractNumId w:val="13"/>
  </w:num>
  <w:num w:numId="7">
    <w:abstractNumId w:val="3"/>
  </w:num>
  <w:num w:numId="8">
    <w:abstractNumId w:val="17"/>
  </w:num>
  <w:num w:numId="9">
    <w:abstractNumId w:val="16"/>
  </w:num>
  <w:num w:numId="10">
    <w:abstractNumId w:val="14"/>
  </w:num>
  <w:num w:numId="11">
    <w:abstractNumId w:val="18"/>
  </w:num>
  <w:num w:numId="12">
    <w:abstractNumId w:val="19"/>
  </w:num>
  <w:num w:numId="13">
    <w:abstractNumId w:val="1"/>
  </w:num>
  <w:num w:numId="14">
    <w:abstractNumId w:val="10"/>
  </w:num>
  <w:num w:numId="15">
    <w:abstractNumId w:val="5"/>
  </w:num>
  <w:num w:numId="16">
    <w:abstractNumId w:val="9"/>
  </w:num>
  <w:num w:numId="17">
    <w:abstractNumId w:val="8"/>
  </w:num>
  <w:num w:numId="18">
    <w:abstractNumId w:val="7"/>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534BE"/>
    <w:rsid w:val="00027E2D"/>
    <w:rsid w:val="000B72C2"/>
    <w:rsid w:val="001330B9"/>
    <w:rsid w:val="001F2333"/>
    <w:rsid w:val="00227762"/>
    <w:rsid w:val="00247D9C"/>
    <w:rsid w:val="00261465"/>
    <w:rsid w:val="00297048"/>
    <w:rsid w:val="002E6B60"/>
    <w:rsid w:val="002F39A4"/>
    <w:rsid w:val="0032500A"/>
    <w:rsid w:val="003A19D5"/>
    <w:rsid w:val="003E14A7"/>
    <w:rsid w:val="0041116E"/>
    <w:rsid w:val="00441770"/>
    <w:rsid w:val="00476A82"/>
    <w:rsid w:val="00502F03"/>
    <w:rsid w:val="005058C7"/>
    <w:rsid w:val="00530657"/>
    <w:rsid w:val="005521EC"/>
    <w:rsid w:val="00615655"/>
    <w:rsid w:val="006936DF"/>
    <w:rsid w:val="006A2EDC"/>
    <w:rsid w:val="006B6D5B"/>
    <w:rsid w:val="006F146C"/>
    <w:rsid w:val="0073766F"/>
    <w:rsid w:val="0075306A"/>
    <w:rsid w:val="00781548"/>
    <w:rsid w:val="0078239F"/>
    <w:rsid w:val="007844BF"/>
    <w:rsid w:val="007E02ED"/>
    <w:rsid w:val="007F4687"/>
    <w:rsid w:val="00862277"/>
    <w:rsid w:val="009436CD"/>
    <w:rsid w:val="00952D04"/>
    <w:rsid w:val="009534BE"/>
    <w:rsid w:val="00A12DEA"/>
    <w:rsid w:val="00AE41BA"/>
    <w:rsid w:val="00B67688"/>
    <w:rsid w:val="00B94B75"/>
    <w:rsid w:val="00C14EA4"/>
    <w:rsid w:val="00C24799"/>
    <w:rsid w:val="00C27DA4"/>
    <w:rsid w:val="00D14DAC"/>
    <w:rsid w:val="00D425E6"/>
    <w:rsid w:val="00D4571D"/>
    <w:rsid w:val="00DC195B"/>
    <w:rsid w:val="00DC749A"/>
    <w:rsid w:val="00DD06D4"/>
    <w:rsid w:val="00E00019"/>
    <w:rsid w:val="00EA3486"/>
    <w:rsid w:val="00ED2030"/>
    <w:rsid w:val="00F012A9"/>
    <w:rsid w:val="00F67031"/>
    <w:rsid w:val="00F67126"/>
    <w:rsid w:val="00FD27AD"/>
    <w:rsid w:val="00FE53FA"/>
    <w:rsid w:val="00FF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D2030"/>
    <w:pPr>
      <w:keepNext/>
      <w:keepLines/>
      <w:widowControl/>
      <w:autoSpaceDE/>
      <w:autoSpaceDN/>
      <w:adjustRightInd/>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B60"/>
    <w:pPr>
      <w:ind w:left="720"/>
      <w:contextualSpacing/>
    </w:pPr>
  </w:style>
  <w:style w:type="paragraph" w:styleId="a4">
    <w:name w:val="No Spacing"/>
    <w:uiPriority w:val="99"/>
    <w:qFormat/>
    <w:rsid w:val="002E6B60"/>
    <w:pPr>
      <w:spacing w:after="0" w:line="240" w:lineRule="auto"/>
    </w:pPr>
    <w:rPr>
      <w:rFonts w:ascii="Calibri" w:eastAsia="Calibri" w:hAnsi="Calibri" w:cs="Times New Roman"/>
    </w:rPr>
  </w:style>
  <w:style w:type="table" w:styleId="a5">
    <w:name w:val="Table Grid"/>
    <w:basedOn w:val="a1"/>
    <w:uiPriority w:val="59"/>
    <w:rsid w:val="002E6B60"/>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link w:val="Body10"/>
    <w:rsid w:val="00441770"/>
    <w:pPr>
      <w:spacing w:after="0" w:line="240" w:lineRule="auto"/>
    </w:pPr>
    <w:rPr>
      <w:rFonts w:ascii="Helvetica" w:eastAsia="Times New Roman" w:hAnsi="Helvetica" w:cs="Helvetica"/>
      <w:color w:val="000000"/>
      <w:sz w:val="24"/>
      <w:szCs w:val="24"/>
      <w:lang w:val="en-US" w:eastAsia="ru-RU"/>
    </w:rPr>
  </w:style>
  <w:style w:type="character" w:customStyle="1" w:styleId="Body10">
    <w:name w:val="Body 1 Знак"/>
    <w:basedOn w:val="a0"/>
    <w:link w:val="Body1"/>
    <w:locked/>
    <w:rsid w:val="00441770"/>
    <w:rPr>
      <w:rFonts w:ascii="Helvetica" w:eastAsia="Times New Roman" w:hAnsi="Helvetica" w:cs="Helvetica"/>
      <w:color w:val="000000"/>
      <w:sz w:val="24"/>
      <w:szCs w:val="24"/>
      <w:lang w:val="en-US" w:eastAsia="ru-RU"/>
    </w:rPr>
  </w:style>
  <w:style w:type="table" w:customStyle="1" w:styleId="11">
    <w:name w:val="Сетка таблицы1"/>
    <w:basedOn w:val="a1"/>
    <w:next w:val="a5"/>
    <w:rsid w:val="00502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02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6B6D5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
    <w:rsid w:val="00ED2030"/>
    <w:rPr>
      <w:rFonts w:asciiTheme="majorHAnsi" w:eastAsiaTheme="majorEastAsia" w:hAnsiTheme="majorHAnsi" w:cstheme="majorBidi"/>
      <w:color w:val="365F91" w:themeColor="accent1" w:themeShade="BF"/>
      <w:sz w:val="32"/>
      <w:szCs w:val="32"/>
    </w:rPr>
  </w:style>
  <w:style w:type="paragraph" w:customStyle="1" w:styleId="s3">
    <w:name w:val="s_3"/>
    <w:basedOn w:val="a"/>
    <w:rsid w:val="00ED203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4">
    <w:name w:val="Style4"/>
    <w:basedOn w:val="a"/>
    <w:rsid w:val="0075306A"/>
    <w:pPr>
      <w:spacing w:line="462" w:lineRule="exact"/>
      <w:ind w:firstLine="686"/>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285669">
      <w:bodyDiv w:val="1"/>
      <w:marLeft w:val="0"/>
      <w:marRight w:val="0"/>
      <w:marTop w:val="0"/>
      <w:marBottom w:val="0"/>
      <w:divBdr>
        <w:top w:val="none" w:sz="0" w:space="0" w:color="auto"/>
        <w:left w:val="none" w:sz="0" w:space="0" w:color="auto"/>
        <w:bottom w:val="none" w:sz="0" w:space="0" w:color="auto"/>
        <w:right w:val="none" w:sz="0" w:space="0" w:color="auto"/>
      </w:divBdr>
    </w:div>
    <w:div w:id="15935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TyS/XwRPBxgLV6SkiN9vpWYknGBeiz+vbmAhMYLAViA=</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z5wrIc6TMfxFABXnvu2ZDWSOzu5aV510S8sDMCmGFUQ=</DigestValue>
    </Reference>
  </SignedInfo>
  <SignatureValue>ZnxopsDOqPBo/GP40I9M+wxEGRopcfJKMJuJWwusQddKHpkfXEgvA0O9aKnWILnt
NS6YJbvEHU7esHylR9T5tQ==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5u9rgNRLGuwrZBw1UDJRt1G0ZGA=</DigestValue>
      </Reference>
      <Reference URI="/word/fontTable.xml?ContentType=application/vnd.openxmlformats-officedocument.wordprocessingml.fontTable+xml">
        <DigestMethod Algorithm="http://www.w3.org/2000/09/xmldsig#sha1"/>
        <DigestValue>y1faFChnA65XSJEdDZ58sW7f0hQ=</DigestValue>
      </Reference>
      <Reference URI="/word/numbering.xml?ContentType=application/vnd.openxmlformats-officedocument.wordprocessingml.numbering+xml">
        <DigestMethod Algorithm="http://www.w3.org/2000/09/xmldsig#sha1"/>
        <DigestValue>XC1x9V+mX7khvKX4WFiDu0t0Kcw=</DigestValue>
      </Reference>
      <Reference URI="/word/settings.xml?ContentType=application/vnd.openxmlformats-officedocument.wordprocessingml.settings+xml">
        <DigestMethod Algorithm="http://www.w3.org/2000/09/xmldsig#sha1"/>
        <DigestValue>fHigfZ0TqnPeAOMBq2LAJkc+P7Y=</DigestValue>
      </Reference>
      <Reference URI="/word/styles.xml?ContentType=application/vnd.openxmlformats-officedocument.wordprocessingml.styles+xml">
        <DigestMethod Algorithm="http://www.w3.org/2000/09/xmldsig#sha1"/>
        <DigestValue>PrjyHKbifOSwDl4O5gq1O6oCQ8I=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CP19Hq2zo8GOE20EXNWDTG28qIc=</DigestValue>
      </Reference>
    </Manifest>
    <SignatureProperties>
      <SignatureProperty Id="idSignatureTime" Target="#idPackageSignature">
        <mdssi:SignatureTime>
          <mdssi:Format>YYYY-MM-DDThh:mm:ssTZD</mdssi:Format>
          <mdssi:Value>2022-12-16T06:56:46Z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2022-12-16T06:56:46Z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24</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2022-08-30T09:11:00Z</dcterms:created>
  <dcterms:modified xsi:type="dcterms:W3CDTF">2022-08-30T09:11:00Z</dcterms:modified>
</cp:coreProperties>
</file>