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9C" w:rsidRPr="000F2230" w:rsidRDefault="00534D9C" w:rsidP="00534D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 К ДОПОЛНИТЕЛЬНОЙ ПРЕДПРОФЕССИОНАЛЬНОЙ</w:t>
      </w:r>
    </w:p>
    <w:p w:rsidR="00534D9C" w:rsidRPr="000F2230" w:rsidRDefault="00534D9C" w:rsidP="00534D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>ОБЩЕОБРАЗОВАТЕЛЬНОЙ ПРОГРАММЕ В ОБЛАСТИ</w:t>
      </w:r>
    </w:p>
    <w:p w:rsidR="00534D9C" w:rsidRPr="000F2230" w:rsidRDefault="00534D9C" w:rsidP="00534D9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>МУЗЫКАЛЬНОГО ИСКУССТВА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ХОРОВОЕ ПЕНИЕ</w:t>
      </w: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534D9C" w:rsidRPr="000F2230" w:rsidRDefault="00534D9C" w:rsidP="00534D9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ПО.01.МУЗЫКАЛЬНОЕ ИСПОЛНИТЕЛЬСТВО </w:t>
      </w:r>
    </w:p>
    <w:p w:rsidR="00534D9C" w:rsidRPr="000F2230" w:rsidRDefault="00534D9C" w:rsidP="00534D9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>УП.0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ФОРТЕПИАНО</w:t>
      </w: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</w:t>
      </w:r>
    </w:p>
    <w:p w:rsidR="00376C7D" w:rsidRDefault="00376C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534D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Разработчики: </w:t>
      </w:r>
    </w:p>
    <w:p w:rsidR="00534D9C" w:rsidRDefault="00534D9C" w:rsidP="00534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3CB">
        <w:rPr>
          <w:rFonts w:ascii="Times New Roman" w:hAnsi="Times New Roman" w:cs="Times New Roman"/>
          <w:b/>
          <w:sz w:val="28"/>
          <w:szCs w:val="28"/>
        </w:rPr>
        <w:t>Кениг Татьяна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376C7D" w:rsidRDefault="00534D9C" w:rsidP="00534D9C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Рецензенты: </w:t>
      </w:r>
    </w:p>
    <w:p w:rsidR="00534D9C" w:rsidRDefault="00534D9C" w:rsidP="00534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Пономарева Ирина Яковлевна –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</w:t>
      </w:r>
      <w:r w:rsidRPr="00FD3A88">
        <w:rPr>
          <w:rFonts w:ascii="Times New Roman" w:hAnsi="Times New Roman" w:cs="Times New Roman"/>
          <w:sz w:val="28"/>
          <w:szCs w:val="28"/>
        </w:rPr>
        <w:t>ГБПОУ СО «ККИ», г. Краснотурьинск, 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D9C" w:rsidRPr="00664E0C" w:rsidRDefault="00534D9C" w:rsidP="00534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0C">
        <w:rPr>
          <w:rFonts w:ascii="Times New Roman" w:hAnsi="Times New Roman" w:cs="Times New Roman"/>
          <w:b/>
          <w:sz w:val="28"/>
          <w:szCs w:val="28"/>
        </w:rPr>
        <w:t xml:space="preserve">Андросова Татьяна Евгеньевна, </w:t>
      </w:r>
      <w:r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ГАУ ДО СО «ДШИ г. Серова»,</w:t>
      </w:r>
      <w:r w:rsidRPr="00E51BA9">
        <w:rPr>
          <w:rFonts w:ascii="Times New Roman" w:hAnsi="Times New Roman" w:cs="Times New Roman"/>
          <w:sz w:val="28"/>
          <w:szCs w:val="28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</w:rPr>
        <w:t>г. Серов, Свердловская обл.</w:t>
      </w:r>
    </w:p>
    <w:p w:rsidR="00376C7D" w:rsidRDefault="00376C7D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534D9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 8 лет </w:t>
      </w:r>
    </w:p>
    <w:p w:rsidR="00376C7D" w:rsidRDefault="00376C7D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534D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Модифицированная программа «Фортепиано» предполагает обучение учащихся в возрасте 6,6 – 16 лет по специализации «Хоровое пение». </w:t>
      </w:r>
    </w:p>
    <w:p w:rsidR="00376C7D" w:rsidRDefault="00376C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Pr="00534D9C" w:rsidRDefault="00534D9C" w:rsidP="00534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34D9C">
        <w:rPr>
          <w:rFonts w:ascii="Times New Roman" w:eastAsia="Times New Roman" w:hAnsi="Times New Roman" w:cs="Times New Roman"/>
          <w:b/>
          <w:sz w:val="28"/>
        </w:rPr>
        <w:t xml:space="preserve">Программа разработана </w:t>
      </w:r>
      <w:r w:rsidRPr="00534D9C">
        <w:rPr>
          <w:rFonts w:ascii="Times New Roman" w:eastAsia="Times New Roman" w:hAnsi="Times New Roman" w:cs="Times New Roman"/>
          <w:sz w:val="28"/>
        </w:rPr>
        <w:t xml:space="preserve">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сроку обучения по этой программе, утверждёнными приказом Министерства культуры РФ от 01.10.2018г. </w:t>
      </w:r>
      <w:r w:rsidRPr="00534D9C">
        <w:rPr>
          <w:rFonts w:ascii="Times New Roman" w:eastAsia="Segoe UI Symbol" w:hAnsi="Times New Roman" w:cs="Times New Roman"/>
          <w:sz w:val="28"/>
        </w:rPr>
        <w:t>№</w:t>
      </w:r>
      <w:r w:rsidRPr="00534D9C">
        <w:rPr>
          <w:rFonts w:ascii="Times New Roman" w:eastAsia="Times New Roman" w:hAnsi="Times New Roman" w:cs="Times New Roman"/>
          <w:sz w:val="28"/>
        </w:rPr>
        <w:t xml:space="preserve">1685 </w:t>
      </w:r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"Об утверждении федеральных 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обучения по этой программе"</w:t>
      </w:r>
      <w:r w:rsidRPr="00534D9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534D9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34D9C"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и с учётом Федерального </w:t>
      </w:r>
      <w:r w:rsidRPr="00534D9C">
        <w:rPr>
          <w:rFonts w:ascii="Times New Roman" w:eastAsia="Times New Roman" w:hAnsi="Times New Roman" w:cs="Times New Roman"/>
          <w:sz w:val="28"/>
        </w:rPr>
        <w:lastRenderedPageBreak/>
        <w:t xml:space="preserve">закона от 29.12.2012г. </w:t>
      </w:r>
      <w:r w:rsidRPr="00534D9C">
        <w:rPr>
          <w:rFonts w:ascii="Times New Roman" w:eastAsia="Segoe UI Symbol" w:hAnsi="Times New Roman" w:cs="Times New Roman"/>
          <w:sz w:val="28"/>
        </w:rPr>
        <w:t>№</w:t>
      </w:r>
      <w:r w:rsidRPr="00534D9C">
        <w:rPr>
          <w:rFonts w:ascii="Times New Roman" w:eastAsia="Times New Roman" w:hAnsi="Times New Roman" w:cs="Times New Roman"/>
          <w:sz w:val="28"/>
        </w:rPr>
        <w:t xml:space="preserve">273-ФЗ «Об образовании в Российской Федерации». Использовались нормативные </w:t>
      </w:r>
      <w:proofErr w:type="gramStart"/>
      <w:r w:rsidRPr="00534D9C">
        <w:rPr>
          <w:rFonts w:ascii="Times New Roman" w:eastAsia="Times New Roman" w:hAnsi="Times New Roman" w:cs="Times New Roman"/>
          <w:sz w:val="28"/>
        </w:rPr>
        <w:t>документы :</w:t>
      </w:r>
      <w:proofErr w:type="gramEnd"/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76C7D" w:rsidRPr="00534D9C" w:rsidRDefault="00534D9C" w:rsidP="00534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Приказ Министерства культуры РФ от 14 августа 2013 г. </w:t>
      </w:r>
      <w:r w:rsidRPr="00534D9C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1145 </w:t>
      </w:r>
      <w:r w:rsidRPr="00534D9C">
        <w:rPr>
          <w:rFonts w:ascii="Times New Roman" w:eastAsia="Times New Roman" w:hAnsi="Times New Roman" w:cs="Times New Roman"/>
          <w:color w:val="000000"/>
          <w:sz w:val="28"/>
        </w:rPr>
        <w:t>"Об утверждении порядка приема на обучение по дополнительным предпрофессиональным программам в области искусств";</w:t>
      </w:r>
    </w:p>
    <w:p w:rsidR="00376C7D" w:rsidRPr="00534D9C" w:rsidRDefault="00534D9C" w:rsidP="00534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Приказ Министерства культуры РФ от 09 февраля 2012 г. </w:t>
      </w:r>
      <w:r w:rsidRPr="00534D9C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</w:t>
      </w:r>
      <w:r w:rsidRPr="00534D9C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534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1146);</w:t>
      </w:r>
    </w:p>
    <w:p w:rsidR="00376C7D" w:rsidRPr="00534D9C" w:rsidRDefault="00534D9C" w:rsidP="0053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4D9C">
        <w:rPr>
          <w:rFonts w:ascii="Times New Roman" w:eastAsia="Times New Roman" w:hAnsi="Times New Roman" w:cs="Times New Roman"/>
          <w:sz w:val="28"/>
        </w:rPr>
        <w:t xml:space="preserve">-Устав ГАУ ДО СО «ДШИ г. Серова»; </w:t>
      </w:r>
    </w:p>
    <w:p w:rsidR="00376C7D" w:rsidRPr="00534D9C" w:rsidRDefault="00534D9C" w:rsidP="0053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4D9C">
        <w:rPr>
          <w:rFonts w:ascii="Times New Roman" w:eastAsia="Times New Roman" w:hAnsi="Times New Roman" w:cs="Times New Roman"/>
          <w:sz w:val="28"/>
        </w:rPr>
        <w:t xml:space="preserve">- Образовательная программа ГАУ ДО СО «ДШИ г. Серова»; </w:t>
      </w:r>
    </w:p>
    <w:p w:rsidR="00376C7D" w:rsidRPr="00534D9C" w:rsidRDefault="00534D9C" w:rsidP="00534D9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4D9C">
        <w:rPr>
          <w:rFonts w:ascii="Times New Roman" w:eastAsia="Times New Roman" w:hAnsi="Times New Roman" w:cs="Times New Roman"/>
          <w:sz w:val="28"/>
        </w:rPr>
        <w:t xml:space="preserve">- Программа развития ГАУ ДО СО " ДШИ г. Серова";                                                     </w:t>
      </w:r>
    </w:p>
    <w:p w:rsidR="00376C7D" w:rsidRPr="00534D9C" w:rsidRDefault="00534D9C" w:rsidP="00534D9C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4D9C">
        <w:rPr>
          <w:rFonts w:ascii="Times New Roman" w:eastAsia="Times New Roman" w:hAnsi="Times New Roman" w:cs="Times New Roman"/>
          <w:sz w:val="28"/>
        </w:rPr>
        <w:t xml:space="preserve"> </w:t>
      </w:r>
      <w:r w:rsidRPr="00534D9C">
        <w:rPr>
          <w:rFonts w:ascii="Times New Roman" w:eastAsia="Cambria Math" w:hAnsi="Times New Roman" w:cs="Times New Roman"/>
          <w:sz w:val="28"/>
        </w:rPr>
        <w:t xml:space="preserve">  -</w:t>
      </w:r>
      <w:r w:rsidRPr="00534D9C">
        <w:rPr>
          <w:rFonts w:ascii="Times New Roman" w:eastAsia="Times New Roman" w:hAnsi="Times New Roman" w:cs="Times New Roman"/>
          <w:sz w:val="28"/>
        </w:rPr>
        <w:t xml:space="preserve">Концепция развития дополнительного образования детей (Распоряжение Правительства РФ от 4 сентября 2014 г. </w:t>
      </w:r>
      <w:r w:rsidRPr="00534D9C">
        <w:rPr>
          <w:rFonts w:ascii="Times New Roman" w:eastAsia="Segoe UI Symbol" w:hAnsi="Times New Roman" w:cs="Times New Roman"/>
          <w:sz w:val="28"/>
        </w:rPr>
        <w:t>№</w:t>
      </w:r>
      <w:r w:rsidRPr="00534D9C">
        <w:rPr>
          <w:rFonts w:ascii="Times New Roman" w:eastAsia="Times New Roman" w:hAnsi="Times New Roman" w:cs="Times New Roman"/>
          <w:sz w:val="28"/>
        </w:rPr>
        <w:t xml:space="preserve"> 1726-р); </w:t>
      </w:r>
    </w:p>
    <w:p w:rsidR="00376C7D" w:rsidRPr="00534D9C" w:rsidRDefault="00534D9C" w:rsidP="0053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4D9C">
        <w:rPr>
          <w:rFonts w:ascii="Times New Roman" w:eastAsia="Cambria Math" w:hAnsi="Times New Roman" w:cs="Times New Roman"/>
          <w:sz w:val="28"/>
        </w:rPr>
        <w:t>−</w:t>
      </w:r>
      <w:r w:rsidRPr="00534D9C">
        <w:rPr>
          <w:rFonts w:ascii="Times New Roman" w:eastAsia="Times New Roman" w:hAnsi="Times New Roman" w:cs="Times New Roman"/>
          <w:sz w:val="28"/>
        </w:rPr>
        <w:t xml:space="preserve"> Постановление Главного государственного санитарного врача РФ от 04.07.2014 </w:t>
      </w:r>
      <w:r w:rsidRPr="00534D9C">
        <w:rPr>
          <w:rFonts w:ascii="Times New Roman" w:eastAsia="Segoe UI Symbol" w:hAnsi="Times New Roman" w:cs="Times New Roman"/>
          <w:sz w:val="28"/>
        </w:rPr>
        <w:t>№</w:t>
      </w:r>
      <w:r w:rsidRPr="00534D9C">
        <w:rPr>
          <w:rFonts w:ascii="Times New Roman" w:eastAsia="Times New Roman" w:hAnsi="Times New Roman" w:cs="Times New Roman"/>
          <w:sz w:val="28"/>
        </w:rPr>
        <w:t xml:space="preserve">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 </w:t>
      </w:r>
    </w:p>
    <w:p w:rsidR="00376C7D" w:rsidRDefault="0037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6C7D" w:rsidRDefault="0037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76C7D" w:rsidRDefault="00534D9C">
      <w:pPr>
        <w:spacing w:after="0" w:line="360" w:lineRule="auto"/>
        <w:ind w:right="149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программы также учитывалась с</w:t>
      </w:r>
      <w:r>
        <w:rPr>
          <w:rFonts w:ascii="Times New Roman" w:eastAsia="Times New Roman" w:hAnsi="Times New Roman" w:cs="Times New Roman"/>
          <w:sz w:val="28"/>
        </w:rPr>
        <w:t xml:space="preserve">ложившаяся практика преподавания в ГАУ ДО СО «ДШИ г. Серова», оснащённости школы методической и нотной литературой, современные достижения педагогической мысли, а также экзаменационные требования для поступающих в средние профессиональные образовательные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учреждения  культуры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 искусства.</w:t>
      </w:r>
    </w:p>
    <w:p w:rsidR="00376C7D" w:rsidRDefault="00376C7D">
      <w:pPr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</w:rPr>
      </w:pPr>
    </w:p>
    <w:p w:rsidR="00376C7D" w:rsidRDefault="00534D9C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Необходимость создания программы</w:t>
      </w:r>
      <w:r>
        <w:rPr>
          <w:rFonts w:ascii="Times New Roman" w:eastAsia="Times New Roman" w:hAnsi="Times New Roman" w:cs="Times New Roman"/>
          <w:sz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>
        <w:rPr>
          <w:rFonts w:ascii="Times New Roman" w:eastAsia="Times New Roman" w:hAnsi="Times New Roman" w:cs="Times New Roman"/>
          <w:sz w:val="28"/>
        </w:rPr>
        <w:tab/>
        <w:t>.</w:t>
      </w:r>
    </w:p>
    <w:p w:rsidR="00376C7D" w:rsidRDefault="00376C7D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534D9C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Новизна настоящей программы заключается в следующем:</w:t>
      </w:r>
    </w:p>
    <w:p w:rsidR="00376C7D" w:rsidRDefault="00534D9C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учебный план разработан в соответствии с учебным планом ГАУ ДО СО «ДШИ г. Серова»;</w:t>
      </w:r>
    </w:p>
    <w:p w:rsidR="00376C7D" w:rsidRDefault="00534D9C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376C7D" w:rsidRDefault="00534D9C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существенно обновлены репертуарные списки.</w:t>
      </w:r>
    </w:p>
    <w:p w:rsidR="00376C7D" w:rsidRDefault="00376C7D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</w:p>
    <w:p w:rsidR="00376C7D" w:rsidRDefault="00534D9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носит общеразвивающую направленность.</w:t>
      </w:r>
    </w:p>
    <w:p w:rsidR="00376C7D" w:rsidRDefault="00534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предмет «Фортепиано» (вариативная часть)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376C7D" w:rsidRDefault="00376C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376C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534D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6C7D" w:rsidRDefault="00534D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исполнительства.</w:t>
      </w:r>
    </w:p>
    <w:p w:rsidR="00376C7D" w:rsidRDefault="00534D9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76C7D" w:rsidRDefault="00534D9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 осуществлять музыкальное развитие каждого ученика;</w:t>
      </w:r>
    </w:p>
    <w:p w:rsidR="00376C7D" w:rsidRDefault="00534D9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развить способность и желание вслушиваться в музыку и размышлять о ней, значительно  активизируя работу с репертуаром;</w:t>
      </w:r>
    </w:p>
    <w:p w:rsidR="00376C7D" w:rsidRDefault="00534D9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овладению основными пианистическими приёмами игры на инструменте, развитию музыкального слуха и памяти, чувства ритма;</w:t>
      </w:r>
    </w:p>
    <w:p w:rsidR="00376C7D" w:rsidRDefault="00534D9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научить ученика самостоятельно разбирать и грамотно выразительно исполнять (по нотам и наизусть) на фортепиано произведения;</w:t>
      </w:r>
    </w:p>
    <w:p w:rsidR="00376C7D" w:rsidRDefault="00534D9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сформировать у него навык чтения нот с листа, подбора по слуху, транспонирования, игры в ансамблях;</w:t>
      </w:r>
    </w:p>
    <w:p w:rsidR="00376C7D" w:rsidRDefault="00534D9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приобщить к музыкальному творчеству посредством слушания и исполнения произведений;  </w:t>
      </w:r>
    </w:p>
    <w:p w:rsidR="00376C7D" w:rsidRDefault="00534D9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привить культуру звукоизвлечения, научить понимать характер, форму и стиль музыкального произведения, т.е. способствовать становлению культуры исполнительского мастерства;</w:t>
      </w:r>
    </w:p>
    <w:p w:rsidR="00376C7D" w:rsidRDefault="00534D9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сформировать пианистическую базу для дальнейшего самостоятельного музыкального развития.</w:t>
      </w:r>
    </w:p>
    <w:p w:rsidR="00376C7D" w:rsidRDefault="00376C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6C7D" w:rsidRDefault="00376C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6C7D" w:rsidRDefault="00534D9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проведения занятий – индивидуальный урок. Продолжительность одного урока составляет 40 минут. Занятия проводятся один раз в неделю. </w:t>
      </w:r>
    </w:p>
    <w:p w:rsidR="00376C7D" w:rsidRDefault="00376C7D">
      <w:pPr>
        <w:spacing w:after="0" w:line="360" w:lineRule="auto"/>
        <w:rPr>
          <w:rFonts w:ascii="Calibri" w:eastAsia="Calibri" w:hAnsi="Calibri" w:cs="Calibri"/>
        </w:rPr>
      </w:pPr>
    </w:p>
    <w:sectPr w:rsidR="00376C7D" w:rsidSect="00534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493"/>
    <w:multiLevelType w:val="multilevel"/>
    <w:tmpl w:val="EF1EE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76C7D"/>
    <w:rsid w:val="00376C7D"/>
    <w:rsid w:val="00534D9C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B7E"/>
  <w15:docId w15:val="{55271638-7861-400C-BE1F-F663834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2019-07-02T07:46:00Z</cp:lastPrinted>
  <dcterms:created xsi:type="dcterms:W3CDTF">2019-07-02T07:44:00Z</dcterms:created>
  <dcterms:modified xsi:type="dcterms:W3CDTF">2021-12-07T19:01:00Z</dcterms:modified>
</cp:coreProperties>
</file>