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E9" w:rsidRPr="003D5DE9" w:rsidRDefault="003D5DE9" w:rsidP="00F267A9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  <w:r w:rsidRPr="003D5DE9">
        <w:rPr>
          <w:b/>
          <w:sz w:val="28"/>
          <w:szCs w:val="28"/>
          <w:lang w:eastAsia="en-US"/>
        </w:rPr>
        <w:t>Министерство культуры Свердловской области</w:t>
      </w:r>
    </w:p>
    <w:p w:rsidR="003D5DE9" w:rsidRPr="003D5DE9" w:rsidRDefault="003D5DE9" w:rsidP="003D5DE9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  <w:r w:rsidRPr="003D5DE9">
        <w:rPr>
          <w:b/>
          <w:sz w:val="28"/>
          <w:szCs w:val="28"/>
          <w:lang w:eastAsia="en-US"/>
        </w:rPr>
        <w:t>государственное автономное учреждение</w:t>
      </w:r>
    </w:p>
    <w:p w:rsidR="003D5DE9" w:rsidRPr="003D5DE9" w:rsidRDefault="003D5DE9" w:rsidP="003D5DE9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  <w:r w:rsidRPr="003D5DE9">
        <w:rPr>
          <w:b/>
          <w:sz w:val="28"/>
          <w:szCs w:val="28"/>
          <w:lang w:eastAsia="en-US"/>
        </w:rPr>
        <w:t>дополнительного образования Свердловской области</w:t>
      </w:r>
    </w:p>
    <w:p w:rsidR="003D5DE9" w:rsidRPr="003D5DE9" w:rsidRDefault="003D5DE9" w:rsidP="003D5DE9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  <w:r w:rsidRPr="003D5DE9">
        <w:rPr>
          <w:b/>
          <w:sz w:val="28"/>
          <w:szCs w:val="28"/>
          <w:lang w:eastAsia="en-US"/>
        </w:rPr>
        <w:t>«Детская школа искусств города Серова»</w:t>
      </w:r>
    </w:p>
    <w:p w:rsidR="003D5DE9" w:rsidRPr="003D5DE9" w:rsidRDefault="003D5DE9" w:rsidP="003D5DE9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  <w:r w:rsidRPr="003D5DE9">
        <w:rPr>
          <w:b/>
          <w:sz w:val="28"/>
          <w:szCs w:val="28"/>
          <w:lang w:eastAsia="en-US"/>
        </w:rPr>
        <w:t>(ГАУ ДО СО «ДШИ г. Серова»)</w:t>
      </w:r>
    </w:p>
    <w:p w:rsidR="003D5DE9" w:rsidRPr="003D5DE9" w:rsidRDefault="003D5DE9" w:rsidP="003D5DE9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3D5DE9" w:rsidRPr="003D5DE9" w:rsidRDefault="003D5DE9" w:rsidP="003D5DE9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3D5DE9" w:rsidRPr="003D5DE9" w:rsidRDefault="003D5DE9" w:rsidP="003D5DE9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3D5DE9" w:rsidRPr="003D5DE9" w:rsidRDefault="003D5DE9" w:rsidP="003D5DE9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3D5DE9" w:rsidRPr="003D5DE9" w:rsidRDefault="003D5DE9" w:rsidP="003D5DE9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3D5DE9" w:rsidRPr="003D5DE9" w:rsidRDefault="003D5DE9" w:rsidP="003D5DE9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3D5DE9" w:rsidRPr="003D5DE9" w:rsidRDefault="003D5DE9" w:rsidP="003D5DE9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  <w:r w:rsidRPr="003D5DE9">
        <w:rPr>
          <w:b/>
          <w:sz w:val="28"/>
          <w:szCs w:val="28"/>
          <w:lang w:eastAsia="en-US"/>
        </w:rPr>
        <w:t>ДОПОЛНИТЕЛЬНАЯ ПРЕДПРОФЕССИОНАЛЬНАЯ ОБЩЕОБРАЗОВАТЕЛЬНАЯ ПРОГРАММА В ОБЛАСТИ МУЗЫКАЛЬНОГО ИСКУССТВА «ХОРОВОЕ ПЕНИЕ»</w:t>
      </w:r>
    </w:p>
    <w:p w:rsidR="003D5DE9" w:rsidRPr="003D5DE9" w:rsidRDefault="003D5DE9" w:rsidP="003D5DE9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3D5DE9" w:rsidRPr="003D5DE9" w:rsidRDefault="003D5DE9" w:rsidP="003D5DE9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3D5DE9" w:rsidRPr="003D5DE9" w:rsidRDefault="003D5DE9" w:rsidP="003D5DE9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3D5DE9" w:rsidRPr="003D5DE9" w:rsidRDefault="003D5DE9" w:rsidP="003D5DE9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  <w:r w:rsidRPr="003D5DE9">
        <w:rPr>
          <w:b/>
          <w:sz w:val="28"/>
          <w:szCs w:val="28"/>
          <w:lang w:eastAsia="en-US"/>
        </w:rPr>
        <w:t>Предметная область</w:t>
      </w:r>
    </w:p>
    <w:p w:rsidR="003D5DE9" w:rsidRPr="003D5DE9" w:rsidRDefault="003D5DE9" w:rsidP="003D5DE9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  <w:r w:rsidRPr="003D5DE9">
        <w:rPr>
          <w:b/>
          <w:sz w:val="28"/>
          <w:szCs w:val="28"/>
          <w:lang w:eastAsia="en-US"/>
        </w:rPr>
        <w:t>ПО.01 МУЗЫКАЛЬНОЕ ИСПОЛНИТЕЛЬСТВО</w:t>
      </w:r>
    </w:p>
    <w:p w:rsidR="003D5DE9" w:rsidRPr="003D5DE9" w:rsidRDefault="003D5DE9" w:rsidP="003D5DE9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3D5DE9" w:rsidRPr="003D5DE9" w:rsidRDefault="003D5DE9" w:rsidP="003D5DE9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3D5DE9" w:rsidRPr="003D5DE9" w:rsidRDefault="003D5DE9" w:rsidP="003D5DE9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  <w:r w:rsidRPr="003D5DE9">
        <w:rPr>
          <w:b/>
          <w:sz w:val="28"/>
          <w:szCs w:val="28"/>
          <w:lang w:eastAsia="en-US"/>
        </w:rPr>
        <w:t>По учебному предмету</w:t>
      </w:r>
    </w:p>
    <w:p w:rsidR="003D5DE9" w:rsidRPr="003D5DE9" w:rsidRDefault="003D5DE9" w:rsidP="003D5DE9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ПО.01.УП.03 ОСНОВЫ ДИРИЖИРОВАНИЯ</w:t>
      </w:r>
    </w:p>
    <w:p w:rsidR="003D5DE9" w:rsidRPr="003D5DE9" w:rsidRDefault="00E442FF" w:rsidP="003D5DE9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</w:t>
      </w:r>
      <w:r w:rsidR="007651AD">
        <w:rPr>
          <w:b/>
          <w:sz w:val="28"/>
          <w:szCs w:val="28"/>
          <w:lang w:eastAsia="en-US"/>
        </w:rPr>
        <w:t>ля обу</w:t>
      </w:r>
      <w:r w:rsidR="003D5DE9">
        <w:rPr>
          <w:b/>
          <w:sz w:val="28"/>
          <w:szCs w:val="28"/>
          <w:lang w:eastAsia="en-US"/>
        </w:rPr>
        <w:t>ча</w:t>
      </w:r>
      <w:r w:rsidR="007651AD">
        <w:rPr>
          <w:b/>
          <w:sz w:val="28"/>
          <w:szCs w:val="28"/>
          <w:lang w:eastAsia="en-US"/>
        </w:rPr>
        <w:t>ю</w:t>
      </w:r>
      <w:r w:rsidR="003D5DE9">
        <w:rPr>
          <w:b/>
          <w:sz w:val="28"/>
          <w:szCs w:val="28"/>
          <w:lang w:eastAsia="en-US"/>
        </w:rPr>
        <w:t>щихся 7</w:t>
      </w:r>
      <w:r w:rsidR="003D5DE9" w:rsidRPr="003D5DE9">
        <w:rPr>
          <w:b/>
          <w:sz w:val="28"/>
          <w:szCs w:val="28"/>
          <w:lang w:eastAsia="en-US"/>
        </w:rPr>
        <w:t xml:space="preserve"> – 8 классов</w:t>
      </w:r>
    </w:p>
    <w:p w:rsidR="003D5DE9" w:rsidRPr="003D5DE9" w:rsidRDefault="003D5DE9" w:rsidP="003D5DE9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3D5DE9" w:rsidRPr="003D5DE9" w:rsidRDefault="003D5DE9" w:rsidP="003D5DE9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3D5DE9" w:rsidRPr="003D5DE9" w:rsidRDefault="003D5DE9" w:rsidP="003D5DE9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3D5DE9" w:rsidRPr="003D5DE9" w:rsidRDefault="003D5DE9" w:rsidP="003D5DE9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3D5DE9" w:rsidRPr="003D5DE9" w:rsidRDefault="003D5DE9" w:rsidP="003D5DE9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3D5DE9" w:rsidRPr="003D5DE9" w:rsidRDefault="003D5DE9" w:rsidP="003D5DE9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3D5DE9" w:rsidRPr="003D5DE9" w:rsidRDefault="003D5DE9" w:rsidP="003D5DE9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3D5DE9" w:rsidRPr="003D5DE9" w:rsidRDefault="003D5DE9" w:rsidP="003D5DE9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3D5DE9" w:rsidRPr="003D5DE9" w:rsidRDefault="003D5DE9" w:rsidP="003D5DE9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3D5DE9" w:rsidRPr="003D5DE9" w:rsidRDefault="003D5DE9" w:rsidP="003D5DE9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3D5DE9" w:rsidRPr="003D5DE9" w:rsidRDefault="003D5DE9" w:rsidP="003D5DE9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3D5DE9" w:rsidRPr="003D5DE9" w:rsidRDefault="003D5DE9" w:rsidP="003D5DE9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3D5DE9" w:rsidRPr="003D5DE9" w:rsidRDefault="003D5DE9" w:rsidP="003D5DE9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3D5DE9" w:rsidRPr="003D5DE9" w:rsidRDefault="003D5DE9" w:rsidP="003D5DE9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3D5DE9" w:rsidRPr="003D5DE9" w:rsidRDefault="003D5DE9" w:rsidP="003D5DE9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3D5DE9" w:rsidRPr="003D5DE9" w:rsidRDefault="003D5DE9" w:rsidP="003D5DE9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3D5DE9" w:rsidRPr="003D5DE9" w:rsidRDefault="003D5DE9" w:rsidP="003D5DE9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3D5DE9" w:rsidRPr="003D5DE9" w:rsidRDefault="003D5DE9" w:rsidP="003D5DE9">
      <w:pPr>
        <w:widowControl w:val="0"/>
        <w:autoSpaceDE w:val="0"/>
        <w:autoSpaceDN w:val="0"/>
        <w:adjustRightInd w:val="0"/>
        <w:textAlignment w:val="baseline"/>
        <w:rPr>
          <w:b/>
          <w:sz w:val="28"/>
          <w:szCs w:val="28"/>
          <w:lang w:eastAsia="en-US"/>
        </w:rPr>
      </w:pPr>
    </w:p>
    <w:p w:rsidR="003D5DE9" w:rsidRPr="003D5DE9" w:rsidRDefault="00E442FF" w:rsidP="003D5DE9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г. Серов</w:t>
      </w:r>
    </w:p>
    <w:p w:rsidR="003D5DE9" w:rsidRPr="003D5DE9" w:rsidRDefault="003D5DE9" w:rsidP="003D5DE9">
      <w:pPr>
        <w:spacing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</w:t>
      </w:r>
      <w:r w:rsidR="007651AD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г.</w:t>
      </w:r>
    </w:p>
    <w:tbl>
      <w:tblPr>
        <w:tblStyle w:val="12"/>
        <w:tblpPr w:leftFromText="180" w:rightFromText="180" w:vertAnchor="text" w:horzAnchor="margin" w:tblpXSpec="center" w:tblpY="-412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1"/>
        <w:gridCol w:w="4821"/>
      </w:tblGrid>
      <w:tr w:rsidR="003D5DE9" w:rsidRPr="003D5DE9" w:rsidTr="00010668">
        <w:trPr>
          <w:trHeight w:val="1503"/>
        </w:trPr>
        <w:tc>
          <w:tcPr>
            <w:tcW w:w="4821" w:type="dxa"/>
            <w:hideMark/>
          </w:tcPr>
          <w:p w:rsidR="003D5DE9" w:rsidRPr="003D5DE9" w:rsidRDefault="003D5DE9" w:rsidP="003D5DE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5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</w:t>
            </w:r>
          </w:p>
          <w:p w:rsidR="003D5DE9" w:rsidRPr="003D5DE9" w:rsidRDefault="003D5DE9" w:rsidP="003D5DE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5DE9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3D5DE9" w:rsidRPr="003D5DE9" w:rsidRDefault="003D5DE9" w:rsidP="003D5DE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5DE9">
              <w:rPr>
                <w:rFonts w:ascii="Times New Roman" w:hAnsi="Times New Roman" w:cs="Times New Roman"/>
                <w:sz w:val="24"/>
                <w:szCs w:val="24"/>
              </w:rPr>
              <w:t>ГАУ ДО СО «ДШИ г. Серова»</w:t>
            </w:r>
          </w:p>
          <w:p w:rsidR="003D5DE9" w:rsidRPr="003D5DE9" w:rsidRDefault="003D5DE9" w:rsidP="003D5DE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5DE9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3D5DE9" w:rsidRPr="003D5DE9" w:rsidRDefault="003D5DE9" w:rsidP="003D5DE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5D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D5DE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73131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3D5DE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3D5DE9">
              <w:rPr>
                <w:rFonts w:ascii="Times New Roman" w:hAnsi="Times New Roman" w:cs="Times New Roman"/>
                <w:sz w:val="24"/>
                <w:szCs w:val="24"/>
              </w:rPr>
              <w:t xml:space="preserve"> «____» ______20___г.</w:t>
            </w:r>
          </w:p>
        </w:tc>
        <w:tc>
          <w:tcPr>
            <w:tcW w:w="4821" w:type="dxa"/>
            <w:hideMark/>
          </w:tcPr>
          <w:p w:rsidR="003D5DE9" w:rsidRPr="003D5DE9" w:rsidRDefault="003D5DE9" w:rsidP="003D5DE9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5DE9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D5DE9" w:rsidRPr="003D5DE9" w:rsidRDefault="003D5DE9" w:rsidP="003D5DE9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5DE9">
              <w:rPr>
                <w:rFonts w:ascii="Times New Roman" w:hAnsi="Times New Roman" w:cs="Times New Roman"/>
                <w:sz w:val="24"/>
                <w:szCs w:val="24"/>
              </w:rPr>
              <w:t>Приказом директора</w:t>
            </w:r>
          </w:p>
          <w:p w:rsidR="003D5DE9" w:rsidRDefault="003D5DE9" w:rsidP="003D5DE9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5DE9">
              <w:rPr>
                <w:rFonts w:ascii="Times New Roman" w:hAnsi="Times New Roman" w:cs="Times New Roman"/>
                <w:sz w:val="24"/>
                <w:szCs w:val="24"/>
              </w:rPr>
              <w:t>ГАУ ДО СО «ДШИ г. Серова»</w:t>
            </w:r>
          </w:p>
          <w:p w:rsidR="00731319" w:rsidRPr="003D5DE9" w:rsidRDefault="00731319" w:rsidP="003D5DE9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E9" w:rsidRPr="003D5DE9" w:rsidRDefault="003D5DE9" w:rsidP="003D5DE9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5DE9">
              <w:rPr>
                <w:rFonts w:ascii="Times New Roman" w:hAnsi="Times New Roman" w:cs="Times New Roman"/>
                <w:sz w:val="24"/>
                <w:szCs w:val="24"/>
              </w:rPr>
              <w:t>И.В. Вепревой</w:t>
            </w:r>
          </w:p>
          <w:p w:rsidR="003D5DE9" w:rsidRPr="003D5DE9" w:rsidRDefault="003D5DE9" w:rsidP="003D5DE9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5D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3D5DE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731319">
              <w:rPr>
                <w:rFonts w:ascii="Times New Roman" w:hAnsi="Times New Roman" w:cs="Times New Roman"/>
                <w:sz w:val="24"/>
                <w:szCs w:val="24"/>
              </w:rPr>
              <w:t>_____от</w:t>
            </w:r>
            <w:proofErr w:type="spellEnd"/>
            <w:r w:rsidR="00731319">
              <w:rPr>
                <w:rFonts w:ascii="Times New Roman" w:hAnsi="Times New Roman" w:cs="Times New Roman"/>
                <w:sz w:val="24"/>
                <w:szCs w:val="24"/>
              </w:rPr>
              <w:t xml:space="preserve"> «___» __</w:t>
            </w:r>
            <w:r w:rsidRPr="003D5DE9">
              <w:rPr>
                <w:rFonts w:ascii="Times New Roman" w:hAnsi="Times New Roman" w:cs="Times New Roman"/>
                <w:sz w:val="24"/>
                <w:szCs w:val="24"/>
              </w:rPr>
              <w:t>_20___г.</w:t>
            </w:r>
          </w:p>
          <w:p w:rsidR="003D5DE9" w:rsidRPr="003D5DE9" w:rsidRDefault="003D5DE9" w:rsidP="003D5DE9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5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D5DE9" w:rsidRPr="003D5DE9" w:rsidRDefault="003D5DE9" w:rsidP="003D5DE9">
      <w:pPr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3D5DE9" w:rsidRPr="003D5DE9" w:rsidRDefault="003D5DE9" w:rsidP="003D5DE9">
      <w:pPr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3D5DE9" w:rsidRPr="003D5DE9" w:rsidRDefault="003D5DE9" w:rsidP="003D5DE9">
      <w:pPr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3D5DE9" w:rsidRPr="003D5DE9" w:rsidRDefault="003D5DE9" w:rsidP="003D5DE9">
      <w:pPr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3D5DE9" w:rsidRPr="003D5DE9" w:rsidRDefault="003D5DE9" w:rsidP="003D5DE9">
      <w:pPr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3D5DE9">
        <w:rPr>
          <w:rFonts w:eastAsiaTheme="minorHAnsi"/>
          <w:b/>
          <w:sz w:val="28"/>
          <w:szCs w:val="28"/>
          <w:lang w:eastAsia="en-US"/>
        </w:rPr>
        <w:t>Разработчики:</w:t>
      </w:r>
    </w:p>
    <w:p w:rsidR="003D5DE9" w:rsidRPr="003D5DE9" w:rsidRDefault="003D5DE9" w:rsidP="003D5DE9">
      <w:pPr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3D5DE9" w:rsidRPr="003D5DE9" w:rsidRDefault="003D5DE9" w:rsidP="003D5DE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D5DE9">
        <w:rPr>
          <w:rFonts w:eastAsiaTheme="minorHAnsi"/>
          <w:b/>
          <w:sz w:val="28"/>
          <w:szCs w:val="28"/>
          <w:lang w:eastAsia="en-US"/>
        </w:rPr>
        <w:t>Каторгина</w:t>
      </w:r>
      <w:proofErr w:type="spellEnd"/>
      <w:r w:rsidRPr="003D5DE9">
        <w:rPr>
          <w:rFonts w:eastAsiaTheme="minorHAnsi"/>
          <w:b/>
          <w:sz w:val="28"/>
          <w:szCs w:val="28"/>
          <w:lang w:eastAsia="en-US"/>
        </w:rPr>
        <w:t xml:space="preserve"> Лариса Геннадьевна – </w:t>
      </w:r>
      <w:r w:rsidRPr="003D5DE9">
        <w:rPr>
          <w:rFonts w:eastAsiaTheme="minorHAnsi"/>
          <w:sz w:val="28"/>
          <w:szCs w:val="28"/>
          <w:lang w:eastAsia="en-US"/>
        </w:rPr>
        <w:t>преподаватель высшей квалификационной категории ГАУ ДО СО «ДШИ г. Серова».</w:t>
      </w:r>
    </w:p>
    <w:p w:rsidR="003D5DE9" w:rsidRPr="003D5DE9" w:rsidRDefault="003D5DE9" w:rsidP="003D5DE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D5DE9" w:rsidRPr="003D5DE9" w:rsidRDefault="003D5DE9" w:rsidP="003D5DE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D5DE9" w:rsidRPr="003D5DE9" w:rsidRDefault="003D5DE9" w:rsidP="003D5DE9">
      <w:pPr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3D5DE9">
        <w:rPr>
          <w:rFonts w:eastAsiaTheme="minorHAnsi"/>
          <w:b/>
          <w:sz w:val="28"/>
          <w:szCs w:val="28"/>
          <w:lang w:eastAsia="en-US"/>
        </w:rPr>
        <w:t>Рецензенты:</w:t>
      </w:r>
    </w:p>
    <w:p w:rsidR="003D5DE9" w:rsidRPr="003D5DE9" w:rsidRDefault="003D5DE9" w:rsidP="003D5DE9">
      <w:pPr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3D5DE9" w:rsidRPr="003D5DE9" w:rsidRDefault="003D5DE9" w:rsidP="003D5DE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D5DE9">
        <w:rPr>
          <w:rFonts w:eastAsiaTheme="minorHAnsi"/>
          <w:b/>
          <w:sz w:val="28"/>
          <w:szCs w:val="28"/>
          <w:lang w:eastAsia="en-US"/>
        </w:rPr>
        <w:t xml:space="preserve">Якимова С.В. – </w:t>
      </w:r>
      <w:r w:rsidRPr="003D5DE9">
        <w:rPr>
          <w:rFonts w:eastAsiaTheme="minorHAnsi"/>
          <w:sz w:val="28"/>
          <w:szCs w:val="28"/>
          <w:lang w:eastAsia="en-US"/>
        </w:rPr>
        <w:t>заместитель директора по учебной работе, преподаватель высшей квалификационной категории ГБПОУ СО «ККИ» г. Краснотурьинск, Свердловская обл.</w:t>
      </w:r>
    </w:p>
    <w:p w:rsidR="003D5DE9" w:rsidRPr="003D5DE9" w:rsidRDefault="003D5DE9" w:rsidP="003D5DE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D5DE9" w:rsidRDefault="003D5DE9" w:rsidP="003D5DE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D5DE9">
        <w:rPr>
          <w:rFonts w:eastAsiaTheme="minorHAnsi"/>
          <w:b/>
          <w:sz w:val="28"/>
          <w:szCs w:val="28"/>
          <w:lang w:eastAsia="en-US"/>
        </w:rPr>
        <w:t>Тушков</w:t>
      </w:r>
      <w:proofErr w:type="spellEnd"/>
      <w:r w:rsidRPr="003D5DE9">
        <w:rPr>
          <w:rFonts w:eastAsiaTheme="minorHAnsi"/>
          <w:b/>
          <w:sz w:val="28"/>
          <w:szCs w:val="28"/>
          <w:lang w:eastAsia="en-US"/>
        </w:rPr>
        <w:t xml:space="preserve"> А.Д. –</w:t>
      </w:r>
      <w:r w:rsidRPr="003D5DE9">
        <w:rPr>
          <w:rFonts w:eastAsiaTheme="minorHAnsi"/>
          <w:sz w:val="28"/>
          <w:szCs w:val="28"/>
          <w:lang w:eastAsia="en-US"/>
        </w:rPr>
        <w:t xml:space="preserve"> преподаватель высшей квалификационной категории ГАУ ДО СО «ДШИ г. Серова», г. Серов, Свердловская обл. </w:t>
      </w:r>
    </w:p>
    <w:p w:rsidR="003D5DE9" w:rsidRDefault="003D5DE9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AF6C73" w:rsidRPr="002D5917" w:rsidRDefault="00AF6C73" w:rsidP="006D5391">
      <w:pPr>
        <w:spacing w:line="360" w:lineRule="auto"/>
        <w:jc w:val="center"/>
        <w:rPr>
          <w:b/>
          <w:sz w:val="28"/>
          <w:szCs w:val="28"/>
        </w:rPr>
      </w:pPr>
      <w:r w:rsidRPr="002D5917"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AF6C73" w:rsidRPr="002D5917" w:rsidRDefault="00AF6C73" w:rsidP="002D5917">
      <w:pPr>
        <w:spacing w:line="360" w:lineRule="auto"/>
        <w:rPr>
          <w:b/>
          <w:sz w:val="28"/>
          <w:szCs w:val="28"/>
        </w:rPr>
      </w:pPr>
      <w:r w:rsidRPr="002D5917">
        <w:rPr>
          <w:b/>
          <w:sz w:val="28"/>
          <w:szCs w:val="28"/>
        </w:rPr>
        <w:t>I.</w:t>
      </w:r>
      <w:r w:rsidRPr="002D5917">
        <w:rPr>
          <w:b/>
          <w:sz w:val="28"/>
          <w:szCs w:val="28"/>
        </w:rPr>
        <w:tab/>
        <w:t>Пояснительная записка</w:t>
      </w:r>
    </w:p>
    <w:p w:rsidR="00AF6C73" w:rsidRPr="002D5917" w:rsidRDefault="00E53C3E" w:rsidP="002D5917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F6C73" w:rsidRPr="002D5917">
        <w:rPr>
          <w:rFonts w:ascii="Times New Roman" w:hAnsi="Times New Roman" w:cs="Times New Roman"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AF6C73" w:rsidRPr="002D5917" w:rsidRDefault="00AF6C73" w:rsidP="002D5917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917">
        <w:rPr>
          <w:rFonts w:ascii="Times New Roman" w:hAnsi="Times New Roman" w:cs="Times New Roman"/>
          <w:sz w:val="28"/>
          <w:szCs w:val="28"/>
        </w:rPr>
        <w:t>1.2. Срок реализации учебного предмета;</w:t>
      </w:r>
    </w:p>
    <w:p w:rsidR="00AF6C73" w:rsidRPr="002D5917" w:rsidRDefault="00AF6C73" w:rsidP="002D5917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917">
        <w:rPr>
          <w:rFonts w:ascii="Times New Roman" w:hAnsi="Times New Roman" w:cs="Times New Roman"/>
          <w:sz w:val="28"/>
          <w:szCs w:val="28"/>
        </w:rPr>
        <w:t>1.3. Объем учебного времени, предусмотренный учебным планом образовательного учреждения на реализацию учебного предмета;</w:t>
      </w:r>
    </w:p>
    <w:p w:rsidR="00AF6C73" w:rsidRPr="002D5917" w:rsidRDefault="00AF6C73" w:rsidP="002D5917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917">
        <w:rPr>
          <w:rFonts w:ascii="Times New Roman" w:hAnsi="Times New Roman" w:cs="Times New Roman"/>
          <w:sz w:val="28"/>
          <w:szCs w:val="28"/>
        </w:rPr>
        <w:t>1.4. Форма проведения учебных аудиторных занятий;</w:t>
      </w:r>
    </w:p>
    <w:p w:rsidR="00AF6C73" w:rsidRPr="002D5917" w:rsidRDefault="00E53C3E" w:rsidP="002D5917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AF6C73" w:rsidRPr="002D5917">
        <w:rPr>
          <w:rFonts w:ascii="Times New Roman" w:hAnsi="Times New Roman" w:cs="Times New Roman"/>
          <w:sz w:val="28"/>
          <w:szCs w:val="28"/>
        </w:rPr>
        <w:t>Цели и задачи учебного предмета;</w:t>
      </w:r>
    </w:p>
    <w:p w:rsidR="00AF6C73" w:rsidRPr="002D5917" w:rsidRDefault="00E53C3E" w:rsidP="002D5917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AF6C73" w:rsidRPr="002D5917">
        <w:rPr>
          <w:rFonts w:ascii="Times New Roman" w:hAnsi="Times New Roman" w:cs="Times New Roman"/>
          <w:sz w:val="28"/>
          <w:szCs w:val="28"/>
        </w:rPr>
        <w:t>Обоснование структуры программы учебного предмета;</w:t>
      </w:r>
    </w:p>
    <w:p w:rsidR="00AF6C73" w:rsidRPr="002D5917" w:rsidRDefault="00E53C3E" w:rsidP="002D5917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AF6C73" w:rsidRPr="002D5917">
        <w:rPr>
          <w:rFonts w:ascii="Times New Roman" w:hAnsi="Times New Roman" w:cs="Times New Roman"/>
          <w:sz w:val="28"/>
          <w:szCs w:val="28"/>
        </w:rPr>
        <w:t xml:space="preserve">Методы обучения; </w:t>
      </w:r>
    </w:p>
    <w:p w:rsidR="00AF6C73" w:rsidRPr="002D5917" w:rsidRDefault="00AF6C73" w:rsidP="002D5917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917">
        <w:rPr>
          <w:rFonts w:ascii="Times New Roman" w:hAnsi="Times New Roman" w:cs="Times New Roman"/>
          <w:sz w:val="28"/>
          <w:szCs w:val="28"/>
        </w:rPr>
        <w:t>1.8. Описание материально-технических условий реализации учебного предмета;</w:t>
      </w:r>
    </w:p>
    <w:p w:rsidR="00AF6C73" w:rsidRPr="002D5917" w:rsidRDefault="00AF6C73" w:rsidP="002D5917">
      <w:pPr>
        <w:spacing w:line="360" w:lineRule="auto"/>
        <w:rPr>
          <w:b/>
          <w:sz w:val="28"/>
          <w:szCs w:val="28"/>
        </w:rPr>
      </w:pPr>
      <w:r w:rsidRPr="002D5917">
        <w:rPr>
          <w:b/>
          <w:sz w:val="28"/>
          <w:szCs w:val="28"/>
        </w:rPr>
        <w:t>II.</w:t>
      </w:r>
      <w:r w:rsidRPr="002D5917">
        <w:rPr>
          <w:b/>
          <w:sz w:val="28"/>
          <w:szCs w:val="28"/>
        </w:rPr>
        <w:tab/>
        <w:t>Содержание учебного предмета</w:t>
      </w:r>
    </w:p>
    <w:p w:rsidR="00AF6C73" w:rsidRPr="002D5917" w:rsidRDefault="00AF6C73" w:rsidP="002D5917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5917">
        <w:rPr>
          <w:rFonts w:ascii="Times New Roman" w:hAnsi="Times New Roman" w:cs="Times New Roman"/>
          <w:sz w:val="28"/>
          <w:szCs w:val="28"/>
        </w:rPr>
        <w:t>2.1.</w:t>
      </w:r>
      <w:r w:rsidR="00E53C3E">
        <w:rPr>
          <w:rFonts w:ascii="Times New Roman" w:hAnsi="Times New Roman" w:cs="Times New Roman"/>
          <w:sz w:val="28"/>
          <w:szCs w:val="28"/>
        </w:rPr>
        <w:t xml:space="preserve"> </w:t>
      </w:r>
      <w:r w:rsidRPr="002D5917">
        <w:rPr>
          <w:rFonts w:ascii="Times New Roman" w:hAnsi="Times New Roman" w:cs="Times New Roman"/>
          <w:sz w:val="28"/>
          <w:szCs w:val="28"/>
        </w:rPr>
        <w:t>Сведения о затратах учебного времени;</w:t>
      </w:r>
    </w:p>
    <w:p w:rsidR="00AF6C73" w:rsidRPr="002D5917" w:rsidRDefault="00AF6C73" w:rsidP="002D5917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D5917">
        <w:rPr>
          <w:rFonts w:ascii="Times New Roman" w:hAnsi="Times New Roman" w:cs="Times New Roman"/>
          <w:sz w:val="28"/>
          <w:szCs w:val="28"/>
        </w:rPr>
        <w:t xml:space="preserve">2.2. </w:t>
      </w:r>
      <w:r w:rsidRPr="002D5917">
        <w:rPr>
          <w:rFonts w:ascii="Times New Roman" w:hAnsi="Times New Roman" w:cs="Times New Roman"/>
          <w:bCs/>
          <w:sz w:val="28"/>
          <w:szCs w:val="28"/>
        </w:rPr>
        <w:t>Требования по годам (этапам) обучения;</w:t>
      </w:r>
    </w:p>
    <w:p w:rsidR="00AF6C73" w:rsidRPr="002D5917" w:rsidRDefault="00AF6C73" w:rsidP="002D5917">
      <w:pPr>
        <w:spacing w:line="360" w:lineRule="auto"/>
        <w:rPr>
          <w:b/>
          <w:sz w:val="28"/>
          <w:szCs w:val="28"/>
        </w:rPr>
      </w:pPr>
      <w:r w:rsidRPr="002D5917">
        <w:rPr>
          <w:b/>
          <w:sz w:val="28"/>
          <w:szCs w:val="28"/>
        </w:rPr>
        <w:t>III.</w:t>
      </w:r>
      <w:r w:rsidRPr="002D5917">
        <w:rPr>
          <w:b/>
          <w:sz w:val="28"/>
          <w:szCs w:val="28"/>
        </w:rPr>
        <w:tab/>
        <w:t xml:space="preserve">Требования к уровню подготовки </w:t>
      </w:r>
      <w:proofErr w:type="gramStart"/>
      <w:r w:rsidRPr="002D5917">
        <w:rPr>
          <w:b/>
          <w:sz w:val="28"/>
          <w:szCs w:val="28"/>
        </w:rPr>
        <w:t>обучающихся</w:t>
      </w:r>
      <w:proofErr w:type="gramEnd"/>
    </w:p>
    <w:p w:rsidR="00AF6C73" w:rsidRPr="002D5917" w:rsidRDefault="00AF6C73" w:rsidP="002D5917">
      <w:pPr>
        <w:pStyle w:val="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591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D5917">
        <w:rPr>
          <w:rFonts w:ascii="Times New Roman" w:hAnsi="Times New Roman" w:cs="Times New Roman"/>
          <w:b/>
          <w:sz w:val="28"/>
          <w:szCs w:val="28"/>
        </w:rPr>
        <w:t>.</w:t>
      </w:r>
      <w:r w:rsidRPr="002D5917">
        <w:rPr>
          <w:rFonts w:ascii="Times New Roman" w:hAnsi="Times New Roman" w:cs="Times New Roman"/>
          <w:b/>
          <w:sz w:val="28"/>
          <w:szCs w:val="28"/>
        </w:rPr>
        <w:tab/>
        <w:t>Формы и методы контро</w:t>
      </w:r>
      <w:r w:rsidR="00E53C3E">
        <w:rPr>
          <w:rFonts w:ascii="Times New Roman" w:hAnsi="Times New Roman" w:cs="Times New Roman"/>
          <w:b/>
          <w:sz w:val="28"/>
          <w:szCs w:val="28"/>
        </w:rPr>
        <w:t>ля, система оценок</w:t>
      </w:r>
    </w:p>
    <w:p w:rsidR="00AF6C73" w:rsidRPr="002D5917" w:rsidRDefault="00AF6C73" w:rsidP="002D5917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5917">
        <w:rPr>
          <w:rFonts w:ascii="Times New Roman" w:hAnsi="Times New Roman" w:cs="Times New Roman"/>
          <w:sz w:val="28"/>
          <w:szCs w:val="28"/>
        </w:rPr>
        <w:t>4.1.</w:t>
      </w:r>
      <w:r w:rsidR="00E53C3E">
        <w:rPr>
          <w:rFonts w:ascii="Times New Roman" w:hAnsi="Times New Roman" w:cs="Times New Roman"/>
          <w:sz w:val="28"/>
          <w:szCs w:val="28"/>
        </w:rPr>
        <w:t xml:space="preserve"> </w:t>
      </w:r>
      <w:r w:rsidRPr="002D5917">
        <w:rPr>
          <w:rFonts w:ascii="Times New Roman" w:hAnsi="Times New Roman" w:cs="Times New Roman"/>
          <w:sz w:val="28"/>
          <w:szCs w:val="28"/>
        </w:rPr>
        <w:t>Аттестация:</w:t>
      </w:r>
      <w:r w:rsidR="00E53C3E">
        <w:rPr>
          <w:rFonts w:ascii="Times New Roman" w:hAnsi="Times New Roman" w:cs="Times New Roman"/>
          <w:sz w:val="28"/>
          <w:szCs w:val="28"/>
        </w:rPr>
        <w:t xml:space="preserve"> цели, виды, форма, содержание;</w:t>
      </w:r>
    </w:p>
    <w:p w:rsidR="00AF6C73" w:rsidRPr="002D5917" w:rsidRDefault="00E53C3E" w:rsidP="002D5917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AF6C73" w:rsidRPr="002D5917">
        <w:rPr>
          <w:rFonts w:ascii="Times New Roman" w:hAnsi="Times New Roman" w:cs="Times New Roman"/>
          <w:sz w:val="28"/>
          <w:szCs w:val="28"/>
        </w:rPr>
        <w:t>Критерии оценки;</w:t>
      </w:r>
    </w:p>
    <w:p w:rsidR="00AF6C73" w:rsidRPr="002D5917" w:rsidRDefault="00AF6C73" w:rsidP="002D5917">
      <w:pPr>
        <w:pStyle w:val="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591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D5917">
        <w:rPr>
          <w:rFonts w:ascii="Times New Roman" w:hAnsi="Times New Roman" w:cs="Times New Roman"/>
          <w:b/>
          <w:sz w:val="28"/>
          <w:szCs w:val="28"/>
        </w:rPr>
        <w:t>.</w:t>
      </w:r>
      <w:r w:rsidRPr="002D5917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AF6C73" w:rsidRPr="002D5917" w:rsidRDefault="00AF6C73" w:rsidP="002D5917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5917">
        <w:rPr>
          <w:rFonts w:ascii="Times New Roman" w:hAnsi="Times New Roman" w:cs="Times New Roman"/>
          <w:sz w:val="28"/>
          <w:szCs w:val="28"/>
        </w:rPr>
        <w:t>5.1. Методические рекомендации педагогическим работникам;</w:t>
      </w:r>
    </w:p>
    <w:p w:rsidR="00AF6C73" w:rsidRPr="002D5917" w:rsidRDefault="00E53C3E" w:rsidP="002D5917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AF6C73" w:rsidRPr="002D5917">
        <w:rPr>
          <w:rFonts w:ascii="Times New Roman" w:hAnsi="Times New Roman" w:cs="Times New Roman"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="00AF6C73" w:rsidRPr="002D59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F6C73" w:rsidRPr="002D5917">
        <w:rPr>
          <w:rFonts w:ascii="Times New Roman" w:hAnsi="Times New Roman" w:cs="Times New Roman"/>
          <w:sz w:val="28"/>
          <w:szCs w:val="28"/>
        </w:rPr>
        <w:t>;</w:t>
      </w:r>
    </w:p>
    <w:p w:rsidR="00C30AB9" w:rsidRPr="002D5917" w:rsidRDefault="00091198" w:rsidP="002D5917">
      <w:pPr>
        <w:pStyle w:val="1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591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D5917">
        <w:rPr>
          <w:rFonts w:ascii="Times New Roman" w:hAnsi="Times New Roman" w:cs="Times New Roman"/>
          <w:b/>
          <w:sz w:val="28"/>
          <w:szCs w:val="28"/>
        </w:rPr>
        <w:t>.</w:t>
      </w:r>
      <w:r w:rsidRPr="002D5917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</w:p>
    <w:p w:rsidR="00AF6C73" w:rsidRPr="002D5917" w:rsidRDefault="00AF6C73" w:rsidP="002D5917">
      <w:pPr>
        <w:pStyle w:val="a8"/>
        <w:spacing w:line="360" w:lineRule="auto"/>
        <w:ind w:left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D5917" w:rsidRDefault="002D5917">
      <w:pPr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AF6C73" w:rsidRPr="002D5917" w:rsidRDefault="00E53C3E" w:rsidP="002D5917">
      <w:pPr>
        <w:pStyle w:val="a8"/>
        <w:numPr>
          <w:ilvl w:val="0"/>
          <w:numId w:val="24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F6C73" w:rsidRPr="002D5917" w:rsidRDefault="00AF6C73" w:rsidP="00E53C3E">
      <w:pPr>
        <w:pStyle w:val="1"/>
        <w:numPr>
          <w:ilvl w:val="1"/>
          <w:numId w:val="29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5917">
        <w:rPr>
          <w:rFonts w:ascii="Times New Roman" w:hAnsi="Times New Roman" w:cs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6D5391" w:rsidRPr="006D5391" w:rsidRDefault="00E53C3E" w:rsidP="006D5391">
      <w:pPr>
        <w:spacing w:line="360" w:lineRule="auto"/>
        <w:ind w:firstLine="709"/>
        <w:jc w:val="both"/>
        <w:rPr>
          <w:rFonts w:eastAsia="Andale Sans UI"/>
          <w:kern w:val="2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Программа </w:t>
      </w:r>
      <w:r w:rsidR="00AF6C73" w:rsidRPr="002D5917">
        <w:rPr>
          <w:sz w:val="28"/>
          <w:szCs w:val="28"/>
        </w:rPr>
        <w:t xml:space="preserve">учебного предмета «Основы </w:t>
      </w:r>
      <w:proofErr w:type="spellStart"/>
      <w:r w:rsidR="00AF6C73" w:rsidRPr="002D5917">
        <w:rPr>
          <w:sz w:val="28"/>
          <w:szCs w:val="28"/>
        </w:rPr>
        <w:t>дирижирования</w:t>
      </w:r>
      <w:proofErr w:type="spellEnd"/>
      <w:r w:rsidR="00AF6C73" w:rsidRPr="002D5917">
        <w:rPr>
          <w:sz w:val="28"/>
          <w:szCs w:val="28"/>
        </w:rPr>
        <w:t xml:space="preserve">» </w:t>
      </w:r>
      <w:r w:rsidR="005E5B1F" w:rsidRPr="005E5B1F">
        <w:rPr>
          <w:rFonts w:eastAsia="Andale Sans UI"/>
          <w:kern w:val="2"/>
          <w:sz w:val="28"/>
          <w:szCs w:val="28"/>
          <w:lang w:eastAsia="en-US"/>
        </w:rPr>
        <w:t xml:space="preserve">составлена </w:t>
      </w:r>
      <w:r w:rsidR="006D5391" w:rsidRPr="006D5391">
        <w:rPr>
          <w:rFonts w:eastAsia="Andale Sans UI"/>
          <w:kern w:val="2"/>
          <w:sz w:val="28"/>
          <w:szCs w:val="28"/>
          <w:lang w:eastAsia="en-US"/>
        </w:rPr>
        <w:t>на основе и с учетом Федерального закона от 29.12.2012 №273-ФЗ «Об образовании в Российской Федерации», федеральных государственных требований к минимуму содержания, структуре и условиям реализации дополнительной предпрофессиональной программы в области музыкального искусства «Хоровое пение» и сроку обучения по этой программе, утвержденных приказом Министерства кул</w:t>
      </w:r>
      <w:r w:rsidR="00453BB8">
        <w:rPr>
          <w:rFonts w:eastAsia="Andale Sans UI"/>
          <w:kern w:val="2"/>
          <w:sz w:val="28"/>
          <w:szCs w:val="28"/>
          <w:lang w:eastAsia="en-US"/>
        </w:rPr>
        <w:t>ьтуры Российской Федерации от 12.03</w:t>
      </w:r>
      <w:r w:rsidR="006D5391" w:rsidRPr="006D5391">
        <w:rPr>
          <w:rFonts w:eastAsia="Andale Sans UI"/>
          <w:kern w:val="2"/>
          <w:sz w:val="28"/>
          <w:szCs w:val="28"/>
          <w:lang w:eastAsia="en-US"/>
        </w:rPr>
        <w:t>.201</w:t>
      </w:r>
      <w:r w:rsidR="00453BB8">
        <w:rPr>
          <w:rFonts w:eastAsia="Andale Sans UI"/>
          <w:kern w:val="2"/>
          <w:sz w:val="28"/>
          <w:szCs w:val="28"/>
          <w:lang w:eastAsia="en-US"/>
        </w:rPr>
        <w:t xml:space="preserve">2 </w:t>
      </w:r>
      <w:r w:rsidR="006D5391" w:rsidRPr="006D5391">
        <w:rPr>
          <w:rFonts w:eastAsia="Andale Sans UI"/>
          <w:kern w:val="2"/>
          <w:sz w:val="28"/>
          <w:szCs w:val="28"/>
          <w:lang w:eastAsia="en-US"/>
        </w:rPr>
        <w:t xml:space="preserve"> № 16</w:t>
      </w:r>
      <w:r w:rsidR="00453BB8">
        <w:rPr>
          <w:rFonts w:eastAsia="Andale Sans UI"/>
          <w:kern w:val="2"/>
          <w:sz w:val="28"/>
          <w:szCs w:val="28"/>
          <w:lang w:eastAsia="en-US"/>
        </w:rPr>
        <w:t>1</w:t>
      </w:r>
      <w:r w:rsidR="006D5391" w:rsidRPr="006D5391">
        <w:rPr>
          <w:rFonts w:eastAsia="Andale Sans UI"/>
          <w:kern w:val="2"/>
          <w:sz w:val="28"/>
          <w:szCs w:val="28"/>
          <w:lang w:eastAsia="en-US"/>
        </w:rPr>
        <w:t>;</w:t>
      </w:r>
      <w:proofErr w:type="gramEnd"/>
      <w:r w:rsidR="006D5391" w:rsidRPr="006D5391">
        <w:rPr>
          <w:rFonts w:eastAsia="Andale Sans UI"/>
          <w:kern w:val="2"/>
          <w:sz w:val="28"/>
          <w:szCs w:val="28"/>
          <w:lang w:eastAsia="en-US"/>
        </w:rPr>
        <w:t xml:space="preserve"> </w:t>
      </w:r>
      <w:proofErr w:type="gramStart"/>
      <w:r w:rsidR="006D5391" w:rsidRPr="006D5391">
        <w:rPr>
          <w:rFonts w:eastAsia="Andale Sans UI"/>
          <w:kern w:val="2"/>
          <w:sz w:val="28"/>
          <w:szCs w:val="28"/>
          <w:lang w:eastAsia="en-US"/>
        </w:rPr>
        <w:t>приказа Министерства культуры РФ от 14 августа 2013 г. N 1145 «Об утверждении порядка приема на обучение по дополнительным предпрофессиональным программам в области искусств», приказа Министерства культуры РФ от 09 февраля 2012 г. №86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</w:t>
      </w:r>
      <w:proofErr w:type="gramEnd"/>
      <w:r w:rsidR="006D5391" w:rsidRPr="006D5391">
        <w:rPr>
          <w:rFonts w:eastAsia="Andale Sans UI"/>
          <w:kern w:val="2"/>
          <w:sz w:val="28"/>
          <w:szCs w:val="28"/>
          <w:lang w:eastAsia="en-US"/>
        </w:rPr>
        <w:t xml:space="preserve"> </w:t>
      </w:r>
      <w:proofErr w:type="gramStart"/>
      <w:r w:rsidR="006D5391" w:rsidRPr="006D5391">
        <w:rPr>
          <w:rFonts w:eastAsia="Andale Sans UI"/>
          <w:kern w:val="2"/>
          <w:sz w:val="28"/>
          <w:szCs w:val="28"/>
          <w:lang w:eastAsia="en-US"/>
        </w:rPr>
        <w:t>14.08.2013 №1146), Уставом ГАУ ДО СО «ДШИ г. Серова», образовательной программой ГАУ ДО СО «ДШИ г. Серова», программой развития ГАУ ДО СО «ДШИ г. Серова».</w:t>
      </w:r>
      <w:proofErr w:type="gramEnd"/>
    </w:p>
    <w:p w:rsidR="006D5391" w:rsidRPr="006D5391" w:rsidRDefault="006D5391" w:rsidP="006D5391">
      <w:pPr>
        <w:spacing w:line="360" w:lineRule="auto"/>
        <w:ind w:firstLine="709"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6D5391">
        <w:rPr>
          <w:rFonts w:eastAsia="Andale Sans UI"/>
          <w:kern w:val="2"/>
          <w:sz w:val="28"/>
          <w:szCs w:val="28"/>
          <w:lang w:eastAsia="en-US"/>
        </w:rPr>
        <w:t>С учетом:</w:t>
      </w:r>
    </w:p>
    <w:p w:rsidR="006D5391" w:rsidRPr="006D5391" w:rsidRDefault="006D5391" w:rsidP="006D5391">
      <w:pPr>
        <w:spacing w:line="360" w:lineRule="auto"/>
        <w:ind w:firstLine="709"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6D5391">
        <w:rPr>
          <w:rFonts w:eastAsia="Andale Sans UI"/>
          <w:kern w:val="2"/>
          <w:sz w:val="28"/>
          <w:szCs w:val="28"/>
          <w:lang w:eastAsia="en-US"/>
        </w:rPr>
        <w:t>− Концепции развития дополнительного образования детей (Распоряжение Правительства РФ от 4 сентября 2014 г. № 1726-р);</w:t>
      </w:r>
    </w:p>
    <w:p w:rsidR="006D5391" w:rsidRPr="006D5391" w:rsidRDefault="006D5391" w:rsidP="006D5391">
      <w:pPr>
        <w:spacing w:line="360" w:lineRule="auto"/>
        <w:ind w:firstLine="709"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6D5391">
        <w:rPr>
          <w:rFonts w:eastAsia="Andale Sans UI"/>
          <w:kern w:val="2"/>
          <w:sz w:val="28"/>
          <w:szCs w:val="28"/>
          <w:lang w:eastAsia="en-US"/>
        </w:rPr>
        <w:t>− Постановления Главного государственного санитарного врача РФ от 04.07.2014 № 41 «Об утверждении СанПиН 2.4.4.3172-14 «Санитарн</w:t>
      </w:r>
      <w:proofErr w:type="gramStart"/>
      <w:r w:rsidRPr="006D5391">
        <w:rPr>
          <w:rFonts w:eastAsia="Andale Sans UI"/>
          <w:kern w:val="2"/>
          <w:sz w:val="28"/>
          <w:szCs w:val="28"/>
          <w:lang w:eastAsia="en-US"/>
        </w:rPr>
        <w:t>о-</w:t>
      </w:r>
      <w:proofErr w:type="gramEnd"/>
      <w:r w:rsidRPr="006D5391">
        <w:rPr>
          <w:rFonts w:eastAsia="Andale Sans UI"/>
          <w:kern w:val="2"/>
          <w:sz w:val="28"/>
          <w:szCs w:val="28"/>
          <w:lang w:eastAsia="en-US"/>
        </w:rPr>
        <w:t xml:space="preserve"> 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6D5391" w:rsidRPr="006D5391" w:rsidRDefault="006D5391" w:rsidP="006D5391">
      <w:pPr>
        <w:spacing w:line="360" w:lineRule="auto"/>
        <w:ind w:firstLine="709"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6D5391">
        <w:rPr>
          <w:rFonts w:eastAsia="Andale Sans UI"/>
          <w:kern w:val="2"/>
          <w:sz w:val="28"/>
          <w:szCs w:val="28"/>
          <w:lang w:eastAsia="en-US"/>
        </w:rPr>
        <w:t xml:space="preserve">− Письма </w:t>
      </w:r>
      <w:proofErr w:type="spellStart"/>
      <w:r w:rsidRPr="006D5391">
        <w:rPr>
          <w:rFonts w:eastAsia="Andale Sans UI"/>
          <w:kern w:val="2"/>
          <w:sz w:val="28"/>
          <w:szCs w:val="28"/>
          <w:lang w:eastAsia="en-US"/>
        </w:rPr>
        <w:t>Минобрнауки</w:t>
      </w:r>
      <w:proofErr w:type="spellEnd"/>
      <w:r w:rsidRPr="006D5391">
        <w:rPr>
          <w:rFonts w:eastAsia="Andale Sans UI"/>
          <w:kern w:val="2"/>
          <w:sz w:val="28"/>
          <w:szCs w:val="28"/>
          <w:lang w:eastAsia="en-US"/>
        </w:rPr>
        <w:t xml:space="preserve"> России от 11.12.2006 г. № 06-1844 «О примерных требованиях к программам дополнительного образования детей»;</w:t>
      </w:r>
    </w:p>
    <w:p w:rsidR="006D5391" w:rsidRDefault="006D5391" w:rsidP="006D5391">
      <w:pPr>
        <w:spacing w:line="360" w:lineRule="auto"/>
        <w:ind w:firstLine="709"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6D5391">
        <w:rPr>
          <w:rFonts w:eastAsia="Andale Sans UI"/>
          <w:kern w:val="2"/>
          <w:sz w:val="28"/>
          <w:szCs w:val="28"/>
          <w:lang w:eastAsia="en-US"/>
        </w:rPr>
        <w:lastRenderedPageBreak/>
        <w:t>− Приказа Министерства образования и науки Российской Федерации (</w:t>
      </w:r>
      <w:proofErr w:type="spellStart"/>
      <w:r w:rsidRPr="006D5391">
        <w:rPr>
          <w:rFonts w:eastAsia="Andale Sans UI"/>
          <w:kern w:val="2"/>
          <w:sz w:val="28"/>
          <w:szCs w:val="28"/>
          <w:lang w:eastAsia="en-US"/>
        </w:rPr>
        <w:t>Минобрнауки</w:t>
      </w:r>
      <w:proofErr w:type="spellEnd"/>
      <w:r w:rsidRPr="006D5391">
        <w:rPr>
          <w:rFonts w:eastAsia="Andale Sans UI"/>
          <w:kern w:val="2"/>
          <w:sz w:val="28"/>
          <w:szCs w:val="28"/>
          <w:lang w:eastAsia="en-US"/>
        </w:rPr>
        <w:t xml:space="preserve">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A07EE1" w:rsidRPr="001D0A20" w:rsidRDefault="00A07EE1" w:rsidP="006D53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условиях введения н</w:t>
      </w:r>
      <w:r w:rsidR="00E53C3E">
        <w:rPr>
          <w:sz w:val="28"/>
          <w:szCs w:val="28"/>
        </w:rPr>
        <w:t xml:space="preserve">а территории субъекта РФ режима </w:t>
      </w:r>
      <w:r>
        <w:rPr>
          <w:sz w:val="28"/>
          <w:szCs w:val="28"/>
        </w:rPr>
        <w:t>повышенной готовности в связи с обстоятельствами непреодолимой силы (форс-мажор) выполнение учебного плана реализуется в дистанционной форме.</w:t>
      </w:r>
    </w:p>
    <w:p w:rsidR="00AF6C73" w:rsidRPr="002D5917" w:rsidRDefault="00AF6C73" w:rsidP="002D5917">
      <w:pPr>
        <w:spacing w:line="360" w:lineRule="auto"/>
        <w:ind w:left="-180" w:firstLine="747"/>
        <w:jc w:val="both"/>
        <w:rPr>
          <w:sz w:val="28"/>
          <w:szCs w:val="28"/>
        </w:rPr>
      </w:pPr>
      <w:r w:rsidRPr="002D5917">
        <w:rPr>
          <w:sz w:val="28"/>
          <w:szCs w:val="28"/>
        </w:rPr>
        <w:t>Данная программа разработана на основе традиционной методики и опыта педагогов (хоровых дирижеров), имеет художественно-эстетическую направленность и предназначена для учреждений дополнительного предпрофессионального образования детей.</w:t>
      </w:r>
    </w:p>
    <w:p w:rsidR="00E53C3E" w:rsidRDefault="007651AD" w:rsidP="00E53C3E">
      <w:pPr>
        <w:spacing w:line="360" w:lineRule="auto"/>
        <w:ind w:left="-180" w:firstLine="747"/>
        <w:jc w:val="both"/>
        <w:rPr>
          <w:sz w:val="28"/>
          <w:szCs w:val="28"/>
        </w:rPr>
      </w:pPr>
      <w:r>
        <w:rPr>
          <w:sz w:val="28"/>
          <w:szCs w:val="28"/>
        </w:rPr>
        <w:t>От обучающихся</w:t>
      </w:r>
      <w:r w:rsidR="00AF6C73" w:rsidRPr="002D5917">
        <w:rPr>
          <w:sz w:val="28"/>
          <w:szCs w:val="28"/>
        </w:rPr>
        <w:t xml:space="preserve"> требуется особая культура мышления, высокий уровень </w:t>
      </w:r>
      <w:proofErr w:type="spellStart"/>
      <w:r w:rsidR="00AF6C73" w:rsidRPr="002D5917">
        <w:rPr>
          <w:sz w:val="28"/>
          <w:szCs w:val="28"/>
        </w:rPr>
        <w:t>коммуникативности</w:t>
      </w:r>
      <w:proofErr w:type="spellEnd"/>
      <w:r w:rsidR="00AF6C73" w:rsidRPr="002D5917">
        <w:rPr>
          <w:sz w:val="28"/>
          <w:szCs w:val="28"/>
        </w:rPr>
        <w:t xml:space="preserve">, (в соответствии с концепцией развития образования в сфере культуры и искусства РФ). Именно те качества личности, позволяющие активно включаться в творческий процесс познания окружающей действительности. Таким </w:t>
      </w:r>
      <w:proofErr w:type="gramStart"/>
      <w:r w:rsidR="00AF6C73" w:rsidRPr="002D5917">
        <w:rPr>
          <w:sz w:val="28"/>
          <w:szCs w:val="28"/>
        </w:rPr>
        <w:t>образом</w:t>
      </w:r>
      <w:proofErr w:type="gramEnd"/>
      <w:r w:rsidR="00AF6C73" w:rsidRPr="002D5917">
        <w:rPr>
          <w:sz w:val="28"/>
          <w:szCs w:val="28"/>
        </w:rPr>
        <w:t xml:space="preserve"> в центре внимания оказываются проблемы с развитием творческого, активного мышления, выявление художественно-одаренных детей и молодежи и их подготовке к профессиональной деятельности в сфере культуры и искусства, а также воспитания эстетически-заинтересованной аудитории слушателей и приобщения к ценностям отечественной и зарубежной художественной культуры, лучшим образцам народного творчества, классическ</w:t>
      </w:r>
      <w:r w:rsidR="00E53C3E">
        <w:rPr>
          <w:sz w:val="28"/>
          <w:szCs w:val="28"/>
        </w:rPr>
        <w:t>ого и современного искусства. В</w:t>
      </w:r>
      <w:r w:rsidR="00AF6C73" w:rsidRPr="002D5917">
        <w:rPr>
          <w:sz w:val="28"/>
          <w:szCs w:val="28"/>
        </w:rPr>
        <w:t xml:space="preserve"> связи с этим образовательные программы, разработанные в данном ключе, являются актуальными и востребованными.</w:t>
      </w:r>
    </w:p>
    <w:p w:rsidR="00AF6C73" w:rsidRPr="00E53C3E" w:rsidRDefault="00E53C3E" w:rsidP="00E53C3E">
      <w:pPr>
        <w:spacing w:line="360" w:lineRule="auto"/>
        <w:ind w:left="-180" w:firstLine="747"/>
        <w:jc w:val="both"/>
        <w:rPr>
          <w:sz w:val="28"/>
          <w:szCs w:val="28"/>
        </w:rPr>
      </w:pPr>
      <w:r w:rsidRPr="00E53C3E">
        <w:rPr>
          <w:b/>
          <w:i/>
          <w:sz w:val="28"/>
          <w:szCs w:val="28"/>
        </w:rPr>
        <w:t>1.2</w:t>
      </w:r>
      <w:r>
        <w:rPr>
          <w:sz w:val="28"/>
          <w:szCs w:val="28"/>
        </w:rPr>
        <w:t xml:space="preserve"> </w:t>
      </w:r>
      <w:r w:rsidR="00AF6C73" w:rsidRPr="002D5917">
        <w:rPr>
          <w:b/>
          <w:i/>
          <w:sz w:val="28"/>
          <w:szCs w:val="28"/>
        </w:rPr>
        <w:t>Срок реализации учебного предмета</w:t>
      </w:r>
    </w:p>
    <w:p w:rsidR="00E53C3E" w:rsidRDefault="00AF6C73" w:rsidP="00E53C3E">
      <w:pPr>
        <w:spacing w:line="360" w:lineRule="auto"/>
        <w:ind w:left="-180" w:firstLine="180"/>
        <w:jc w:val="both"/>
        <w:rPr>
          <w:sz w:val="28"/>
          <w:szCs w:val="28"/>
        </w:rPr>
      </w:pPr>
      <w:r w:rsidRPr="002D5917">
        <w:rPr>
          <w:sz w:val="28"/>
          <w:szCs w:val="28"/>
        </w:rPr>
        <w:t>Данная образоват</w:t>
      </w:r>
      <w:r w:rsidR="004B41E4" w:rsidRPr="002D5917">
        <w:rPr>
          <w:sz w:val="28"/>
          <w:szCs w:val="28"/>
        </w:rPr>
        <w:t>ельная программа рассчитана на 2</w:t>
      </w:r>
      <w:r w:rsidRPr="002D5917">
        <w:rPr>
          <w:sz w:val="28"/>
          <w:szCs w:val="28"/>
        </w:rPr>
        <w:t xml:space="preserve"> год</w:t>
      </w:r>
      <w:r w:rsidR="004B41E4" w:rsidRPr="002D5917">
        <w:rPr>
          <w:sz w:val="28"/>
          <w:szCs w:val="28"/>
        </w:rPr>
        <w:t>а</w:t>
      </w:r>
      <w:r w:rsidRPr="002D5917">
        <w:rPr>
          <w:sz w:val="28"/>
          <w:szCs w:val="28"/>
        </w:rPr>
        <w:t xml:space="preserve"> обучения, с </w:t>
      </w:r>
      <w:r w:rsidR="004B41E4" w:rsidRPr="002D5917">
        <w:rPr>
          <w:sz w:val="28"/>
          <w:szCs w:val="28"/>
        </w:rPr>
        <w:t xml:space="preserve">седьмого по </w:t>
      </w:r>
      <w:r w:rsidRPr="002D5917">
        <w:rPr>
          <w:sz w:val="28"/>
          <w:szCs w:val="28"/>
        </w:rPr>
        <w:t>восьмо</w:t>
      </w:r>
      <w:r w:rsidR="004B41E4" w:rsidRPr="002D5917">
        <w:rPr>
          <w:sz w:val="28"/>
          <w:szCs w:val="28"/>
        </w:rPr>
        <w:t>й</w:t>
      </w:r>
      <w:r w:rsidRPr="002D5917">
        <w:rPr>
          <w:sz w:val="28"/>
          <w:szCs w:val="28"/>
        </w:rPr>
        <w:t xml:space="preserve"> класс ДШИ.</w:t>
      </w:r>
    </w:p>
    <w:p w:rsidR="00AF6C73" w:rsidRDefault="00E53C3E" w:rsidP="00E53C3E">
      <w:pPr>
        <w:spacing w:line="360" w:lineRule="auto"/>
        <w:ind w:left="-180" w:firstLine="74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1.3 </w:t>
      </w:r>
      <w:r w:rsidR="00AF6C73" w:rsidRPr="002D5917">
        <w:rPr>
          <w:b/>
          <w:i/>
          <w:sz w:val="28"/>
          <w:szCs w:val="28"/>
        </w:rPr>
        <w:t xml:space="preserve">Объем учебного времени, </w:t>
      </w:r>
      <w:r w:rsidR="00AF6C73" w:rsidRPr="002D5917">
        <w:rPr>
          <w:sz w:val="28"/>
          <w:szCs w:val="28"/>
        </w:rPr>
        <w:t>предусмотренный учебным планом образовательного учреждения на реализацию учебного предмета;</w:t>
      </w:r>
    </w:p>
    <w:p w:rsidR="005E5B1F" w:rsidRPr="002D5917" w:rsidRDefault="005E5B1F" w:rsidP="005E5B1F">
      <w:pPr>
        <w:pStyle w:val="1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546C5" w:rsidRPr="002D5917" w:rsidRDefault="00E546C5" w:rsidP="002D5917">
      <w:pPr>
        <w:spacing w:line="360" w:lineRule="auto"/>
        <w:ind w:firstLine="709"/>
        <w:jc w:val="right"/>
        <w:rPr>
          <w:b/>
          <w:i/>
          <w:sz w:val="28"/>
          <w:szCs w:val="28"/>
        </w:rPr>
      </w:pPr>
      <w:r w:rsidRPr="002D5917">
        <w:rPr>
          <w:b/>
          <w:i/>
          <w:sz w:val="28"/>
          <w:szCs w:val="28"/>
        </w:rPr>
        <w:t>Таблица 1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4"/>
        <w:gridCol w:w="1843"/>
      </w:tblGrid>
      <w:tr w:rsidR="004B41E4" w:rsidRPr="002D5917" w:rsidTr="002D5917">
        <w:tc>
          <w:tcPr>
            <w:tcW w:w="7514" w:type="dxa"/>
          </w:tcPr>
          <w:p w:rsidR="004B41E4" w:rsidRPr="002D5917" w:rsidRDefault="004B41E4" w:rsidP="002D5917">
            <w:pPr>
              <w:ind w:firstLine="709"/>
              <w:jc w:val="center"/>
              <w:rPr>
                <w:szCs w:val="28"/>
              </w:rPr>
            </w:pPr>
            <w:r w:rsidRPr="002D5917">
              <w:rPr>
                <w:szCs w:val="28"/>
              </w:rPr>
              <w:t>Срок обучения</w:t>
            </w:r>
          </w:p>
        </w:tc>
        <w:tc>
          <w:tcPr>
            <w:tcW w:w="1843" w:type="dxa"/>
          </w:tcPr>
          <w:p w:rsidR="004B41E4" w:rsidRPr="002D5917" w:rsidRDefault="004B41E4" w:rsidP="002D5917">
            <w:pPr>
              <w:jc w:val="center"/>
              <w:rPr>
                <w:bCs/>
                <w:szCs w:val="28"/>
              </w:rPr>
            </w:pPr>
            <w:r w:rsidRPr="002D5917">
              <w:rPr>
                <w:szCs w:val="28"/>
              </w:rPr>
              <w:t xml:space="preserve">7,8 класс </w:t>
            </w:r>
          </w:p>
        </w:tc>
      </w:tr>
      <w:tr w:rsidR="004B41E4" w:rsidRPr="002D5917" w:rsidTr="002D5917">
        <w:tc>
          <w:tcPr>
            <w:tcW w:w="7514" w:type="dxa"/>
          </w:tcPr>
          <w:p w:rsidR="004B41E4" w:rsidRPr="002D5917" w:rsidRDefault="004B41E4" w:rsidP="002D5917">
            <w:pPr>
              <w:ind w:firstLine="34"/>
              <w:rPr>
                <w:bCs/>
                <w:szCs w:val="28"/>
              </w:rPr>
            </w:pPr>
            <w:r w:rsidRPr="002D5917">
              <w:rPr>
                <w:szCs w:val="28"/>
              </w:rPr>
              <w:t>Максимальная учебная нагрузка (в часах)</w:t>
            </w:r>
          </w:p>
        </w:tc>
        <w:tc>
          <w:tcPr>
            <w:tcW w:w="1843" w:type="dxa"/>
          </w:tcPr>
          <w:p w:rsidR="004B41E4" w:rsidRPr="002D5917" w:rsidRDefault="00AF5A8C" w:rsidP="002D591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75</w:t>
            </w:r>
          </w:p>
        </w:tc>
      </w:tr>
      <w:tr w:rsidR="004B41E4" w:rsidRPr="002D5917" w:rsidTr="002D5917">
        <w:tc>
          <w:tcPr>
            <w:tcW w:w="7514" w:type="dxa"/>
          </w:tcPr>
          <w:p w:rsidR="004B41E4" w:rsidRPr="002D5917" w:rsidRDefault="004B41E4" w:rsidP="002D5917">
            <w:pPr>
              <w:ind w:firstLine="34"/>
              <w:rPr>
                <w:bCs/>
                <w:szCs w:val="28"/>
              </w:rPr>
            </w:pPr>
            <w:r w:rsidRPr="002D5917">
              <w:rPr>
                <w:bCs/>
                <w:szCs w:val="28"/>
              </w:rPr>
              <w:t>Количество часов</w:t>
            </w:r>
            <w:r w:rsidRPr="002D5917">
              <w:rPr>
                <w:szCs w:val="28"/>
              </w:rPr>
              <w:t xml:space="preserve"> на аудиторные занятия</w:t>
            </w:r>
          </w:p>
        </w:tc>
        <w:tc>
          <w:tcPr>
            <w:tcW w:w="1843" w:type="dxa"/>
          </w:tcPr>
          <w:p w:rsidR="004B41E4" w:rsidRPr="002D5917" w:rsidRDefault="004B41E4" w:rsidP="002D5917">
            <w:pPr>
              <w:jc w:val="center"/>
              <w:rPr>
                <w:bCs/>
                <w:szCs w:val="28"/>
              </w:rPr>
            </w:pPr>
            <w:r w:rsidRPr="002D5917">
              <w:rPr>
                <w:bCs/>
                <w:szCs w:val="28"/>
              </w:rPr>
              <w:t>25</w:t>
            </w:r>
          </w:p>
        </w:tc>
      </w:tr>
      <w:tr w:rsidR="004B41E4" w:rsidRPr="002D5917" w:rsidTr="002D5917">
        <w:tc>
          <w:tcPr>
            <w:tcW w:w="7514" w:type="dxa"/>
          </w:tcPr>
          <w:p w:rsidR="004B41E4" w:rsidRPr="002D5917" w:rsidRDefault="004B41E4" w:rsidP="002D5917">
            <w:pPr>
              <w:ind w:firstLine="34"/>
              <w:rPr>
                <w:bCs/>
                <w:szCs w:val="28"/>
              </w:rPr>
            </w:pPr>
            <w:r w:rsidRPr="002D5917">
              <w:rPr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843" w:type="dxa"/>
          </w:tcPr>
          <w:p w:rsidR="004B41E4" w:rsidRPr="002D5917" w:rsidRDefault="00AF5A8C" w:rsidP="002D591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50</w:t>
            </w:r>
          </w:p>
        </w:tc>
      </w:tr>
      <w:tr w:rsidR="0055026C" w:rsidRPr="002D5917" w:rsidTr="002D5917">
        <w:tc>
          <w:tcPr>
            <w:tcW w:w="7514" w:type="dxa"/>
          </w:tcPr>
          <w:p w:rsidR="0055026C" w:rsidRPr="002D5917" w:rsidRDefault="0055026C" w:rsidP="002D5917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Консультации</w:t>
            </w:r>
          </w:p>
        </w:tc>
        <w:tc>
          <w:tcPr>
            <w:tcW w:w="1843" w:type="dxa"/>
          </w:tcPr>
          <w:p w:rsidR="0055026C" w:rsidRDefault="0055026C" w:rsidP="002D591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</w:tr>
    </w:tbl>
    <w:p w:rsidR="00E546C5" w:rsidRPr="002D5917" w:rsidRDefault="00E546C5" w:rsidP="00E53C3E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5917">
        <w:rPr>
          <w:rFonts w:ascii="Times New Roman" w:hAnsi="Times New Roman" w:cs="Times New Roman"/>
          <w:b/>
          <w:i/>
          <w:sz w:val="28"/>
          <w:szCs w:val="28"/>
        </w:rPr>
        <w:t>1.4. Форма проведения учебных аудиторных занятий</w:t>
      </w:r>
    </w:p>
    <w:p w:rsidR="00AF6C73" w:rsidRDefault="00AF6C73" w:rsidP="002D5917">
      <w:pPr>
        <w:spacing w:line="360" w:lineRule="auto"/>
        <w:ind w:left="-180" w:firstLine="180"/>
        <w:jc w:val="both"/>
        <w:rPr>
          <w:sz w:val="28"/>
          <w:szCs w:val="28"/>
        </w:rPr>
      </w:pPr>
      <w:r w:rsidRPr="002D5917">
        <w:rPr>
          <w:sz w:val="28"/>
          <w:szCs w:val="28"/>
        </w:rPr>
        <w:t>Форма занятий – индивидуальная. Пер</w:t>
      </w:r>
      <w:r w:rsidR="004B41E4" w:rsidRPr="002D5917">
        <w:rPr>
          <w:sz w:val="28"/>
          <w:szCs w:val="28"/>
        </w:rPr>
        <w:t>вый</w:t>
      </w:r>
      <w:r w:rsidR="00824D69">
        <w:rPr>
          <w:sz w:val="28"/>
          <w:szCs w:val="28"/>
        </w:rPr>
        <w:t xml:space="preserve"> </w:t>
      </w:r>
      <w:r w:rsidR="004B41E4" w:rsidRPr="002D5917">
        <w:rPr>
          <w:sz w:val="28"/>
          <w:szCs w:val="28"/>
        </w:rPr>
        <w:t xml:space="preserve">год </w:t>
      </w:r>
      <w:r w:rsidR="00EF1032" w:rsidRPr="002D5917">
        <w:rPr>
          <w:sz w:val="28"/>
          <w:szCs w:val="28"/>
        </w:rPr>
        <w:t>(7</w:t>
      </w:r>
      <w:r w:rsidR="00731319">
        <w:rPr>
          <w:sz w:val="28"/>
          <w:szCs w:val="28"/>
        </w:rPr>
        <w:t xml:space="preserve"> класс</w:t>
      </w:r>
      <w:r w:rsidR="00E53C3E">
        <w:rPr>
          <w:sz w:val="28"/>
          <w:szCs w:val="28"/>
        </w:rPr>
        <w:t xml:space="preserve"> – </w:t>
      </w:r>
      <w:r w:rsidR="00262CFD" w:rsidRPr="002D5917">
        <w:rPr>
          <w:sz w:val="28"/>
          <w:szCs w:val="28"/>
        </w:rPr>
        <w:t>второе полугодие</w:t>
      </w:r>
      <w:r w:rsidR="00EF1032" w:rsidRPr="002D5917">
        <w:rPr>
          <w:sz w:val="28"/>
          <w:szCs w:val="28"/>
        </w:rPr>
        <w:t>)</w:t>
      </w:r>
      <w:r w:rsidR="00E53C3E">
        <w:rPr>
          <w:sz w:val="28"/>
          <w:szCs w:val="28"/>
        </w:rPr>
        <w:t xml:space="preserve"> </w:t>
      </w:r>
      <w:r w:rsidRPr="002D5917">
        <w:rPr>
          <w:sz w:val="28"/>
          <w:szCs w:val="28"/>
        </w:rPr>
        <w:t>– 0,5 ча</w:t>
      </w:r>
      <w:r w:rsidR="004B41E4" w:rsidRPr="002D5917">
        <w:rPr>
          <w:sz w:val="28"/>
          <w:szCs w:val="28"/>
        </w:rPr>
        <w:t xml:space="preserve">с в неделю, второй год </w:t>
      </w:r>
      <w:r w:rsidR="00EF1032" w:rsidRPr="002D5917">
        <w:rPr>
          <w:sz w:val="28"/>
          <w:szCs w:val="28"/>
        </w:rPr>
        <w:t>(8</w:t>
      </w:r>
      <w:r w:rsidR="00731319">
        <w:rPr>
          <w:sz w:val="28"/>
          <w:szCs w:val="28"/>
        </w:rPr>
        <w:t xml:space="preserve"> класс</w:t>
      </w:r>
      <w:r w:rsidR="00EF1032" w:rsidRPr="002D5917">
        <w:rPr>
          <w:sz w:val="28"/>
          <w:szCs w:val="28"/>
        </w:rPr>
        <w:t>)</w:t>
      </w:r>
      <w:r w:rsidR="004B41E4" w:rsidRPr="002D5917">
        <w:rPr>
          <w:sz w:val="28"/>
          <w:szCs w:val="28"/>
        </w:rPr>
        <w:t xml:space="preserve"> – 0,5</w:t>
      </w:r>
      <w:r w:rsidRPr="002D5917">
        <w:rPr>
          <w:sz w:val="28"/>
          <w:szCs w:val="28"/>
        </w:rPr>
        <w:t xml:space="preserve"> час в неделю: теоретический (разбор партитур, постановка дирижерского аппарата) и практический (игра и </w:t>
      </w:r>
      <w:proofErr w:type="spellStart"/>
      <w:r w:rsidRPr="002D5917">
        <w:rPr>
          <w:sz w:val="28"/>
          <w:szCs w:val="28"/>
        </w:rPr>
        <w:t>дирижирование</w:t>
      </w:r>
      <w:proofErr w:type="spellEnd"/>
      <w:r w:rsidRPr="002D5917">
        <w:rPr>
          <w:sz w:val="28"/>
          <w:szCs w:val="28"/>
        </w:rPr>
        <w:t xml:space="preserve"> партитуры с концертмейстером).</w:t>
      </w:r>
    </w:p>
    <w:p w:rsidR="00A07EE1" w:rsidRDefault="00A07EE1" w:rsidP="00A07EE1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организации дистанционного обучения возможны следующие виды занятий:</w:t>
      </w:r>
    </w:p>
    <w:p w:rsidR="00A07EE1" w:rsidRDefault="00A07EE1" w:rsidP="00731319">
      <w:pPr>
        <w:pStyle w:val="ad"/>
        <w:numPr>
          <w:ilvl w:val="0"/>
          <w:numId w:val="28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3219B">
        <w:rPr>
          <w:rFonts w:ascii="Times New Roman" w:hAnsi="Times New Roman"/>
          <w:color w:val="000000"/>
          <w:sz w:val="28"/>
          <w:szCs w:val="28"/>
        </w:rPr>
        <w:t>Видеоурок</w:t>
      </w:r>
      <w:proofErr w:type="spellEnd"/>
      <w:r w:rsidRPr="0043219B">
        <w:rPr>
          <w:rFonts w:ascii="Times New Roman" w:hAnsi="Times New Roman"/>
          <w:color w:val="000000"/>
          <w:sz w:val="28"/>
          <w:szCs w:val="28"/>
        </w:rPr>
        <w:t xml:space="preserve"> – созданная преподавателем версия урока в формате видеозаписи. </w:t>
      </w:r>
      <w:proofErr w:type="spellStart"/>
      <w:r w:rsidRPr="0043219B">
        <w:rPr>
          <w:rFonts w:ascii="Times New Roman" w:hAnsi="Times New Roman"/>
          <w:color w:val="000000"/>
          <w:sz w:val="28"/>
          <w:szCs w:val="28"/>
        </w:rPr>
        <w:t>Видеоурок</w:t>
      </w:r>
      <w:proofErr w:type="spellEnd"/>
      <w:r w:rsidRPr="0043219B">
        <w:rPr>
          <w:rFonts w:ascii="Times New Roman" w:hAnsi="Times New Roman"/>
          <w:color w:val="000000"/>
          <w:sz w:val="28"/>
          <w:szCs w:val="28"/>
        </w:rPr>
        <w:t xml:space="preserve"> включает: введение нового материала, аудио и видео иллюстрации, пояснения и рекомендации по выполнению тех или иных заданий, которые затем направляются учащимся. </w:t>
      </w:r>
    </w:p>
    <w:p w:rsidR="00A07EE1" w:rsidRPr="00A07EE1" w:rsidRDefault="00A07EE1" w:rsidP="00731319">
      <w:pPr>
        <w:pStyle w:val="ad"/>
        <w:numPr>
          <w:ilvl w:val="0"/>
          <w:numId w:val="28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57526">
        <w:rPr>
          <w:rFonts w:ascii="Times New Roman" w:hAnsi="Times New Roman"/>
          <w:sz w:val="28"/>
          <w:szCs w:val="28"/>
        </w:rPr>
        <w:t>Организация и сопровождение самостоятельной работы учащихся как отдельная форма организованного взаимодействия – это совместная деятельность преподавателя и ученика, основанная на обмене информации; применяется при наличии минимальных технических возможностей участников образовательных отношений: электронная почта, sms-сообщения.</w:t>
      </w:r>
    </w:p>
    <w:p w:rsidR="00A07EE1" w:rsidRPr="00A07EE1" w:rsidRDefault="00A07EE1" w:rsidP="00731319">
      <w:pPr>
        <w:pStyle w:val="ad"/>
        <w:numPr>
          <w:ilvl w:val="0"/>
          <w:numId w:val="28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07EE1">
        <w:rPr>
          <w:rFonts w:ascii="Times New Roman" w:hAnsi="Times New Roman"/>
          <w:sz w:val="28"/>
          <w:szCs w:val="28"/>
        </w:rPr>
        <w:t>Индивидуальное занятие в режиме дистанционного урока проводится в соответствии с учебным планом.</w:t>
      </w:r>
    </w:p>
    <w:p w:rsidR="00A07EE1" w:rsidRPr="00B57526" w:rsidRDefault="00A07EE1" w:rsidP="00731319">
      <w:pPr>
        <w:pStyle w:val="ad"/>
        <w:numPr>
          <w:ilvl w:val="0"/>
          <w:numId w:val="28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B57526">
        <w:rPr>
          <w:rFonts w:ascii="Times New Roman" w:hAnsi="Times New Roman"/>
          <w:sz w:val="28"/>
          <w:szCs w:val="28"/>
        </w:rPr>
        <w:t>Консультации (собеседования). Проводятся в различных доступных форматах в установленный для учащихся промежуток времени и по установленному детс</w:t>
      </w:r>
      <w:r w:rsidR="00E442FF">
        <w:rPr>
          <w:rFonts w:ascii="Times New Roman" w:hAnsi="Times New Roman"/>
          <w:sz w:val="28"/>
          <w:szCs w:val="28"/>
        </w:rPr>
        <w:t>кой школой искусств расписанию.</w:t>
      </w:r>
    </w:p>
    <w:p w:rsidR="00A07EE1" w:rsidRPr="00E53C3E" w:rsidRDefault="00A07EE1" w:rsidP="00731319">
      <w:pPr>
        <w:pStyle w:val="ad"/>
        <w:numPr>
          <w:ilvl w:val="0"/>
          <w:numId w:val="28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57526">
        <w:rPr>
          <w:rFonts w:ascii="Times New Roman" w:hAnsi="Times New Roman"/>
          <w:sz w:val="28"/>
          <w:szCs w:val="28"/>
        </w:rPr>
        <w:t>Контроль и оценка может проводиться в формате отдельного занятия, а может стать частью других видов дистанционных уроков.</w:t>
      </w:r>
    </w:p>
    <w:p w:rsidR="00AF6C73" w:rsidRPr="002D5917" w:rsidRDefault="00487E77" w:rsidP="00E53C3E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2D5917">
        <w:rPr>
          <w:b/>
          <w:i/>
          <w:sz w:val="28"/>
          <w:szCs w:val="28"/>
        </w:rPr>
        <w:t>1.5. Цели и задачи учебного предмета</w:t>
      </w:r>
    </w:p>
    <w:p w:rsidR="00FA75AE" w:rsidRPr="002D5917" w:rsidRDefault="00FA75AE" w:rsidP="00E53C3E">
      <w:pPr>
        <w:spacing w:line="360" w:lineRule="auto"/>
        <w:ind w:firstLine="747"/>
        <w:jc w:val="both"/>
        <w:rPr>
          <w:sz w:val="28"/>
          <w:szCs w:val="28"/>
        </w:rPr>
      </w:pPr>
      <w:r w:rsidRPr="002D5917">
        <w:rPr>
          <w:b/>
          <w:sz w:val="28"/>
          <w:szCs w:val="28"/>
        </w:rPr>
        <w:lastRenderedPageBreak/>
        <w:t>Цель:</w:t>
      </w:r>
      <w:r w:rsidRPr="002D5917">
        <w:rPr>
          <w:sz w:val="28"/>
          <w:szCs w:val="28"/>
        </w:rPr>
        <w:t xml:space="preserve"> Научить хоровым навыкам, основам </w:t>
      </w:r>
      <w:proofErr w:type="spellStart"/>
      <w:r w:rsidRPr="002D5917">
        <w:rPr>
          <w:sz w:val="28"/>
          <w:szCs w:val="28"/>
        </w:rPr>
        <w:t>дирижирования</w:t>
      </w:r>
      <w:proofErr w:type="spellEnd"/>
      <w:r w:rsidRPr="002D5917">
        <w:rPr>
          <w:sz w:val="28"/>
          <w:szCs w:val="28"/>
        </w:rPr>
        <w:t xml:space="preserve"> учащихся для поступления в средне специальные заведения или ВУЗ на дирижёрско-хоровое отделение, а также воспитат</w:t>
      </w:r>
      <w:r w:rsidR="00E53C3E">
        <w:rPr>
          <w:sz w:val="28"/>
          <w:szCs w:val="28"/>
        </w:rPr>
        <w:t xml:space="preserve">ь эстетически-заинтересованную </w:t>
      </w:r>
      <w:r w:rsidRPr="002D5917">
        <w:rPr>
          <w:sz w:val="28"/>
          <w:szCs w:val="28"/>
        </w:rPr>
        <w:t>аудиторию слушателей и любителей хоровой музыки.</w:t>
      </w:r>
    </w:p>
    <w:p w:rsidR="00FA75AE" w:rsidRPr="002D5917" w:rsidRDefault="00FA75AE" w:rsidP="002D5917">
      <w:pPr>
        <w:spacing w:line="360" w:lineRule="auto"/>
        <w:ind w:left="-180" w:firstLine="180"/>
        <w:jc w:val="both"/>
        <w:rPr>
          <w:sz w:val="28"/>
          <w:szCs w:val="28"/>
        </w:rPr>
      </w:pPr>
      <w:r w:rsidRPr="002D5917">
        <w:rPr>
          <w:b/>
          <w:sz w:val="28"/>
          <w:szCs w:val="28"/>
        </w:rPr>
        <w:t>Задачи:</w:t>
      </w:r>
    </w:p>
    <w:p w:rsidR="00FA75AE" w:rsidRPr="002D5917" w:rsidRDefault="00FA75AE" w:rsidP="00E53C3E">
      <w:pPr>
        <w:numPr>
          <w:ilvl w:val="0"/>
          <w:numId w:val="1"/>
        </w:numPr>
        <w:spacing w:line="360" w:lineRule="auto"/>
        <w:ind w:left="0" w:firstLine="180"/>
        <w:jc w:val="both"/>
        <w:rPr>
          <w:sz w:val="28"/>
          <w:szCs w:val="28"/>
        </w:rPr>
      </w:pPr>
      <w:r w:rsidRPr="002D5917">
        <w:rPr>
          <w:sz w:val="28"/>
          <w:szCs w:val="28"/>
        </w:rPr>
        <w:t>Воспитать творческую личность, способную к саморазвитию, обладающую коммуникативными свойствами характера, социальн</w:t>
      </w:r>
      <w:proofErr w:type="gramStart"/>
      <w:r w:rsidRPr="002D5917">
        <w:rPr>
          <w:sz w:val="28"/>
          <w:szCs w:val="28"/>
        </w:rPr>
        <w:t>о-</w:t>
      </w:r>
      <w:proofErr w:type="gramEnd"/>
      <w:r w:rsidRPr="002D5917">
        <w:rPr>
          <w:sz w:val="28"/>
          <w:szCs w:val="28"/>
        </w:rPr>
        <w:t xml:space="preserve"> адаптированную;</w:t>
      </w:r>
    </w:p>
    <w:p w:rsidR="00FA75AE" w:rsidRPr="002D5917" w:rsidRDefault="00E53C3E" w:rsidP="002D5917">
      <w:pPr>
        <w:numPr>
          <w:ilvl w:val="0"/>
          <w:numId w:val="1"/>
        </w:numPr>
        <w:spacing w:line="360" w:lineRule="auto"/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>Воспитать</w:t>
      </w:r>
      <w:r w:rsidR="00FA75AE" w:rsidRPr="002D5917">
        <w:rPr>
          <w:sz w:val="28"/>
          <w:szCs w:val="28"/>
        </w:rPr>
        <w:t xml:space="preserve"> в учащихся любовь к хоровому искусству;</w:t>
      </w:r>
    </w:p>
    <w:p w:rsidR="00FA75AE" w:rsidRPr="002D5917" w:rsidRDefault="00FA75AE" w:rsidP="002D5917">
      <w:pPr>
        <w:numPr>
          <w:ilvl w:val="0"/>
          <w:numId w:val="1"/>
        </w:numPr>
        <w:spacing w:line="360" w:lineRule="auto"/>
        <w:ind w:left="-180" w:firstLine="180"/>
        <w:jc w:val="both"/>
        <w:rPr>
          <w:sz w:val="28"/>
          <w:szCs w:val="28"/>
        </w:rPr>
      </w:pPr>
      <w:r w:rsidRPr="002D5917">
        <w:rPr>
          <w:sz w:val="28"/>
          <w:szCs w:val="28"/>
        </w:rPr>
        <w:t>Ознакомить учащихся с шедеврами классической хоровой музыки, выдающимися дирижерами, композиторами и деятелями хорового искусства;</w:t>
      </w:r>
    </w:p>
    <w:p w:rsidR="00FA75AE" w:rsidRPr="002D5917" w:rsidRDefault="00FA75AE" w:rsidP="002D5917">
      <w:pPr>
        <w:numPr>
          <w:ilvl w:val="0"/>
          <w:numId w:val="1"/>
        </w:numPr>
        <w:spacing w:line="360" w:lineRule="auto"/>
        <w:ind w:left="-180" w:firstLine="180"/>
        <w:jc w:val="both"/>
        <w:rPr>
          <w:sz w:val="28"/>
          <w:szCs w:val="28"/>
        </w:rPr>
      </w:pPr>
      <w:r w:rsidRPr="002D5917">
        <w:rPr>
          <w:sz w:val="28"/>
          <w:szCs w:val="28"/>
        </w:rPr>
        <w:t xml:space="preserve">Дать знание по технике </w:t>
      </w:r>
      <w:proofErr w:type="spellStart"/>
      <w:r w:rsidRPr="002D5917">
        <w:rPr>
          <w:sz w:val="28"/>
          <w:szCs w:val="28"/>
        </w:rPr>
        <w:t>дирижирования</w:t>
      </w:r>
      <w:proofErr w:type="spellEnd"/>
      <w:r w:rsidRPr="002D5917">
        <w:rPr>
          <w:sz w:val="28"/>
          <w:szCs w:val="28"/>
        </w:rPr>
        <w:t xml:space="preserve"> хором;</w:t>
      </w:r>
    </w:p>
    <w:p w:rsidR="00FA75AE" w:rsidRPr="002D5917" w:rsidRDefault="00E53C3E" w:rsidP="00E53C3E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1.6.</w:t>
      </w:r>
      <w:r w:rsidR="00830452" w:rsidRPr="002D5917">
        <w:rPr>
          <w:b/>
          <w:i/>
          <w:sz w:val="28"/>
          <w:szCs w:val="28"/>
        </w:rPr>
        <w:t xml:space="preserve"> Обоснование структуры программы учебного предмета</w:t>
      </w:r>
    </w:p>
    <w:p w:rsidR="00830452" w:rsidRPr="002D5917" w:rsidRDefault="00830452" w:rsidP="002D5917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2D5917">
        <w:rPr>
          <w:rFonts w:ascii="Times New Roman" w:hAnsi="Times New Roman"/>
          <w:color w:val="auto"/>
          <w:sz w:val="28"/>
          <w:szCs w:val="28"/>
          <w:lang w:val="ru-RU"/>
        </w:rPr>
        <w:t>Обоснованием структуры программы являются федеральные государственные требования, отражающие все аспекты р</w:t>
      </w:r>
      <w:r w:rsidR="00654093">
        <w:rPr>
          <w:rFonts w:ascii="Times New Roman" w:hAnsi="Times New Roman"/>
          <w:color w:val="auto"/>
          <w:sz w:val="28"/>
          <w:szCs w:val="28"/>
          <w:lang w:val="ru-RU"/>
        </w:rPr>
        <w:t>аботы преподавателя с учеником.</w:t>
      </w:r>
    </w:p>
    <w:p w:rsidR="00830452" w:rsidRPr="002D5917" w:rsidRDefault="00E53C3E" w:rsidP="002D5917">
      <w:pPr>
        <w:pStyle w:val="Body1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Программа содержит</w:t>
      </w:r>
      <w:r w:rsidR="00830452" w:rsidRPr="002D5917">
        <w:rPr>
          <w:rFonts w:ascii="Times New Roman" w:hAnsi="Times New Roman"/>
          <w:color w:val="auto"/>
          <w:sz w:val="28"/>
          <w:szCs w:val="28"/>
          <w:lang w:val="ru-RU"/>
        </w:rPr>
        <w:t xml:space="preserve"> следующие разделы:</w:t>
      </w:r>
    </w:p>
    <w:p w:rsidR="00830452" w:rsidRPr="002D5917" w:rsidRDefault="00830452" w:rsidP="002D5917">
      <w:pPr>
        <w:pStyle w:val="10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2D5917">
        <w:rPr>
          <w:rFonts w:ascii="Times New Roman" w:hAnsi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830452" w:rsidRPr="002D5917" w:rsidRDefault="00830452" w:rsidP="002D5917">
      <w:pPr>
        <w:pStyle w:val="10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2D5917">
        <w:rPr>
          <w:rFonts w:ascii="Times New Roman" w:hAnsi="Times New Roman"/>
          <w:sz w:val="28"/>
          <w:szCs w:val="28"/>
        </w:rPr>
        <w:t>распределение учебного материала по годам обучения;</w:t>
      </w:r>
    </w:p>
    <w:p w:rsidR="00830452" w:rsidRPr="002D5917" w:rsidRDefault="00830452" w:rsidP="002D5917">
      <w:pPr>
        <w:pStyle w:val="10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2D5917">
        <w:rPr>
          <w:rFonts w:ascii="Times New Roman" w:hAnsi="Times New Roman"/>
          <w:sz w:val="28"/>
          <w:szCs w:val="28"/>
        </w:rPr>
        <w:t>описание дидактических единиц учебного предмета;</w:t>
      </w:r>
    </w:p>
    <w:p w:rsidR="00830452" w:rsidRPr="002D5917" w:rsidRDefault="00830452" w:rsidP="002D5917">
      <w:pPr>
        <w:pStyle w:val="10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2D5917">
        <w:rPr>
          <w:rFonts w:ascii="Times New Roman" w:hAnsi="Times New Roman"/>
          <w:sz w:val="28"/>
          <w:szCs w:val="28"/>
        </w:rPr>
        <w:t xml:space="preserve">требования к уровню подготовки </w:t>
      </w:r>
      <w:proofErr w:type="gramStart"/>
      <w:r w:rsidRPr="002D591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D5917">
        <w:rPr>
          <w:rFonts w:ascii="Times New Roman" w:hAnsi="Times New Roman"/>
          <w:sz w:val="28"/>
          <w:szCs w:val="28"/>
        </w:rPr>
        <w:t>;</w:t>
      </w:r>
    </w:p>
    <w:p w:rsidR="00830452" w:rsidRPr="002D5917" w:rsidRDefault="00830452" w:rsidP="002D5917">
      <w:pPr>
        <w:pStyle w:val="10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2D5917">
        <w:rPr>
          <w:rFonts w:ascii="Times New Roman" w:hAnsi="Times New Roman"/>
          <w:sz w:val="28"/>
          <w:szCs w:val="28"/>
        </w:rPr>
        <w:t>формы и методы контроля, система оценок;</w:t>
      </w:r>
    </w:p>
    <w:p w:rsidR="00830452" w:rsidRPr="002D5917" w:rsidRDefault="00830452" w:rsidP="002D5917">
      <w:pPr>
        <w:pStyle w:val="10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2D5917">
        <w:rPr>
          <w:rFonts w:ascii="Times New Roman" w:hAnsi="Times New Roman"/>
          <w:sz w:val="28"/>
          <w:szCs w:val="28"/>
        </w:rPr>
        <w:t>методическое обеспечение учебного процесса.</w:t>
      </w:r>
    </w:p>
    <w:p w:rsidR="00830452" w:rsidRPr="002D5917" w:rsidRDefault="00830452" w:rsidP="002D5917">
      <w:pPr>
        <w:spacing w:line="360" w:lineRule="auto"/>
        <w:ind w:firstLine="709"/>
        <w:outlineLvl w:val="0"/>
        <w:rPr>
          <w:sz w:val="28"/>
          <w:szCs w:val="28"/>
        </w:rPr>
      </w:pPr>
      <w:r w:rsidRPr="002D5917">
        <w:rPr>
          <w:sz w:val="28"/>
          <w:szCs w:val="28"/>
        </w:rPr>
        <w:t>В соответствии с данными направлениями стро</w:t>
      </w:r>
      <w:r w:rsidR="00E53C3E">
        <w:rPr>
          <w:sz w:val="28"/>
          <w:szCs w:val="28"/>
        </w:rPr>
        <w:t>ится основной раздел программы «Содержание учебного предмета»</w:t>
      </w:r>
      <w:r w:rsidRPr="002D5917">
        <w:rPr>
          <w:sz w:val="28"/>
          <w:szCs w:val="28"/>
        </w:rPr>
        <w:t>.</w:t>
      </w:r>
    </w:p>
    <w:p w:rsidR="00AF6C73" w:rsidRPr="002D5917" w:rsidRDefault="00E53C3E" w:rsidP="000A2726">
      <w:pPr>
        <w:pStyle w:val="a8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1.7. </w:t>
      </w:r>
      <w:r w:rsidR="00830452" w:rsidRPr="002D5917"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830452" w:rsidRPr="002D5917" w:rsidRDefault="00830452" w:rsidP="002D5917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D5917">
        <w:rPr>
          <w:rFonts w:ascii="Times New Roman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830452" w:rsidRPr="002D5917" w:rsidRDefault="00830452" w:rsidP="002D5917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D5917">
        <w:rPr>
          <w:rFonts w:ascii="Times New Roman" w:hAnsi="Times New Roman"/>
          <w:sz w:val="28"/>
          <w:szCs w:val="28"/>
          <w:lang w:val="ru-RU"/>
        </w:rPr>
        <w:lastRenderedPageBreak/>
        <w:t>словесный (объяснение, разбор, анализ музыкального материала);</w:t>
      </w:r>
    </w:p>
    <w:p w:rsidR="00830452" w:rsidRPr="002D5917" w:rsidRDefault="00830452" w:rsidP="002D5917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D5917">
        <w:rPr>
          <w:rFonts w:ascii="Times New Roman" w:hAnsi="Times New Roman"/>
          <w:sz w:val="28"/>
          <w:szCs w:val="28"/>
          <w:lang w:val="ru-RU"/>
        </w:rPr>
        <w:t xml:space="preserve">наглядный (показ, демонстрация отдельных частей и всего произведения); </w:t>
      </w:r>
    </w:p>
    <w:p w:rsidR="00830452" w:rsidRPr="002D5917" w:rsidRDefault="00830452" w:rsidP="002D5917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D5917">
        <w:rPr>
          <w:rFonts w:ascii="Times New Roman" w:hAnsi="Times New Roman"/>
          <w:sz w:val="28"/>
          <w:szCs w:val="28"/>
          <w:lang w:val="ru-RU"/>
        </w:rPr>
        <w:t>практический</w:t>
      </w:r>
      <w:proofErr w:type="gramEnd"/>
      <w:r w:rsidRPr="002D5917">
        <w:rPr>
          <w:rFonts w:ascii="Times New Roman" w:hAnsi="Times New Roman"/>
          <w:sz w:val="28"/>
          <w:szCs w:val="28"/>
          <w:lang w:val="ru-RU"/>
        </w:rPr>
        <w:t xml:space="preserve">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целого, репетиционные занятия);</w:t>
      </w:r>
    </w:p>
    <w:p w:rsidR="00830452" w:rsidRPr="002D5917" w:rsidRDefault="00830452" w:rsidP="002D5917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D5917">
        <w:rPr>
          <w:rFonts w:ascii="Times New Roman" w:hAnsi="Times New Roman"/>
          <w:sz w:val="28"/>
          <w:szCs w:val="28"/>
          <w:lang w:val="ru-RU"/>
        </w:rPr>
        <w:t>прослушивание записей выдающихся хоровых коллективов и посещение концертов для повышения общего уровня развития обучающихся;</w:t>
      </w:r>
    </w:p>
    <w:p w:rsidR="00830452" w:rsidRPr="002D5917" w:rsidRDefault="00830452" w:rsidP="002D5917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D5917">
        <w:rPr>
          <w:rFonts w:ascii="Times New Roman" w:hAnsi="Times New Roman"/>
          <w:sz w:val="28"/>
          <w:szCs w:val="28"/>
          <w:lang w:val="ru-RU"/>
        </w:rPr>
        <w:t>применение индивидуального подхода к каждому ученику с учетом возрастных особенностей, работоспособности и уровня подготовки.</w:t>
      </w:r>
    </w:p>
    <w:p w:rsidR="00830452" w:rsidRPr="002D5917" w:rsidRDefault="00830452" w:rsidP="000A2726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5917">
        <w:rPr>
          <w:rFonts w:ascii="Times New Roman" w:hAnsi="Times New Roman" w:cs="Times New Roman"/>
          <w:b/>
          <w:i/>
          <w:sz w:val="28"/>
          <w:szCs w:val="28"/>
        </w:rPr>
        <w:t>1.8. Описание материально-технических условий реализации учебного предмета</w:t>
      </w:r>
    </w:p>
    <w:p w:rsidR="00830452" w:rsidRPr="002D5917" w:rsidRDefault="00830452" w:rsidP="002D5917">
      <w:pPr>
        <w:spacing w:line="360" w:lineRule="auto"/>
        <w:ind w:left="-180"/>
        <w:rPr>
          <w:i/>
          <w:sz w:val="28"/>
          <w:szCs w:val="28"/>
          <w:u w:val="single"/>
        </w:rPr>
      </w:pPr>
      <w:r w:rsidRPr="002D5917">
        <w:rPr>
          <w:i/>
          <w:sz w:val="28"/>
          <w:szCs w:val="28"/>
          <w:u w:val="single"/>
        </w:rPr>
        <w:t>Требования к минимальному материально-техническому обеспечению</w:t>
      </w:r>
    </w:p>
    <w:p w:rsidR="00830452" w:rsidRPr="002D5917" w:rsidRDefault="00830452" w:rsidP="002D5917">
      <w:pPr>
        <w:spacing w:line="360" w:lineRule="auto"/>
        <w:ind w:left="-180"/>
        <w:rPr>
          <w:sz w:val="28"/>
          <w:szCs w:val="28"/>
        </w:rPr>
      </w:pPr>
      <w:r w:rsidRPr="002D5917">
        <w:rPr>
          <w:sz w:val="28"/>
          <w:szCs w:val="28"/>
        </w:rPr>
        <w:t>Реализация программы дисциплины требует наличия учебного кабинета.</w:t>
      </w:r>
    </w:p>
    <w:p w:rsidR="00830452" w:rsidRPr="002D5917" w:rsidRDefault="000A2726" w:rsidP="002D5917">
      <w:pPr>
        <w:spacing w:line="360" w:lineRule="auto"/>
        <w:ind w:left="-18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Оборудование </w:t>
      </w:r>
      <w:r w:rsidR="00830452" w:rsidRPr="002D5917">
        <w:rPr>
          <w:i/>
          <w:sz w:val="28"/>
          <w:szCs w:val="28"/>
          <w:u w:val="single"/>
        </w:rPr>
        <w:t>учебного кабинета и технические средства обучения:</w:t>
      </w:r>
    </w:p>
    <w:p w:rsidR="00830452" w:rsidRPr="002D5917" w:rsidRDefault="00830452" w:rsidP="002D5917">
      <w:pPr>
        <w:spacing w:line="360" w:lineRule="auto"/>
        <w:ind w:left="-180" w:firstLine="180"/>
        <w:rPr>
          <w:sz w:val="28"/>
          <w:szCs w:val="28"/>
        </w:rPr>
      </w:pPr>
      <w:r w:rsidRPr="002D5917">
        <w:rPr>
          <w:sz w:val="28"/>
          <w:szCs w:val="28"/>
        </w:rPr>
        <w:t>1. Музыкальный центр;</w:t>
      </w:r>
    </w:p>
    <w:p w:rsidR="00830452" w:rsidRPr="002D5917" w:rsidRDefault="00830452" w:rsidP="002D5917">
      <w:pPr>
        <w:spacing w:line="360" w:lineRule="auto"/>
        <w:ind w:left="-180" w:firstLine="180"/>
        <w:rPr>
          <w:sz w:val="28"/>
          <w:szCs w:val="28"/>
        </w:rPr>
      </w:pPr>
      <w:r w:rsidRPr="002D5917">
        <w:rPr>
          <w:sz w:val="28"/>
          <w:szCs w:val="28"/>
        </w:rPr>
        <w:t>2. Схемы 2х-3х-дольных размеров, таблицы;</w:t>
      </w:r>
    </w:p>
    <w:p w:rsidR="00830452" w:rsidRPr="002D5917" w:rsidRDefault="00830452" w:rsidP="002D5917">
      <w:pPr>
        <w:spacing w:line="360" w:lineRule="auto"/>
        <w:ind w:left="-180" w:firstLine="180"/>
        <w:rPr>
          <w:sz w:val="28"/>
          <w:szCs w:val="28"/>
        </w:rPr>
      </w:pPr>
      <w:r w:rsidRPr="002D5917">
        <w:rPr>
          <w:sz w:val="28"/>
          <w:szCs w:val="28"/>
        </w:rPr>
        <w:t>3. Аудио, видеоматериалы;</w:t>
      </w:r>
    </w:p>
    <w:p w:rsidR="00830452" w:rsidRPr="002D5917" w:rsidRDefault="00830452" w:rsidP="002D5917">
      <w:pPr>
        <w:spacing w:line="360" w:lineRule="auto"/>
        <w:ind w:left="-180" w:firstLine="180"/>
        <w:rPr>
          <w:sz w:val="28"/>
          <w:szCs w:val="28"/>
        </w:rPr>
      </w:pPr>
      <w:r w:rsidRPr="002D5917">
        <w:rPr>
          <w:sz w:val="28"/>
          <w:szCs w:val="28"/>
        </w:rPr>
        <w:t>4. Фортепиано;</w:t>
      </w:r>
    </w:p>
    <w:p w:rsidR="00E442FF" w:rsidRDefault="00830452" w:rsidP="00E442FF">
      <w:pPr>
        <w:spacing w:line="360" w:lineRule="auto"/>
        <w:ind w:left="-180" w:firstLine="180"/>
        <w:rPr>
          <w:sz w:val="28"/>
          <w:szCs w:val="28"/>
        </w:rPr>
      </w:pPr>
      <w:r w:rsidRPr="002D5917">
        <w:rPr>
          <w:sz w:val="28"/>
          <w:szCs w:val="28"/>
        </w:rPr>
        <w:t>5. Метроном;</w:t>
      </w:r>
    </w:p>
    <w:p w:rsidR="00654093" w:rsidRDefault="00830452" w:rsidP="00654093">
      <w:pPr>
        <w:spacing w:line="360" w:lineRule="auto"/>
        <w:ind w:left="-180" w:firstLine="180"/>
        <w:rPr>
          <w:sz w:val="28"/>
          <w:szCs w:val="28"/>
        </w:rPr>
      </w:pPr>
      <w:r w:rsidRPr="002D5917">
        <w:rPr>
          <w:sz w:val="28"/>
          <w:szCs w:val="28"/>
        </w:rPr>
        <w:t xml:space="preserve">6. Пюпитр. </w:t>
      </w:r>
    </w:p>
    <w:p w:rsidR="00830452" w:rsidRPr="00E442FF" w:rsidRDefault="002D5917" w:rsidP="00654093">
      <w:pPr>
        <w:spacing w:line="360" w:lineRule="auto"/>
        <w:ind w:left="-180" w:firstLine="180"/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442FF">
        <w:rPr>
          <w:b/>
          <w:sz w:val="28"/>
          <w:szCs w:val="28"/>
          <w:lang w:val="en-US"/>
        </w:rPr>
        <w:lastRenderedPageBreak/>
        <w:t>II</w:t>
      </w:r>
      <w:r w:rsidR="00E442FF" w:rsidRPr="00E442FF">
        <w:rPr>
          <w:b/>
          <w:sz w:val="28"/>
          <w:szCs w:val="28"/>
        </w:rPr>
        <w:t xml:space="preserve">. </w:t>
      </w:r>
      <w:r w:rsidR="00830452" w:rsidRPr="002D5917">
        <w:rPr>
          <w:b/>
          <w:sz w:val="28"/>
          <w:szCs w:val="28"/>
        </w:rPr>
        <w:t>Содержание учебного предмета</w:t>
      </w:r>
    </w:p>
    <w:p w:rsidR="00830452" w:rsidRPr="002D5917" w:rsidRDefault="00830452" w:rsidP="002D5917">
      <w:pPr>
        <w:pStyle w:val="a8"/>
        <w:numPr>
          <w:ilvl w:val="1"/>
          <w:numId w:val="24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D5917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  <w:r w:rsidR="007651AD">
        <w:rPr>
          <w:rFonts w:ascii="Times New Roman" w:hAnsi="Times New Roman"/>
          <w:b/>
          <w:i/>
          <w:sz w:val="28"/>
          <w:szCs w:val="28"/>
        </w:rPr>
        <w:t>,</w:t>
      </w:r>
    </w:p>
    <w:p w:rsidR="00EF1032" w:rsidRPr="002D5917" w:rsidRDefault="00EF1032" w:rsidP="002D5917">
      <w:pPr>
        <w:pStyle w:val="1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D5917">
        <w:rPr>
          <w:rFonts w:ascii="Times New Roman" w:hAnsi="Times New Roman" w:cs="Times New Roman"/>
          <w:color w:val="auto"/>
          <w:sz w:val="28"/>
          <w:szCs w:val="28"/>
        </w:rPr>
        <w:t xml:space="preserve">предусмотренного на освоение учебного предмета «Основы </w:t>
      </w:r>
      <w:proofErr w:type="spellStart"/>
      <w:r w:rsidRPr="002D5917">
        <w:rPr>
          <w:rFonts w:ascii="Times New Roman" w:hAnsi="Times New Roman" w:cs="Times New Roman"/>
          <w:color w:val="auto"/>
          <w:sz w:val="28"/>
          <w:szCs w:val="28"/>
        </w:rPr>
        <w:t>дирижирования</w:t>
      </w:r>
      <w:proofErr w:type="spellEnd"/>
      <w:r w:rsidRPr="002D5917">
        <w:rPr>
          <w:rFonts w:ascii="Times New Roman" w:hAnsi="Times New Roman" w:cs="Times New Roman"/>
          <w:color w:val="auto"/>
          <w:sz w:val="28"/>
          <w:szCs w:val="28"/>
        </w:rPr>
        <w:t>», на максимальную, самостоятельную нагрузку обучающихся и аудиторные занятия в рамках реализации предпрофессиональной программы «Хоровой класс»:</w:t>
      </w:r>
      <w:proofErr w:type="gramEnd"/>
    </w:p>
    <w:p w:rsidR="00EF1032" w:rsidRPr="002D5917" w:rsidRDefault="00EF1032" w:rsidP="002D5917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5917">
        <w:rPr>
          <w:rFonts w:ascii="Times New Roman" w:hAnsi="Times New Roman" w:cs="Times New Roman"/>
          <w:color w:val="auto"/>
          <w:sz w:val="28"/>
          <w:szCs w:val="28"/>
        </w:rPr>
        <w:t>аудиторные занятия: с 7</w:t>
      </w:r>
      <w:r w:rsidR="00824D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D5917">
        <w:rPr>
          <w:rFonts w:ascii="Times New Roman" w:hAnsi="Times New Roman" w:cs="Times New Roman"/>
          <w:color w:val="auto"/>
          <w:sz w:val="28"/>
          <w:szCs w:val="28"/>
        </w:rPr>
        <w:t>класса</w:t>
      </w:r>
      <w:r w:rsidR="007651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D591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7651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D5917">
        <w:rPr>
          <w:rFonts w:ascii="Times New Roman" w:hAnsi="Times New Roman" w:cs="Times New Roman"/>
          <w:color w:val="auto"/>
          <w:sz w:val="28"/>
          <w:szCs w:val="28"/>
        </w:rPr>
        <w:t>второе полугодие по 8 класс – 0,5 час в неделю, самостоятельные занятия: с 7 по 8 класс –</w:t>
      </w:r>
      <w:r w:rsidR="000A2726">
        <w:rPr>
          <w:rFonts w:ascii="Times New Roman" w:hAnsi="Times New Roman" w:cs="Times New Roman"/>
          <w:color w:val="auto"/>
          <w:sz w:val="28"/>
          <w:szCs w:val="28"/>
        </w:rPr>
        <w:t xml:space="preserve">1 </w:t>
      </w:r>
      <w:r w:rsidRPr="002D5917">
        <w:rPr>
          <w:rFonts w:ascii="Times New Roman" w:hAnsi="Times New Roman" w:cs="Times New Roman"/>
          <w:color w:val="auto"/>
          <w:sz w:val="28"/>
          <w:szCs w:val="28"/>
        </w:rPr>
        <w:t>час в неделю.</w:t>
      </w:r>
    </w:p>
    <w:p w:rsidR="002F50E8" w:rsidRPr="002D5917" w:rsidRDefault="002F50E8" w:rsidP="002D5917">
      <w:pPr>
        <w:spacing w:line="360" w:lineRule="auto"/>
        <w:jc w:val="both"/>
        <w:rPr>
          <w:i/>
          <w:sz w:val="28"/>
          <w:szCs w:val="28"/>
          <w:lang w:eastAsia="en-US"/>
        </w:rPr>
      </w:pPr>
      <w:r w:rsidRPr="002D5917">
        <w:rPr>
          <w:i/>
          <w:sz w:val="28"/>
          <w:szCs w:val="28"/>
          <w:lang w:eastAsia="en-US"/>
        </w:rPr>
        <w:t>Таблица 2</w:t>
      </w:r>
    </w:p>
    <w:tbl>
      <w:tblPr>
        <w:tblW w:w="9748" w:type="dxa"/>
        <w:tblLayout w:type="fixed"/>
        <w:tblLook w:val="0000"/>
      </w:tblPr>
      <w:tblGrid>
        <w:gridCol w:w="6912"/>
        <w:gridCol w:w="709"/>
        <w:gridCol w:w="709"/>
        <w:gridCol w:w="709"/>
        <w:gridCol w:w="709"/>
      </w:tblGrid>
      <w:tr w:rsidR="002F50E8" w:rsidRPr="002D5917" w:rsidTr="002D5917">
        <w:trPr>
          <w:trHeight w:val="389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E8" w:rsidRPr="000A2726" w:rsidRDefault="002F50E8" w:rsidP="000A2726">
            <w:pPr>
              <w:jc w:val="center"/>
              <w:rPr>
                <w:b/>
                <w:bCs/>
                <w:szCs w:val="28"/>
                <w:lang w:eastAsia="en-US"/>
              </w:rPr>
            </w:pPr>
            <w:r w:rsidRPr="000A2726">
              <w:rPr>
                <w:b/>
                <w:bCs/>
                <w:szCs w:val="28"/>
                <w:lang w:eastAsia="en-US"/>
              </w:rPr>
              <w:t>Классы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E8" w:rsidRPr="000A2726" w:rsidRDefault="002F50E8" w:rsidP="000A2726">
            <w:pPr>
              <w:jc w:val="center"/>
              <w:rPr>
                <w:b/>
                <w:bCs/>
                <w:szCs w:val="28"/>
                <w:lang w:eastAsia="en-US"/>
              </w:rPr>
            </w:pPr>
            <w:r w:rsidRPr="000A2726">
              <w:rPr>
                <w:b/>
                <w:bCs/>
                <w:szCs w:val="28"/>
                <w:lang w:eastAsia="en-US"/>
              </w:rPr>
              <w:t>7 класс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E8" w:rsidRPr="000A2726" w:rsidRDefault="002F50E8" w:rsidP="000A2726">
            <w:pPr>
              <w:jc w:val="center"/>
              <w:rPr>
                <w:b/>
                <w:bCs/>
                <w:szCs w:val="28"/>
                <w:lang w:eastAsia="en-US"/>
              </w:rPr>
            </w:pPr>
            <w:r w:rsidRPr="000A2726">
              <w:rPr>
                <w:b/>
                <w:bCs/>
                <w:szCs w:val="28"/>
                <w:lang w:eastAsia="en-US"/>
              </w:rPr>
              <w:t>8 класс</w:t>
            </w:r>
          </w:p>
        </w:tc>
      </w:tr>
      <w:tr w:rsidR="002F50E8" w:rsidRPr="002D5917" w:rsidTr="002D5917">
        <w:trPr>
          <w:trHeight w:val="389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E8" w:rsidRPr="000A2726" w:rsidRDefault="002F50E8" w:rsidP="000A2726">
            <w:pPr>
              <w:rPr>
                <w:b/>
                <w:bCs/>
                <w:szCs w:val="28"/>
                <w:lang w:eastAsia="en-US"/>
              </w:rPr>
            </w:pPr>
            <w:r w:rsidRPr="000A2726">
              <w:rPr>
                <w:b/>
                <w:bCs/>
                <w:szCs w:val="28"/>
                <w:lang w:eastAsia="en-US"/>
              </w:rPr>
              <w:t>Полугодия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E8" w:rsidRPr="000A2726" w:rsidRDefault="002F50E8" w:rsidP="000A2726">
            <w:pPr>
              <w:jc w:val="center"/>
              <w:rPr>
                <w:b/>
                <w:bCs/>
                <w:szCs w:val="28"/>
                <w:lang w:eastAsia="en-US"/>
              </w:rPr>
            </w:pPr>
            <w:r w:rsidRPr="000A2726">
              <w:rPr>
                <w:b/>
                <w:bCs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E8" w:rsidRPr="000A2726" w:rsidRDefault="002F50E8" w:rsidP="000A2726">
            <w:pPr>
              <w:jc w:val="center"/>
              <w:rPr>
                <w:b/>
                <w:bCs/>
                <w:szCs w:val="28"/>
                <w:lang w:eastAsia="en-US"/>
              </w:rPr>
            </w:pPr>
            <w:r w:rsidRPr="000A2726">
              <w:rPr>
                <w:b/>
                <w:bCs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E8" w:rsidRPr="000A2726" w:rsidRDefault="002F50E8" w:rsidP="000A2726">
            <w:pPr>
              <w:jc w:val="center"/>
              <w:rPr>
                <w:b/>
                <w:bCs/>
                <w:szCs w:val="28"/>
                <w:lang w:eastAsia="en-US"/>
              </w:rPr>
            </w:pPr>
            <w:r w:rsidRPr="000A2726">
              <w:rPr>
                <w:b/>
                <w:bCs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E8" w:rsidRPr="000A2726" w:rsidRDefault="002F50E8" w:rsidP="000A2726">
            <w:pPr>
              <w:jc w:val="center"/>
              <w:rPr>
                <w:b/>
                <w:bCs/>
                <w:szCs w:val="28"/>
                <w:lang w:eastAsia="en-US"/>
              </w:rPr>
            </w:pPr>
            <w:r w:rsidRPr="000A2726">
              <w:rPr>
                <w:b/>
                <w:bCs/>
                <w:szCs w:val="28"/>
                <w:lang w:eastAsia="en-US"/>
              </w:rPr>
              <w:t>2</w:t>
            </w:r>
          </w:p>
        </w:tc>
      </w:tr>
      <w:tr w:rsidR="002F50E8" w:rsidRPr="002D5917" w:rsidTr="002D5917">
        <w:trPr>
          <w:trHeight w:val="389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E8" w:rsidRPr="002D5917" w:rsidRDefault="002F50E8" w:rsidP="000A2726">
            <w:pPr>
              <w:rPr>
                <w:spacing w:val="-2"/>
                <w:szCs w:val="28"/>
                <w:lang w:eastAsia="en-US"/>
              </w:rPr>
            </w:pPr>
            <w:r w:rsidRPr="002D5917">
              <w:rPr>
                <w:spacing w:val="-2"/>
                <w:szCs w:val="28"/>
                <w:lang w:eastAsia="en-US"/>
              </w:rPr>
              <w:t>Продолжительность учебных занятий</w:t>
            </w:r>
            <w:r w:rsidR="000A2726">
              <w:rPr>
                <w:spacing w:val="-2"/>
                <w:szCs w:val="28"/>
                <w:lang w:eastAsia="en-US"/>
              </w:rPr>
              <w:t xml:space="preserve"> </w:t>
            </w:r>
            <w:r w:rsidRPr="002D5917">
              <w:rPr>
                <w:spacing w:val="-2"/>
                <w:szCs w:val="28"/>
                <w:lang w:eastAsia="en-US"/>
              </w:rPr>
              <w:t>(в неделях)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E8" w:rsidRPr="002D5917" w:rsidRDefault="002F50E8" w:rsidP="000A2726">
            <w:pPr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E8" w:rsidRPr="002D5917" w:rsidRDefault="002F50E8" w:rsidP="000A2726">
            <w:pPr>
              <w:jc w:val="center"/>
              <w:rPr>
                <w:bCs/>
                <w:szCs w:val="28"/>
                <w:lang w:eastAsia="en-US"/>
              </w:rPr>
            </w:pPr>
            <w:r w:rsidRPr="002D5917">
              <w:rPr>
                <w:bCs/>
                <w:szCs w:val="28"/>
                <w:lang w:eastAsia="en-US"/>
              </w:rPr>
              <w:t>1</w:t>
            </w:r>
            <w:r w:rsidR="001900EF" w:rsidRPr="002D5917">
              <w:rPr>
                <w:bCs/>
                <w:szCs w:val="2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E8" w:rsidRPr="002D5917" w:rsidRDefault="002F50E8" w:rsidP="000A2726">
            <w:pPr>
              <w:jc w:val="center"/>
              <w:rPr>
                <w:bCs/>
                <w:szCs w:val="28"/>
                <w:lang w:eastAsia="en-US"/>
              </w:rPr>
            </w:pPr>
            <w:r w:rsidRPr="002D5917">
              <w:rPr>
                <w:bCs/>
                <w:szCs w:val="28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E8" w:rsidRPr="002D5917" w:rsidRDefault="002F50E8" w:rsidP="000A2726">
            <w:pPr>
              <w:jc w:val="center"/>
              <w:rPr>
                <w:bCs/>
                <w:szCs w:val="28"/>
                <w:lang w:eastAsia="en-US"/>
              </w:rPr>
            </w:pPr>
            <w:r w:rsidRPr="002D5917">
              <w:rPr>
                <w:bCs/>
                <w:szCs w:val="28"/>
                <w:lang w:eastAsia="en-US"/>
              </w:rPr>
              <w:t>17</w:t>
            </w:r>
          </w:p>
        </w:tc>
      </w:tr>
      <w:tr w:rsidR="002F50E8" w:rsidRPr="002D5917" w:rsidTr="002D5917">
        <w:trPr>
          <w:trHeight w:val="389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E8" w:rsidRPr="002D5917" w:rsidRDefault="002F50E8" w:rsidP="000A2726">
            <w:pPr>
              <w:rPr>
                <w:szCs w:val="28"/>
                <w:lang w:eastAsia="en-US"/>
              </w:rPr>
            </w:pPr>
            <w:r w:rsidRPr="002D5917">
              <w:rPr>
                <w:bCs/>
                <w:szCs w:val="28"/>
                <w:lang w:eastAsia="en-US"/>
              </w:rPr>
              <w:t>Количество часов</w:t>
            </w:r>
            <w:r w:rsidRPr="002D5917">
              <w:rPr>
                <w:szCs w:val="28"/>
                <w:lang w:eastAsia="en-US"/>
              </w:rPr>
              <w:t xml:space="preserve"> на аудиторные занятия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E8" w:rsidRPr="002D5917" w:rsidRDefault="002F50E8" w:rsidP="000A2726">
            <w:pPr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E8" w:rsidRPr="002D5917" w:rsidRDefault="002F50E8" w:rsidP="000A2726">
            <w:pPr>
              <w:jc w:val="center"/>
              <w:rPr>
                <w:bCs/>
                <w:szCs w:val="28"/>
                <w:lang w:val="en-US" w:eastAsia="en-US"/>
              </w:rPr>
            </w:pPr>
            <w:r w:rsidRPr="002D5917">
              <w:rPr>
                <w:bCs/>
                <w:szCs w:val="28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E8" w:rsidRPr="002D5917" w:rsidRDefault="002F50E8" w:rsidP="000A2726">
            <w:pPr>
              <w:jc w:val="center"/>
              <w:rPr>
                <w:bCs/>
                <w:szCs w:val="28"/>
                <w:lang w:eastAsia="en-US"/>
              </w:rPr>
            </w:pPr>
            <w:r w:rsidRPr="002D5917">
              <w:rPr>
                <w:bCs/>
                <w:szCs w:val="28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E8" w:rsidRPr="002D5917" w:rsidRDefault="002F50E8" w:rsidP="000A2726">
            <w:pPr>
              <w:jc w:val="center"/>
              <w:rPr>
                <w:bCs/>
                <w:szCs w:val="28"/>
                <w:lang w:eastAsia="en-US"/>
              </w:rPr>
            </w:pPr>
            <w:r w:rsidRPr="002D5917">
              <w:rPr>
                <w:bCs/>
                <w:szCs w:val="28"/>
                <w:lang w:eastAsia="en-US"/>
              </w:rPr>
              <w:t>0,5</w:t>
            </w:r>
          </w:p>
        </w:tc>
      </w:tr>
      <w:tr w:rsidR="009F4D76" w:rsidRPr="002D5917" w:rsidTr="002D5917">
        <w:trPr>
          <w:trHeight w:val="389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76" w:rsidRPr="002D5917" w:rsidRDefault="009F4D76" w:rsidP="000A2726">
            <w:pPr>
              <w:rPr>
                <w:bCs/>
                <w:szCs w:val="28"/>
              </w:rPr>
            </w:pPr>
            <w:r w:rsidRPr="002D5917">
              <w:rPr>
                <w:bCs/>
                <w:szCs w:val="28"/>
              </w:rPr>
              <w:t>Общее количество</w:t>
            </w:r>
            <w:r w:rsidR="000A2726">
              <w:rPr>
                <w:bCs/>
                <w:szCs w:val="28"/>
              </w:rPr>
              <w:t xml:space="preserve"> </w:t>
            </w:r>
            <w:r w:rsidRPr="002D5917">
              <w:rPr>
                <w:bCs/>
                <w:szCs w:val="28"/>
              </w:rPr>
              <w:t>часов</w:t>
            </w:r>
            <w:r w:rsidRPr="002D5917">
              <w:rPr>
                <w:szCs w:val="28"/>
              </w:rPr>
              <w:t xml:space="preserve"> на аудиторные занятия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76" w:rsidRPr="002D5917" w:rsidRDefault="005C1C94" w:rsidP="000A2726">
            <w:pPr>
              <w:jc w:val="center"/>
              <w:rPr>
                <w:bCs/>
                <w:szCs w:val="28"/>
                <w:lang w:eastAsia="en-US"/>
              </w:rPr>
            </w:pPr>
            <w:r w:rsidRPr="002D5917">
              <w:rPr>
                <w:bCs/>
                <w:szCs w:val="28"/>
                <w:lang w:eastAsia="en-US"/>
              </w:rPr>
              <w:t>25</w:t>
            </w:r>
          </w:p>
        </w:tc>
      </w:tr>
      <w:tr w:rsidR="002F50E8" w:rsidRPr="002D5917" w:rsidTr="002D5917">
        <w:trPr>
          <w:trHeight w:val="389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E8" w:rsidRPr="002D5917" w:rsidRDefault="002F50E8" w:rsidP="000A2726">
            <w:pPr>
              <w:rPr>
                <w:bCs/>
                <w:szCs w:val="28"/>
                <w:lang w:eastAsia="en-US"/>
              </w:rPr>
            </w:pPr>
            <w:r w:rsidRPr="002D5917">
              <w:rPr>
                <w:bCs/>
                <w:szCs w:val="28"/>
                <w:lang w:eastAsia="en-US"/>
              </w:rPr>
              <w:t>Количество часов на внеаудиторные (самостоятельные занятия)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E8" w:rsidRPr="002D5917" w:rsidRDefault="002F50E8" w:rsidP="000A2726">
            <w:pPr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E8" w:rsidRPr="002D5917" w:rsidRDefault="00AF5A8C" w:rsidP="000A2726">
            <w:pPr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E8" w:rsidRPr="00AF5A8C" w:rsidRDefault="00AF5A8C" w:rsidP="000A2726">
            <w:pPr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E8" w:rsidRPr="00AF5A8C" w:rsidRDefault="00AF5A8C" w:rsidP="000A2726">
            <w:pPr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1</w:t>
            </w:r>
          </w:p>
        </w:tc>
      </w:tr>
      <w:tr w:rsidR="001900EF" w:rsidRPr="002D5917" w:rsidTr="002D5917">
        <w:trPr>
          <w:trHeight w:val="389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EF" w:rsidRPr="002D5917" w:rsidRDefault="001900EF" w:rsidP="000A2726">
            <w:pPr>
              <w:rPr>
                <w:bCs/>
                <w:szCs w:val="28"/>
              </w:rPr>
            </w:pPr>
            <w:r w:rsidRPr="002D5917">
              <w:rPr>
                <w:bCs/>
                <w:szCs w:val="28"/>
              </w:rPr>
              <w:t>Общее количество</w:t>
            </w:r>
            <w:r w:rsidR="000A2726">
              <w:rPr>
                <w:bCs/>
                <w:szCs w:val="28"/>
              </w:rPr>
              <w:t xml:space="preserve"> </w:t>
            </w:r>
            <w:r w:rsidRPr="002D5917">
              <w:rPr>
                <w:bCs/>
                <w:szCs w:val="28"/>
              </w:rPr>
              <w:t>часов</w:t>
            </w:r>
            <w:r w:rsidRPr="002D5917">
              <w:rPr>
                <w:szCs w:val="28"/>
              </w:rPr>
              <w:t xml:space="preserve"> на внеаудиторные (самостоятельные) занятия по годам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EF" w:rsidRPr="002D5917" w:rsidRDefault="001900EF" w:rsidP="000A2726">
            <w:pPr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EF" w:rsidRPr="002D5917" w:rsidRDefault="00AF5A8C" w:rsidP="000A2726">
            <w:pPr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EF" w:rsidRPr="002D5917" w:rsidRDefault="00AF5A8C" w:rsidP="000A2726">
            <w:pPr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EF" w:rsidRPr="002D5917" w:rsidRDefault="00AF5A8C" w:rsidP="000A2726">
            <w:pPr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17</w:t>
            </w:r>
          </w:p>
        </w:tc>
      </w:tr>
      <w:tr w:rsidR="001900EF" w:rsidRPr="002D5917" w:rsidTr="002D5917">
        <w:trPr>
          <w:trHeight w:val="389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EF" w:rsidRPr="002D5917" w:rsidRDefault="001900EF" w:rsidP="000A2726">
            <w:pPr>
              <w:rPr>
                <w:bCs/>
                <w:szCs w:val="28"/>
              </w:rPr>
            </w:pPr>
            <w:r w:rsidRPr="002D5917">
              <w:rPr>
                <w:bCs/>
                <w:szCs w:val="28"/>
              </w:rPr>
              <w:t>Общее количество</w:t>
            </w:r>
            <w:r w:rsidR="000A2726">
              <w:rPr>
                <w:bCs/>
                <w:szCs w:val="28"/>
              </w:rPr>
              <w:t xml:space="preserve"> </w:t>
            </w:r>
            <w:r w:rsidRPr="002D5917">
              <w:rPr>
                <w:bCs/>
                <w:szCs w:val="28"/>
              </w:rPr>
              <w:t>часов</w:t>
            </w:r>
            <w:r w:rsidRPr="002D5917">
              <w:rPr>
                <w:szCs w:val="28"/>
              </w:rPr>
              <w:t xml:space="preserve"> на внеаудиторные (самостоятельные) занятия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EF" w:rsidRPr="002D5917" w:rsidRDefault="00AF5A8C" w:rsidP="000A2726">
            <w:pPr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50</w:t>
            </w:r>
          </w:p>
        </w:tc>
      </w:tr>
      <w:tr w:rsidR="001900EF" w:rsidRPr="002D5917" w:rsidTr="002D5917">
        <w:trPr>
          <w:trHeight w:val="389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EF" w:rsidRPr="002D5917" w:rsidRDefault="001900EF" w:rsidP="000A2726">
            <w:pPr>
              <w:rPr>
                <w:szCs w:val="28"/>
                <w:lang w:eastAsia="en-US"/>
              </w:rPr>
            </w:pPr>
            <w:r w:rsidRPr="002D5917">
              <w:rPr>
                <w:bCs/>
                <w:szCs w:val="28"/>
                <w:lang w:eastAsia="en-US"/>
              </w:rPr>
              <w:t>Общее максимальное количество часов</w:t>
            </w:r>
            <w:r w:rsidRPr="002D5917">
              <w:rPr>
                <w:szCs w:val="28"/>
                <w:lang w:eastAsia="en-US"/>
              </w:rPr>
              <w:t xml:space="preserve"> по годам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EF" w:rsidRPr="002D5917" w:rsidRDefault="001900EF" w:rsidP="000A2726">
            <w:pPr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EF" w:rsidRPr="002D5917" w:rsidRDefault="00AF5A8C" w:rsidP="000A2726">
            <w:pPr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EF" w:rsidRPr="002D5917" w:rsidRDefault="00AF5A8C" w:rsidP="000A2726">
            <w:pPr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EF" w:rsidRPr="002D5917" w:rsidRDefault="00AF5A8C" w:rsidP="000A2726">
            <w:pPr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25,5</w:t>
            </w:r>
          </w:p>
        </w:tc>
      </w:tr>
      <w:tr w:rsidR="001900EF" w:rsidRPr="002D5917" w:rsidTr="002D5917">
        <w:trPr>
          <w:trHeight w:val="389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EF" w:rsidRPr="002D5917" w:rsidRDefault="001900EF" w:rsidP="000A2726">
            <w:pPr>
              <w:rPr>
                <w:bCs/>
                <w:szCs w:val="28"/>
                <w:lang w:eastAsia="en-US"/>
              </w:rPr>
            </w:pPr>
            <w:r w:rsidRPr="002D5917">
              <w:rPr>
                <w:bCs/>
                <w:szCs w:val="28"/>
                <w:lang w:eastAsia="en-US"/>
              </w:rPr>
              <w:t>Общее максимальное количество часов на весь период обучения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EF" w:rsidRPr="002D5917" w:rsidRDefault="00AF5A8C" w:rsidP="000A2726">
            <w:pPr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75</w:t>
            </w:r>
          </w:p>
        </w:tc>
      </w:tr>
      <w:tr w:rsidR="0055026C" w:rsidRPr="002D5917" w:rsidTr="00AC7322">
        <w:trPr>
          <w:trHeight w:val="389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6C" w:rsidRPr="002D5917" w:rsidRDefault="0055026C" w:rsidP="000A2726">
            <w:pPr>
              <w:rPr>
                <w:bCs/>
                <w:szCs w:val="28"/>
                <w:lang w:eastAsia="en-US"/>
              </w:rPr>
            </w:pPr>
            <w:r w:rsidRPr="0055026C">
              <w:rPr>
                <w:bCs/>
                <w:szCs w:val="28"/>
                <w:lang w:eastAsia="en-US"/>
              </w:rPr>
              <w:t>Консультации (количество часов в год</w:t>
            </w:r>
            <w:r>
              <w:rPr>
                <w:bCs/>
                <w:szCs w:val="28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6C" w:rsidRDefault="0055026C" w:rsidP="000A2726">
            <w:pPr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6C" w:rsidRDefault="0055026C" w:rsidP="000A2726">
            <w:pPr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6C" w:rsidRDefault="0055026C" w:rsidP="000A2726">
            <w:pPr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</w:t>
            </w:r>
          </w:p>
        </w:tc>
      </w:tr>
      <w:tr w:rsidR="0055026C" w:rsidRPr="002D5917" w:rsidTr="00972654">
        <w:trPr>
          <w:trHeight w:val="389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6C" w:rsidRPr="002D5917" w:rsidRDefault="0055026C" w:rsidP="000A2726">
            <w:pPr>
              <w:rPr>
                <w:bCs/>
                <w:szCs w:val="28"/>
                <w:lang w:eastAsia="en-US"/>
              </w:rPr>
            </w:pPr>
            <w:r>
              <w:rPr>
                <w:rStyle w:val="FontStyle51"/>
              </w:rPr>
              <w:t>Общее количество часов консультаций на весь период обучения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6C" w:rsidRDefault="0055026C" w:rsidP="000A2726">
            <w:pPr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</w:t>
            </w:r>
          </w:p>
        </w:tc>
      </w:tr>
    </w:tbl>
    <w:p w:rsidR="0055026C" w:rsidRPr="0055026C" w:rsidRDefault="0055026C" w:rsidP="0055026C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26C">
        <w:rPr>
          <w:rFonts w:ascii="Times New Roman" w:hAnsi="Times New Roman"/>
          <w:sz w:val="28"/>
          <w:szCs w:val="28"/>
        </w:rPr>
        <w:t xml:space="preserve">С целью подготовки </w:t>
      </w:r>
      <w:proofErr w:type="gramStart"/>
      <w:r w:rsidRPr="0055026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5026C">
        <w:rPr>
          <w:rFonts w:ascii="Times New Roman" w:hAnsi="Times New Roman"/>
          <w:sz w:val="28"/>
          <w:szCs w:val="28"/>
        </w:rPr>
        <w:t xml:space="preserve"> к контрольным урокам, зачетам, экзаменам, творческим конкурсам и другим мероприятиям по усмотрению учебного заведения проводятся консультации.</w:t>
      </w:r>
    </w:p>
    <w:p w:rsidR="0055026C" w:rsidRPr="0055026C" w:rsidRDefault="0055026C" w:rsidP="0055026C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26C">
        <w:rPr>
          <w:rFonts w:ascii="Times New Roman" w:hAnsi="Times New Roman"/>
          <w:sz w:val="28"/>
          <w:szCs w:val="28"/>
        </w:rPr>
        <w:t>Консультации могут проводиться рассредоточено или в счет резерва учебного времени.</w:t>
      </w:r>
    </w:p>
    <w:p w:rsidR="00893E28" w:rsidRPr="002D5917" w:rsidRDefault="00893E28" w:rsidP="002D5917">
      <w:pPr>
        <w:pStyle w:val="a8"/>
        <w:numPr>
          <w:ilvl w:val="1"/>
          <w:numId w:val="24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D5917">
        <w:rPr>
          <w:rFonts w:ascii="Times New Roman" w:hAnsi="Times New Roman"/>
          <w:b/>
          <w:bCs/>
          <w:i/>
          <w:sz w:val="28"/>
          <w:szCs w:val="28"/>
        </w:rPr>
        <w:t>Требования по годам (этапам) обучения</w:t>
      </w:r>
    </w:p>
    <w:p w:rsidR="00E7763F" w:rsidRPr="002D5917" w:rsidRDefault="00E7763F" w:rsidP="00BD6C66">
      <w:pPr>
        <w:spacing w:line="360" w:lineRule="auto"/>
        <w:ind w:firstLine="709"/>
        <w:jc w:val="both"/>
        <w:rPr>
          <w:sz w:val="28"/>
          <w:szCs w:val="28"/>
        </w:rPr>
      </w:pPr>
      <w:r w:rsidRPr="002D5917">
        <w:rPr>
          <w:b/>
          <w:sz w:val="28"/>
          <w:szCs w:val="28"/>
        </w:rPr>
        <w:t>Перв</w:t>
      </w:r>
      <w:r w:rsidR="00EF1032" w:rsidRPr="002D5917">
        <w:rPr>
          <w:b/>
          <w:sz w:val="28"/>
          <w:szCs w:val="28"/>
        </w:rPr>
        <w:t>ый год (второе полугодие)</w:t>
      </w:r>
      <w:r w:rsidRPr="002D5917">
        <w:rPr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39"/>
        <w:gridCol w:w="1980"/>
        <w:gridCol w:w="1903"/>
      </w:tblGrid>
      <w:tr w:rsidR="00E7763F" w:rsidRPr="002D5917" w:rsidTr="00C56FEA">
        <w:tc>
          <w:tcPr>
            <w:tcW w:w="648" w:type="dxa"/>
          </w:tcPr>
          <w:p w:rsidR="00E7763F" w:rsidRPr="000A2726" w:rsidRDefault="00E7763F" w:rsidP="000A2726">
            <w:pPr>
              <w:ind w:left="-180" w:firstLine="180"/>
              <w:jc w:val="center"/>
              <w:rPr>
                <w:b/>
                <w:szCs w:val="28"/>
              </w:rPr>
            </w:pPr>
            <w:r w:rsidRPr="000A2726">
              <w:rPr>
                <w:b/>
                <w:szCs w:val="28"/>
              </w:rPr>
              <w:t>№</w:t>
            </w:r>
          </w:p>
        </w:tc>
        <w:tc>
          <w:tcPr>
            <w:tcW w:w="5039" w:type="dxa"/>
          </w:tcPr>
          <w:p w:rsidR="00E7763F" w:rsidRPr="000A2726" w:rsidRDefault="00E7763F" w:rsidP="000A2726">
            <w:pPr>
              <w:ind w:firstLine="180"/>
              <w:jc w:val="center"/>
              <w:rPr>
                <w:b/>
                <w:szCs w:val="28"/>
              </w:rPr>
            </w:pPr>
            <w:r w:rsidRPr="000A2726">
              <w:rPr>
                <w:b/>
                <w:szCs w:val="28"/>
              </w:rPr>
              <w:t>Виды учебной деятельности</w:t>
            </w:r>
          </w:p>
        </w:tc>
        <w:tc>
          <w:tcPr>
            <w:tcW w:w="1980" w:type="dxa"/>
          </w:tcPr>
          <w:p w:rsidR="00E7763F" w:rsidRPr="000A2726" w:rsidRDefault="00E7763F" w:rsidP="000A2726">
            <w:pPr>
              <w:ind w:left="-180" w:firstLine="180"/>
              <w:jc w:val="center"/>
              <w:rPr>
                <w:b/>
                <w:szCs w:val="28"/>
              </w:rPr>
            </w:pPr>
            <w:proofErr w:type="spellStart"/>
            <w:r w:rsidRPr="000A2726">
              <w:rPr>
                <w:b/>
                <w:szCs w:val="28"/>
              </w:rPr>
              <w:t>Теоретич</w:t>
            </w:r>
            <w:proofErr w:type="gramStart"/>
            <w:r w:rsidRPr="000A2726">
              <w:rPr>
                <w:b/>
                <w:szCs w:val="28"/>
              </w:rPr>
              <w:t>.ч</w:t>
            </w:r>
            <w:proofErr w:type="gramEnd"/>
            <w:r w:rsidRPr="000A2726">
              <w:rPr>
                <w:b/>
                <w:szCs w:val="28"/>
              </w:rPr>
              <w:t>ас</w:t>
            </w:r>
            <w:proofErr w:type="spellEnd"/>
            <w:r w:rsidRPr="000A2726">
              <w:rPr>
                <w:b/>
                <w:szCs w:val="28"/>
              </w:rPr>
              <w:t>.</w:t>
            </w:r>
          </w:p>
        </w:tc>
        <w:tc>
          <w:tcPr>
            <w:tcW w:w="1903" w:type="dxa"/>
          </w:tcPr>
          <w:p w:rsidR="00E7763F" w:rsidRPr="000A2726" w:rsidRDefault="00E7763F" w:rsidP="000A2726">
            <w:pPr>
              <w:ind w:left="-180" w:firstLine="180"/>
              <w:jc w:val="center"/>
              <w:rPr>
                <w:b/>
                <w:szCs w:val="28"/>
              </w:rPr>
            </w:pPr>
            <w:proofErr w:type="spellStart"/>
            <w:r w:rsidRPr="000A2726">
              <w:rPr>
                <w:b/>
                <w:szCs w:val="28"/>
              </w:rPr>
              <w:t>Практич</w:t>
            </w:r>
            <w:proofErr w:type="gramStart"/>
            <w:r w:rsidRPr="000A2726">
              <w:rPr>
                <w:b/>
                <w:szCs w:val="28"/>
              </w:rPr>
              <w:t>.ч</w:t>
            </w:r>
            <w:proofErr w:type="gramEnd"/>
            <w:r w:rsidRPr="000A2726">
              <w:rPr>
                <w:b/>
                <w:szCs w:val="28"/>
              </w:rPr>
              <w:t>ас</w:t>
            </w:r>
            <w:proofErr w:type="spellEnd"/>
            <w:r w:rsidRPr="000A2726">
              <w:rPr>
                <w:b/>
                <w:szCs w:val="28"/>
              </w:rPr>
              <w:t>.</w:t>
            </w:r>
          </w:p>
        </w:tc>
      </w:tr>
      <w:tr w:rsidR="00E7763F" w:rsidRPr="002D5917" w:rsidTr="00C56FEA">
        <w:tc>
          <w:tcPr>
            <w:tcW w:w="648" w:type="dxa"/>
          </w:tcPr>
          <w:p w:rsidR="00E7763F" w:rsidRPr="000A2726" w:rsidRDefault="00E7763F" w:rsidP="000A2726">
            <w:pPr>
              <w:ind w:left="-180" w:firstLine="180"/>
              <w:jc w:val="center"/>
              <w:rPr>
                <w:b/>
                <w:szCs w:val="28"/>
              </w:rPr>
            </w:pPr>
            <w:r w:rsidRPr="000A2726">
              <w:rPr>
                <w:b/>
                <w:szCs w:val="28"/>
              </w:rPr>
              <w:t>1.</w:t>
            </w:r>
          </w:p>
        </w:tc>
        <w:tc>
          <w:tcPr>
            <w:tcW w:w="5039" w:type="dxa"/>
          </w:tcPr>
          <w:p w:rsidR="00E7763F" w:rsidRPr="002D5917" w:rsidRDefault="00E7763F" w:rsidP="000A2726">
            <w:pPr>
              <w:rPr>
                <w:szCs w:val="28"/>
              </w:rPr>
            </w:pPr>
            <w:r w:rsidRPr="002D5917">
              <w:rPr>
                <w:szCs w:val="28"/>
              </w:rPr>
              <w:t>Постановка дирижерского аппарата</w:t>
            </w:r>
          </w:p>
        </w:tc>
        <w:tc>
          <w:tcPr>
            <w:tcW w:w="1980" w:type="dxa"/>
          </w:tcPr>
          <w:p w:rsidR="00E7763F" w:rsidRPr="002D5917" w:rsidRDefault="00E7763F" w:rsidP="000A2726">
            <w:pPr>
              <w:ind w:left="-180" w:firstLine="180"/>
              <w:jc w:val="center"/>
              <w:rPr>
                <w:szCs w:val="28"/>
              </w:rPr>
            </w:pPr>
            <w:r w:rsidRPr="002D5917">
              <w:rPr>
                <w:szCs w:val="28"/>
              </w:rPr>
              <w:t>0,5</w:t>
            </w:r>
          </w:p>
        </w:tc>
        <w:tc>
          <w:tcPr>
            <w:tcW w:w="1903" w:type="dxa"/>
          </w:tcPr>
          <w:p w:rsidR="00E7763F" w:rsidRPr="002D5917" w:rsidRDefault="00E7763F" w:rsidP="000A2726">
            <w:pPr>
              <w:ind w:left="-180" w:firstLine="180"/>
              <w:jc w:val="center"/>
              <w:rPr>
                <w:szCs w:val="28"/>
              </w:rPr>
            </w:pPr>
            <w:r w:rsidRPr="002D5917">
              <w:rPr>
                <w:szCs w:val="28"/>
              </w:rPr>
              <w:t>1</w:t>
            </w:r>
          </w:p>
        </w:tc>
      </w:tr>
      <w:tr w:rsidR="00E7763F" w:rsidRPr="002D5917" w:rsidTr="00C56FEA">
        <w:tc>
          <w:tcPr>
            <w:tcW w:w="648" w:type="dxa"/>
          </w:tcPr>
          <w:p w:rsidR="00E7763F" w:rsidRPr="000A2726" w:rsidRDefault="00E7763F" w:rsidP="000A2726">
            <w:pPr>
              <w:ind w:left="-180" w:firstLine="180"/>
              <w:jc w:val="center"/>
              <w:rPr>
                <w:b/>
                <w:szCs w:val="28"/>
              </w:rPr>
            </w:pPr>
            <w:r w:rsidRPr="000A2726">
              <w:rPr>
                <w:b/>
                <w:szCs w:val="28"/>
              </w:rPr>
              <w:t>2.</w:t>
            </w:r>
          </w:p>
        </w:tc>
        <w:tc>
          <w:tcPr>
            <w:tcW w:w="5039" w:type="dxa"/>
          </w:tcPr>
          <w:p w:rsidR="00E7763F" w:rsidRPr="002D5917" w:rsidRDefault="00E7763F" w:rsidP="000A2726">
            <w:pPr>
              <w:rPr>
                <w:szCs w:val="28"/>
              </w:rPr>
            </w:pPr>
            <w:r w:rsidRPr="002D5917">
              <w:rPr>
                <w:szCs w:val="28"/>
              </w:rPr>
              <w:t>Освоение дирижерской техники</w:t>
            </w:r>
          </w:p>
        </w:tc>
        <w:tc>
          <w:tcPr>
            <w:tcW w:w="1980" w:type="dxa"/>
          </w:tcPr>
          <w:p w:rsidR="00E7763F" w:rsidRPr="002D5917" w:rsidRDefault="00E7763F" w:rsidP="000A2726">
            <w:pPr>
              <w:ind w:left="-180" w:firstLine="180"/>
              <w:jc w:val="center"/>
              <w:rPr>
                <w:szCs w:val="28"/>
              </w:rPr>
            </w:pPr>
            <w:r w:rsidRPr="002D5917">
              <w:rPr>
                <w:szCs w:val="28"/>
              </w:rPr>
              <w:t>0,5</w:t>
            </w:r>
          </w:p>
        </w:tc>
        <w:tc>
          <w:tcPr>
            <w:tcW w:w="1903" w:type="dxa"/>
          </w:tcPr>
          <w:p w:rsidR="00E7763F" w:rsidRPr="002D5917" w:rsidRDefault="00E7763F" w:rsidP="000A2726">
            <w:pPr>
              <w:ind w:left="-180" w:firstLine="180"/>
              <w:jc w:val="center"/>
              <w:rPr>
                <w:szCs w:val="28"/>
              </w:rPr>
            </w:pPr>
            <w:r w:rsidRPr="002D5917">
              <w:rPr>
                <w:szCs w:val="28"/>
              </w:rPr>
              <w:t>2</w:t>
            </w:r>
          </w:p>
        </w:tc>
      </w:tr>
      <w:tr w:rsidR="00E7763F" w:rsidRPr="002D5917" w:rsidTr="00C56FEA">
        <w:tc>
          <w:tcPr>
            <w:tcW w:w="648" w:type="dxa"/>
          </w:tcPr>
          <w:p w:rsidR="00E7763F" w:rsidRPr="000A2726" w:rsidRDefault="00E7763F" w:rsidP="000A2726">
            <w:pPr>
              <w:ind w:left="-180" w:firstLine="180"/>
              <w:jc w:val="center"/>
              <w:rPr>
                <w:b/>
                <w:szCs w:val="28"/>
              </w:rPr>
            </w:pPr>
            <w:r w:rsidRPr="000A2726">
              <w:rPr>
                <w:b/>
                <w:szCs w:val="28"/>
              </w:rPr>
              <w:t>3.</w:t>
            </w:r>
          </w:p>
        </w:tc>
        <w:tc>
          <w:tcPr>
            <w:tcW w:w="5039" w:type="dxa"/>
          </w:tcPr>
          <w:p w:rsidR="00E7763F" w:rsidRPr="002D5917" w:rsidRDefault="00E7763F" w:rsidP="000A2726">
            <w:pPr>
              <w:rPr>
                <w:szCs w:val="28"/>
              </w:rPr>
            </w:pPr>
            <w:r w:rsidRPr="002D5917">
              <w:rPr>
                <w:szCs w:val="28"/>
              </w:rPr>
              <w:t>Работа над партитурой</w:t>
            </w:r>
          </w:p>
        </w:tc>
        <w:tc>
          <w:tcPr>
            <w:tcW w:w="1980" w:type="dxa"/>
          </w:tcPr>
          <w:p w:rsidR="00E7763F" w:rsidRPr="002D5917" w:rsidRDefault="00E7763F" w:rsidP="000A2726">
            <w:pPr>
              <w:ind w:left="-180" w:firstLine="180"/>
              <w:jc w:val="center"/>
              <w:rPr>
                <w:szCs w:val="28"/>
              </w:rPr>
            </w:pPr>
            <w:r w:rsidRPr="002D5917">
              <w:rPr>
                <w:szCs w:val="28"/>
              </w:rPr>
              <w:t>1</w:t>
            </w:r>
          </w:p>
        </w:tc>
        <w:tc>
          <w:tcPr>
            <w:tcW w:w="1903" w:type="dxa"/>
          </w:tcPr>
          <w:p w:rsidR="00E7763F" w:rsidRPr="002D5917" w:rsidRDefault="00E7763F" w:rsidP="000A2726">
            <w:pPr>
              <w:ind w:left="-180" w:firstLine="180"/>
              <w:jc w:val="center"/>
              <w:rPr>
                <w:szCs w:val="28"/>
              </w:rPr>
            </w:pPr>
            <w:r w:rsidRPr="002D5917">
              <w:rPr>
                <w:szCs w:val="28"/>
              </w:rPr>
              <w:t>1</w:t>
            </w:r>
          </w:p>
        </w:tc>
      </w:tr>
      <w:tr w:rsidR="00E7763F" w:rsidRPr="002D5917" w:rsidTr="00C56FEA">
        <w:tc>
          <w:tcPr>
            <w:tcW w:w="648" w:type="dxa"/>
          </w:tcPr>
          <w:p w:rsidR="00E7763F" w:rsidRPr="000A2726" w:rsidRDefault="00E7763F" w:rsidP="000A2726">
            <w:pPr>
              <w:ind w:left="-180" w:firstLine="180"/>
              <w:jc w:val="center"/>
              <w:rPr>
                <w:b/>
                <w:szCs w:val="28"/>
              </w:rPr>
            </w:pPr>
            <w:r w:rsidRPr="000A2726">
              <w:rPr>
                <w:b/>
                <w:szCs w:val="28"/>
              </w:rPr>
              <w:lastRenderedPageBreak/>
              <w:t>4.</w:t>
            </w:r>
          </w:p>
        </w:tc>
        <w:tc>
          <w:tcPr>
            <w:tcW w:w="5039" w:type="dxa"/>
          </w:tcPr>
          <w:p w:rsidR="00E7763F" w:rsidRPr="002D5917" w:rsidRDefault="00E7763F" w:rsidP="000A2726">
            <w:pPr>
              <w:rPr>
                <w:szCs w:val="28"/>
              </w:rPr>
            </w:pPr>
            <w:proofErr w:type="spellStart"/>
            <w:r w:rsidRPr="002D5917">
              <w:rPr>
                <w:szCs w:val="28"/>
              </w:rPr>
              <w:t>Дирижирование</w:t>
            </w:r>
            <w:proofErr w:type="spellEnd"/>
            <w:r w:rsidRPr="002D5917">
              <w:rPr>
                <w:szCs w:val="28"/>
              </w:rPr>
              <w:t xml:space="preserve"> с концертмейстером</w:t>
            </w:r>
          </w:p>
        </w:tc>
        <w:tc>
          <w:tcPr>
            <w:tcW w:w="1980" w:type="dxa"/>
          </w:tcPr>
          <w:p w:rsidR="00E7763F" w:rsidRPr="002D5917" w:rsidRDefault="00E7763F" w:rsidP="000A2726">
            <w:pPr>
              <w:ind w:left="-180" w:firstLine="180"/>
              <w:jc w:val="center"/>
              <w:rPr>
                <w:szCs w:val="28"/>
              </w:rPr>
            </w:pPr>
            <w:r w:rsidRPr="002D5917">
              <w:rPr>
                <w:szCs w:val="28"/>
              </w:rPr>
              <w:t>0,5</w:t>
            </w:r>
          </w:p>
        </w:tc>
        <w:tc>
          <w:tcPr>
            <w:tcW w:w="1903" w:type="dxa"/>
          </w:tcPr>
          <w:p w:rsidR="00E7763F" w:rsidRPr="002D5917" w:rsidRDefault="005C1C94" w:rsidP="000A2726">
            <w:pPr>
              <w:ind w:left="-180" w:firstLine="180"/>
              <w:jc w:val="center"/>
              <w:rPr>
                <w:szCs w:val="28"/>
              </w:rPr>
            </w:pPr>
            <w:r w:rsidRPr="002D5917">
              <w:rPr>
                <w:szCs w:val="28"/>
              </w:rPr>
              <w:t>1</w:t>
            </w:r>
          </w:p>
        </w:tc>
      </w:tr>
      <w:tr w:rsidR="00E7763F" w:rsidRPr="002D5917" w:rsidTr="00C56FEA">
        <w:tc>
          <w:tcPr>
            <w:tcW w:w="648" w:type="dxa"/>
          </w:tcPr>
          <w:p w:rsidR="00E7763F" w:rsidRPr="000A2726" w:rsidRDefault="00E7763F" w:rsidP="000A2726">
            <w:pPr>
              <w:ind w:left="-180" w:firstLine="180"/>
              <w:jc w:val="center"/>
              <w:rPr>
                <w:b/>
                <w:szCs w:val="28"/>
              </w:rPr>
            </w:pPr>
            <w:r w:rsidRPr="000A2726">
              <w:rPr>
                <w:b/>
                <w:szCs w:val="28"/>
              </w:rPr>
              <w:t>5.</w:t>
            </w:r>
          </w:p>
        </w:tc>
        <w:tc>
          <w:tcPr>
            <w:tcW w:w="5039" w:type="dxa"/>
          </w:tcPr>
          <w:p w:rsidR="00E7763F" w:rsidRPr="002D5917" w:rsidRDefault="00E7763F" w:rsidP="000A2726">
            <w:pPr>
              <w:rPr>
                <w:szCs w:val="28"/>
              </w:rPr>
            </w:pPr>
            <w:r w:rsidRPr="002D5917">
              <w:rPr>
                <w:szCs w:val="28"/>
              </w:rPr>
              <w:t>Просмотр и прослушивание аудио и видеоматериалов</w:t>
            </w:r>
          </w:p>
        </w:tc>
        <w:tc>
          <w:tcPr>
            <w:tcW w:w="1980" w:type="dxa"/>
          </w:tcPr>
          <w:p w:rsidR="00E7763F" w:rsidRPr="002D5917" w:rsidRDefault="00E7763F" w:rsidP="000A2726">
            <w:pPr>
              <w:ind w:left="-180" w:firstLine="180"/>
              <w:jc w:val="center"/>
              <w:rPr>
                <w:szCs w:val="28"/>
              </w:rPr>
            </w:pPr>
            <w:r w:rsidRPr="002D5917">
              <w:rPr>
                <w:szCs w:val="28"/>
              </w:rPr>
              <w:t>0,5</w:t>
            </w:r>
          </w:p>
        </w:tc>
        <w:tc>
          <w:tcPr>
            <w:tcW w:w="1903" w:type="dxa"/>
          </w:tcPr>
          <w:p w:rsidR="00E7763F" w:rsidRPr="002D5917" w:rsidRDefault="00E7763F" w:rsidP="000A2726">
            <w:pPr>
              <w:jc w:val="center"/>
              <w:rPr>
                <w:szCs w:val="28"/>
              </w:rPr>
            </w:pPr>
            <w:r w:rsidRPr="002D5917">
              <w:rPr>
                <w:szCs w:val="28"/>
              </w:rPr>
              <w:t>0,5</w:t>
            </w:r>
          </w:p>
        </w:tc>
      </w:tr>
      <w:tr w:rsidR="00E7763F" w:rsidRPr="002D5917" w:rsidTr="00C56FEA">
        <w:tc>
          <w:tcPr>
            <w:tcW w:w="5687" w:type="dxa"/>
            <w:gridSpan w:val="2"/>
          </w:tcPr>
          <w:p w:rsidR="00E7763F" w:rsidRPr="002D5917" w:rsidRDefault="00E7763F" w:rsidP="000A2726">
            <w:pPr>
              <w:ind w:left="-180" w:firstLine="180"/>
              <w:jc w:val="both"/>
              <w:rPr>
                <w:szCs w:val="28"/>
              </w:rPr>
            </w:pPr>
            <w:r w:rsidRPr="002D5917">
              <w:rPr>
                <w:b/>
                <w:szCs w:val="28"/>
              </w:rPr>
              <w:t xml:space="preserve">Итого: </w:t>
            </w:r>
          </w:p>
        </w:tc>
        <w:tc>
          <w:tcPr>
            <w:tcW w:w="3883" w:type="dxa"/>
            <w:gridSpan w:val="2"/>
          </w:tcPr>
          <w:p w:rsidR="00E7763F" w:rsidRPr="002D5917" w:rsidRDefault="00E7763F" w:rsidP="000A2726">
            <w:pPr>
              <w:ind w:left="-180" w:firstLine="180"/>
              <w:jc w:val="center"/>
              <w:rPr>
                <w:szCs w:val="28"/>
              </w:rPr>
            </w:pPr>
            <w:r w:rsidRPr="002D5917">
              <w:rPr>
                <w:b/>
                <w:szCs w:val="28"/>
              </w:rPr>
              <w:t>8</w:t>
            </w:r>
            <w:r w:rsidR="005C1C94" w:rsidRPr="002D5917">
              <w:rPr>
                <w:b/>
                <w:szCs w:val="28"/>
              </w:rPr>
              <w:t>,5</w:t>
            </w:r>
            <w:r w:rsidRPr="002D5917">
              <w:rPr>
                <w:b/>
                <w:szCs w:val="28"/>
              </w:rPr>
              <w:t xml:space="preserve"> часов</w:t>
            </w:r>
          </w:p>
        </w:tc>
      </w:tr>
    </w:tbl>
    <w:p w:rsidR="00893E28" w:rsidRPr="002D5917" w:rsidRDefault="00893E28" w:rsidP="002D5917">
      <w:pPr>
        <w:spacing w:line="360" w:lineRule="auto"/>
        <w:ind w:left="360"/>
        <w:jc w:val="both"/>
        <w:rPr>
          <w:sz w:val="28"/>
          <w:szCs w:val="28"/>
        </w:rPr>
      </w:pPr>
      <w:r w:rsidRPr="002D5917">
        <w:rPr>
          <w:sz w:val="28"/>
          <w:szCs w:val="28"/>
        </w:rPr>
        <w:t>Постановка дирижерского аппарата:</w:t>
      </w:r>
    </w:p>
    <w:p w:rsidR="00893E28" w:rsidRPr="002D5917" w:rsidRDefault="00893E28" w:rsidP="002D5917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2D5917">
        <w:rPr>
          <w:sz w:val="28"/>
          <w:szCs w:val="28"/>
        </w:rPr>
        <w:t>Умение держать корпус прямо;</w:t>
      </w:r>
    </w:p>
    <w:p w:rsidR="00893E28" w:rsidRPr="002D5917" w:rsidRDefault="00893E28" w:rsidP="002D5917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proofErr w:type="spellStart"/>
      <w:r w:rsidRPr="002D5917">
        <w:rPr>
          <w:sz w:val="28"/>
          <w:szCs w:val="28"/>
        </w:rPr>
        <w:t>Дирижирование</w:t>
      </w:r>
      <w:proofErr w:type="spellEnd"/>
      <w:r w:rsidRPr="002D5917">
        <w:rPr>
          <w:sz w:val="28"/>
          <w:szCs w:val="28"/>
        </w:rPr>
        <w:t xml:space="preserve"> с концертмейстером;</w:t>
      </w:r>
    </w:p>
    <w:p w:rsidR="00893E28" w:rsidRPr="002D5917" w:rsidRDefault="00893E28" w:rsidP="002D5917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2D5917">
        <w:rPr>
          <w:sz w:val="28"/>
          <w:szCs w:val="28"/>
        </w:rPr>
        <w:t>Просмотр, прослушивание аудио и видеоматериалов.</w:t>
      </w:r>
    </w:p>
    <w:p w:rsidR="00893E28" w:rsidRPr="002D5917" w:rsidRDefault="00893E28" w:rsidP="002D5917">
      <w:pPr>
        <w:spacing w:line="360" w:lineRule="auto"/>
        <w:ind w:left="360"/>
        <w:jc w:val="both"/>
        <w:rPr>
          <w:sz w:val="28"/>
          <w:szCs w:val="28"/>
        </w:rPr>
      </w:pPr>
      <w:r w:rsidRPr="002D5917">
        <w:rPr>
          <w:sz w:val="28"/>
          <w:szCs w:val="28"/>
        </w:rPr>
        <w:t>Освоение дирижерской техники:</w:t>
      </w:r>
    </w:p>
    <w:p w:rsidR="00893E28" w:rsidRPr="002D5917" w:rsidRDefault="00893E28" w:rsidP="002D5917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2D5917">
        <w:rPr>
          <w:sz w:val="28"/>
          <w:szCs w:val="28"/>
        </w:rPr>
        <w:t xml:space="preserve">Изучение 2х-дольной сетки </w:t>
      </w:r>
      <w:proofErr w:type="spellStart"/>
      <w:r w:rsidRPr="002D5917">
        <w:rPr>
          <w:sz w:val="28"/>
          <w:szCs w:val="28"/>
        </w:rPr>
        <w:t>дирижирования</w:t>
      </w:r>
      <w:proofErr w:type="spellEnd"/>
      <w:r w:rsidRPr="002D5917">
        <w:rPr>
          <w:sz w:val="28"/>
          <w:szCs w:val="28"/>
        </w:rPr>
        <w:t>;</w:t>
      </w:r>
    </w:p>
    <w:p w:rsidR="00893E28" w:rsidRPr="002D5917" w:rsidRDefault="00893E28" w:rsidP="002D5917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2D5917">
        <w:rPr>
          <w:sz w:val="28"/>
          <w:szCs w:val="28"/>
        </w:rPr>
        <w:t xml:space="preserve">Разбор в классе партитуры, голосов и </w:t>
      </w:r>
      <w:proofErr w:type="spellStart"/>
      <w:r w:rsidRPr="002D5917">
        <w:rPr>
          <w:sz w:val="28"/>
          <w:szCs w:val="28"/>
        </w:rPr>
        <w:t>дирижирования</w:t>
      </w:r>
      <w:proofErr w:type="spellEnd"/>
      <w:r w:rsidRPr="002D5917">
        <w:rPr>
          <w:sz w:val="28"/>
          <w:szCs w:val="28"/>
        </w:rPr>
        <w:t>;</w:t>
      </w:r>
    </w:p>
    <w:p w:rsidR="00893E28" w:rsidRPr="002D5917" w:rsidRDefault="00893E28" w:rsidP="002D5917">
      <w:pPr>
        <w:spacing w:line="360" w:lineRule="auto"/>
        <w:ind w:left="360"/>
        <w:jc w:val="both"/>
        <w:rPr>
          <w:sz w:val="28"/>
          <w:szCs w:val="28"/>
        </w:rPr>
      </w:pPr>
      <w:r w:rsidRPr="002D5917">
        <w:rPr>
          <w:sz w:val="28"/>
          <w:szCs w:val="28"/>
        </w:rPr>
        <w:t>Работа над партитурой:</w:t>
      </w:r>
    </w:p>
    <w:p w:rsidR="00893E28" w:rsidRPr="002D5917" w:rsidRDefault="00893E28" w:rsidP="002D5917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2D5917">
        <w:rPr>
          <w:sz w:val="28"/>
          <w:szCs w:val="28"/>
        </w:rPr>
        <w:t>Уметь играть партитуру петь голоса;</w:t>
      </w:r>
    </w:p>
    <w:p w:rsidR="00893E28" w:rsidRPr="002D5917" w:rsidRDefault="00893E28" w:rsidP="002D5917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2D5917">
        <w:rPr>
          <w:sz w:val="28"/>
          <w:szCs w:val="28"/>
        </w:rPr>
        <w:t>Знать авторов музыки, слов;</w:t>
      </w:r>
    </w:p>
    <w:p w:rsidR="00893E28" w:rsidRPr="002D5917" w:rsidRDefault="00893E28" w:rsidP="002D5917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2D5917">
        <w:rPr>
          <w:sz w:val="28"/>
          <w:szCs w:val="28"/>
        </w:rPr>
        <w:t>Знать терминологию, касающуюся произведения;</w:t>
      </w:r>
    </w:p>
    <w:p w:rsidR="00893E28" w:rsidRPr="002D5917" w:rsidRDefault="00893E28" w:rsidP="002D5917">
      <w:pPr>
        <w:spacing w:line="360" w:lineRule="auto"/>
        <w:ind w:left="360"/>
        <w:jc w:val="both"/>
        <w:rPr>
          <w:sz w:val="28"/>
          <w:szCs w:val="28"/>
        </w:rPr>
      </w:pPr>
      <w:proofErr w:type="spellStart"/>
      <w:r w:rsidRPr="002D5917">
        <w:rPr>
          <w:sz w:val="28"/>
          <w:szCs w:val="28"/>
        </w:rPr>
        <w:t>Дирижирование</w:t>
      </w:r>
      <w:proofErr w:type="spellEnd"/>
      <w:r w:rsidRPr="002D5917">
        <w:rPr>
          <w:sz w:val="28"/>
          <w:szCs w:val="28"/>
        </w:rPr>
        <w:t xml:space="preserve"> с концертмейстером:</w:t>
      </w:r>
    </w:p>
    <w:p w:rsidR="00893E28" w:rsidRPr="002D5917" w:rsidRDefault="00893E28" w:rsidP="002D5917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2D5917">
        <w:rPr>
          <w:sz w:val="28"/>
          <w:szCs w:val="28"/>
        </w:rPr>
        <w:t>Уметь слышать хор с оркестром;</w:t>
      </w:r>
    </w:p>
    <w:p w:rsidR="00893E28" w:rsidRPr="002D5917" w:rsidRDefault="000A2726" w:rsidP="002D5917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Уметь играть хоровую партитуру</w:t>
      </w:r>
      <w:r w:rsidR="00893E28" w:rsidRPr="002D5917">
        <w:rPr>
          <w:sz w:val="28"/>
          <w:szCs w:val="28"/>
        </w:rPr>
        <w:t xml:space="preserve"> с концертмейстером;</w:t>
      </w:r>
    </w:p>
    <w:p w:rsidR="00893E28" w:rsidRPr="002D5917" w:rsidRDefault="00893E28" w:rsidP="002D5917">
      <w:pPr>
        <w:spacing w:line="360" w:lineRule="auto"/>
        <w:ind w:left="360"/>
        <w:jc w:val="both"/>
        <w:rPr>
          <w:sz w:val="28"/>
          <w:szCs w:val="28"/>
        </w:rPr>
      </w:pPr>
      <w:r w:rsidRPr="002D5917">
        <w:rPr>
          <w:sz w:val="28"/>
          <w:szCs w:val="28"/>
        </w:rPr>
        <w:t>Просмотр и прослушивание аудио и видеоматериалов:</w:t>
      </w:r>
    </w:p>
    <w:p w:rsidR="00893E28" w:rsidRPr="002D5917" w:rsidRDefault="00893E28" w:rsidP="002D5917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2D5917">
        <w:rPr>
          <w:sz w:val="28"/>
          <w:szCs w:val="28"/>
        </w:rPr>
        <w:t>На основе прослушиваемых мастеров вокального и хорового искусства планировать свою деятельность.</w:t>
      </w:r>
    </w:p>
    <w:p w:rsidR="007454DE" w:rsidRPr="002D5917" w:rsidRDefault="007454DE" w:rsidP="00BD6C6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D5917">
        <w:rPr>
          <w:b/>
          <w:sz w:val="28"/>
          <w:szCs w:val="28"/>
        </w:rPr>
        <w:t>Содержание обучения.</w:t>
      </w:r>
    </w:p>
    <w:p w:rsidR="007454DE" w:rsidRPr="002D5917" w:rsidRDefault="007454DE" w:rsidP="00BD6C66">
      <w:pPr>
        <w:spacing w:line="360" w:lineRule="auto"/>
        <w:ind w:firstLine="709"/>
        <w:jc w:val="both"/>
        <w:rPr>
          <w:sz w:val="28"/>
          <w:szCs w:val="28"/>
        </w:rPr>
      </w:pPr>
      <w:r w:rsidRPr="002D5917">
        <w:rPr>
          <w:sz w:val="28"/>
          <w:szCs w:val="28"/>
        </w:rPr>
        <w:t xml:space="preserve">В первом полугодии ведется работа над следующими </w:t>
      </w:r>
      <w:r w:rsidR="000A2726">
        <w:rPr>
          <w:sz w:val="28"/>
          <w:szCs w:val="28"/>
        </w:rPr>
        <w:t>элементами дирижерской техники:</w:t>
      </w:r>
    </w:p>
    <w:p w:rsidR="007454DE" w:rsidRPr="002D5917" w:rsidRDefault="007454DE" w:rsidP="00BD6C66">
      <w:pPr>
        <w:spacing w:line="360" w:lineRule="auto"/>
        <w:ind w:firstLine="709"/>
        <w:jc w:val="both"/>
        <w:rPr>
          <w:sz w:val="28"/>
          <w:szCs w:val="28"/>
        </w:rPr>
      </w:pPr>
      <w:r w:rsidRPr="002D5917">
        <w:rPr>
          <w:sz w:val="28"/>
          <w:szCs w:val="28"/>
        </w:rPr>
        <w:t xml:space="preserve">- постановка дирижерского аппарата: руки (работа над позицией кистей рук, которые следует держать на уровне груди), корпус (держать корпус нужно свободно, естественно, спокойно, плечи </w:t>
      </w:r>
      <w:r w:rsidR="000A2726">
        <w:rPr>
          <w:sz w:val="28"/>
          <w:szCs w:val="28"/>
        </w:rPr>
        <w:t>развернуты, грудь расправлена);</w:t>
      </w:r>
    </w:p>
    <w:p w:rsidR="007454DE" w:rsidRPr="002D5917" w:rsidRDefault="007454DE" w:rsidP="00BD6C66">
      <w:pPr>
        <w:spacing w:line="360" w:lineRule="auto"/>
        <w:ind w:firstLine="709"/>
        <w:jc w:val="both"/>
        <w:rPr>
          <w:sz w:val="28"/>
          <w:szCs w:val="28"/>
        </w:rPr>
      </w:pPr>
      <w:r w:rsidRPr="002D5917">
        <w:rPr>
          <w:sz w:val="28"/>
          <w:szCs w:val="28"/>
        </w:rPr>
        <w:t xml:space="preserve">- изучение 2х-дольной сетки </w:t>
      </w:r>
      <w:proofErr w:type="spellStart"/>
      <w:r w:rsidRPr="002D5917">
        <w:rPr>
          <w:sz w:val="28"/>
          <w:szCs w:val="28"/>
        </w:rPr>
        <w:t>дирижирования</w:t>
      </w:r>
      <w:proofErr w:type="spellEnd"/>
      <w:r w:rsidRPr="002D5917">
        <w:rPr>
          <w:sz w:val="28"/>
          <w:szCs w:val="28"/>
        </w:rPr>
        <w:t xml:space="preserve">, понятие </w:t>
      </w:r>
      <w:proofErr w:type="spellStart"/>
      <w:r w:rsidRPr="002D5917">
        <w:rPr>
          <w:sz w:val="28"/>
          <w:szCs w:val="28"/>
        </w:rPr>
        <w:t>ауфтакта</w:t>
      </w:r>
      <w:proofErr w:type="spellEnd"/>
      <w:r w:rsidRPr="002D5917">
        <w:rPr>
          <w:sz w:val="28"/>
          <w:szCs w:val="28"/>
        </w:rPr>
        <w:t xml:space="preserve"> в </w:t>
      </w:r>
      <w:proofErr w:type="spellStart"/>
      <w:r w:rsidRPr="002D5917">
        <w:rPr>
          <w:sz w:val="28"/>
          <w:szCs w:val="28"/>
        </w:rPr>
        <w:t>дирижировании</w:t>
      </w:r>
      <w:proofErr w:type="spellEnd"/>
      <w:r w:rsidRPr="002D5917">
        <w:rPr>
          <w:sz w:val="28"/>
          <w:szCs w:val="28"/>
        </w:rPr>
        <w:t>;</w:t>
      </w:r>
    </w:p>
    <w:p w:rsidR="007454DE" w:rsidRPr="002D5917" w:rsidRDefault="007454DE" w:rsidP="00BD6C66">
      <w:pPr>
        <w:spacing w:line="360" w:lineRule="auto"/>
        <w:ind w:firstLine="709"/>
        <w:jc w:val="both"/>
        <w:rPr>
          <w:sz w:val="28"/>
          <w:szCs w:val="28"/>
        </w:rPr>
      </w:pPr>
      <w:r w:rsidRPr="002D5917">
        <w:rPr>
          <w:sz w:val="28"/>
          <w:szCs w:val="28"/>
        </w:rPr>
        <w:lastRenderedPageBreak/>
        <w:t>- прием вступления: момент внимания, момент дыхания, же</w:t>
      </w:r>
      <w:proofErr w:type="gramStart"/>
      <w:r w:rsidRPr="002D5917">
        <w:rPr>
          <w:sz w:val="28"/>
          <w:szCs w:val="28"/>
        </w:rPr>
        <w:t>ст вст</w:t>
      </w:r>
      <w:proofErr w:type="gramEnd"/>
      <w:r w:rsidRPr="002D5917">
        <w:rPr>
          <w:sz w:val="28"/>
          <w:szCs w:val="28"/>
        </w:rPr>
        <w:t>упления с первой доли в размере 2/4;</w:t>
      </w:r>
    </w:p>
    <w:p w:rsidR="007454DE" w:rsidRPr="002D5917" w:rsidRDefault="007454DE" w:rsidP="00BD6C66">
      <w:pPr>
        <w:spacing w:line="360" w:lineRule="auto"/>
        <w:ind w:firstLine="709"/>
        <w:jc w:val="both"/>
        <w:rPr>
          <w:sz w:val="28"/>
          <w:szCs w:val="28"/>
        </w:rPr>
      </w:pPr>
      <w:r w:rsidRPr="002D5917">
        <w:rPr>
          <w:sz w:val="28"/>
          <w:szCs w:val="28"/>
        </w:rPr>
        <w:t>- вступление и снятие на всех долях такта.</w:t>
      </w:r>
    </w:p>
    <w:p w:rsidR="007454DE" w:rsidRPr="002D5917" w:rsidRDefault="007454DE" w:rsidP="00BD6C66">
      <w:pPr>
        <w:spacing w:line="360" w:lineRule="auto"/>
        <w:ind w:firstLine="709"/>
        <w:jc w:val="both"/>
        <w:rPr>
          <w:sz w:val="28"/>
          <w:szCs w:val="28"/>
        </w:rPr>
      </w:pPr>
      <w:r w:rsidRPr="002D5917">
        <w:rPr>
          <w:sz w:val="28"/>
          <w:szCs w:val="28"/>
        </w:rPr>
        <w:t>На данном этапе ученик обучается мыслить фразами и петь голоса партитуры, что является началом анализа хорового произведения.</w:t>
      </w:r>
    </w:p>
    <w:p w:rsidR="007454DE" w:rsidRPr="002D5917" w:rsidRDefault="007454DE" w:rsidP="00BD6C66">
      <w:pPr>
        <w:spacing w:line="360" w:lineRule="auto"/>
        <w:ind w:firstLine="709"/>
        <w:jc w:val="both"/>
        <w:rPr>
          <w:sz w:val="28"/>
          <w:szCs w:val="28"/>
        </w:rPr>
      </w:pPr>
      <w:r w:rsidRPr="002D5917">
        <w:rPr>
          <w:b/>
          <w:sz w:val="28"/>
          <w:szCs w:val="28"/>
        </w:rPr>
        <w:t>Ученик должен уметь:</w:t>
      </w:r>
      <w:r w:rsidRPr="002D5917">
        <w:rPr>
          <w:sz w:val="28"/>
          <w:szCs w:val="28"/>
        </w:rPr>
        <w:t xml:space="preserve"> показывать </w:t>
      </w:r>
      <w:proofErr w:type="spellStart"/>
      <w:r w:rsidRPr="002D5917">
        <w:rPr>
          <w:sz w:val="28"/>
          <w:szCs w:val="28"/>
        </w:rPr>
        <w:t>ауфтакты</w:t>
      </w:r>
      <w:proofErr w:type="spellEnd"/>
      <w:r w:rsidRPr="002D5917">
        <w:rPr>
          <w:sz w:val="28"/>
          <w:szCs w:val="28"/>
        </w:rPr>
        <w:t xml:space="preserve"> и снятия окончаний фраз на все доли такта. В качестве учебного материала следует использовать произведения с простым ритмическим рисунком, в 2х-дольном размере, в форме периода. </w:t>
      </w:r>
    </w:p>
    <w:p w:rsidR="007454DE" w:rsidRPr="00E442FF" w:rsidRDefault="006A025F" w:rsidP="002D591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зачет</w:t>
      </w:r>
      <w:r w:rsidR="007454DE" w:rsidRPr="002D5917">
        <w:rPr>
          <w:sz w:val="28"/>
          <w:szCs w:val="28"/>
        </w:rPr>
        <w:t xml:space="preserve"> выносится 1-2х-голосное произведение а’</w:t>
      </w:r>
      <w:r w:rsidR="007454DE" w:rsidRPr="002D5917">
        <w:rPr>
          <w:sz w:val="28"/>
          <w:szCs w:val="28"/>
          <w:lang w:val="en-US"/>
        </w:rPr>
        <w:t>ca</w:t>
      </w:r>
      <w:r w:rsidR="00124D1D">
        <w:rPr>
          <w:sz w:val="28"/>
          <w:szCs w:val="28"/>
          <w:lang w:val="en-US"/>
        </w:rPr>
        <w:t>p</w:t>
      </w:r>
      <w:r w:rsidR="007454DE" w:rsidRPr="002D5917">
        <w:rPr>
          <w:sz w:val="28"/>
          <w:szCs w:val="28"/>
          <w:lang w:val="en-US"/>
        </w:rPr>
        <w:t>pella</w:t>
      </w:r>
      <w:r w:rsidR="00E442FF" w:rsidRPr="00E442FF">
        <w:rPr>
          <w:sz w:val="28"/>
          <w:szCs w:val="28"/>
        </w:rPr>
        <w:t>.</w:t>
      </w:r>
    </w:p>
    <w:p w:rsidR="000D1F98" w:rsidRDefault="000D1F98" w:rsidP="00BD6C6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D5917">
        <w:rPr>
          <w:b/>
          <w:sz w:val="28"/>
          <w:szCs w:val="28"/>
        </w:rPr>
        <w:t>Второ</w:t>
      </w:r>
      <w:r w:rsidR="00262CFD" w:rsidRPr="002D5917">
        <w:rPr>
          <w:b/>
          <w:sz w:val="28"/>
          <w:szCs w:val="28"/>
        </w:rPr>
        <w:t>й год</w:t>
      </w:r>
      <w:r w:rsidRPr="002D5917">
        <w:rPr>
          <w:b/>
          <w:sz w:val="28"/>
          <w:szCs w:val="28"/>
        </w:rPr>
        <w:t>:</w:t>
      </w:r>
    </w:p>
    <w:tbl>
      <w:tblPr>
        <w:tblStyle w:val="a3"/>
        <w:tblW w:w="0" w:type="auto"/>
        <w:tblInd w:w="250" w:type="dxa"/>
        <w:tblLook w:val="04A0"/>
      </w:tblPr>
      <w:tblGrid>
        <w:gridCol w:w="458"/>
        <w:gridCol w:w="4536"/>
        <w:gridCol w:w="1966"/>
        <w:gridCol w:w="2145"/>
      </w:tblGrid>
      <w:tr w:rsidR="00BD6C66" w:rsidTr="00BD6C66">
        <w:tc>
          <w:tcPr>
            <w:tcW w:w="425" w:type="dxa"/>
          </w:tcPr>
          <w:p w:rsidR="00BD6C66" w:rsidRPr="00BD6C66" w:rsidRDefault="00BD6C66" w:rsidP="006D5391">
            <w:pPr>
              <w:jc w:val="center"/>
              <w:rPr>
                <w:b/>
              </w:rPr>
            </w:pPr>
            <w:r w:rsidRPr="00BD6C66">
              <w:rPr>
                <w:b/>
              </w:rPr>
              <w:t>№</w:t>
            </w:r>
          </w:p>
        </w:tc>
        <w:tc>
          <w:tcPr>
            <w:tcW w:w="4536" w:type="dxa"/>
          </w:tcPr>
          <w:p w:rsidR="00BD6C66" w:rsidRPr="00BD6C66" w:rsidRDefault="00BD6C66" w:rsidP="006D5391">
            <w:pPr>
              <w:jc w:val="center"/>
              <w:rPr>
                <w:b/>
              </w:rPr>
            </w:pPr>
            <w:r w:rsidRPr="00BD6C66">
              <w:rPr>
                <w:b/>
              </w:rPr>
              <w:t>Виды учебной деятельности</w:t>
            </w:r>
          </w:p>
        </w:tc>
        <w:tc>
          <w:tcPr>
            <w:tcW w:w="1966" w:type="dxa"/>
          </w:tcPr>
          <w:p w:rsidR="00BD6C66" w:rsidRPr="00BD6C66" w:rsidRDefault="00BD6C66" w:rsidP="006D5391">
            <w:pPr>
              <w:jc w:val="center"/>
            </w:pPr>
            <w:proofErr w:type="spellStart"/>
            <w:r w:rsidRPr="00BD6C66">
              <w:t>Теоретич</w:t>
            </w:r>
            <w:proofErr w:type="gramStart"/>
            <w:r w:rsidRPr="00BD6C66">
              <w:t>.ч</w:t>
            </w:r>
            <w:proofErr w:type="gramEnd"/>
            <w:r w:rsidRPr="00BD6C66">
              <w:t>ас</w:t>
            </w:r>
            <w:proofErr w:type="spellEnd"/>
            <w:r w:rsidRPr="00BD6C66">
              <w:t>.</w:t>
            </w:r>
          </w:p>
        </w:tc>
        <w:tc>
          <w:tcPr>
            <w:tcW w:w="2145" w:type="dxa"/>
          </w:tcPr>
          <w:p w:rsidR="00BD6C66" w:rsidRPr="00BD6C66" w:rsidRDefault="00BD6C66" w:rsidP="006D5391">
            <w:pPr>
              <w:jc w:val="center"/>
            </w:pPr>
            <w:r w:rsidRPr="00BD6C66">
              <w:t>Практический час.</w:t>
            </w:r>
          </w:p>
        </w:tc>
      </w:tr>
      <w:tr w:rsidR="00BD6C66" w:rsidTr="00BD6C66">
        <w:tc>
          <w:tcPr>
            <w:tcW w:w="425" w:type="dxa"/>
          </w:tcPr>
          <w:p w:rsidR="00BD6C66" w:rsidRPr="00BD6C66" w:rsidRDefault="00BD6C66" w:rsidP="006D5391">
            <w:pPr>
              <w:jc w:val="center"/>
              <w:rPr>
                <w:b/>
              </w:rPr>
            </w:pPr>
            <w:r w:rsidRPr="00BD6C66">
              <w:rPr>
                <w:b/>
              </w:rPr>
              <w:t>1.</w:t>
            </w:r>
          </w:p>
        </w:tc>
        <w:tc>
          <w:tcPr>
            <w:tcW w:w="4536" w:type="dxa"/>
          </w:tcPr>
          <w:p w:rsidR="00BD6C66" w:rsidRPr="00BD6C66" w:rsidRDefault="00BD6C66" w:rsidP="006D5391">
            <w:pPr>
              <w:jc w:val="both"/>
            </w:pPr>
            <w:r w:rsidRPr="00BD6C66">
              <w:t>Постановка дирижерского аппарата</w:t>
            </w:r>
          </w:p>
        </w:tc>
        <w:tc>
          <w:tcPr>
            <w:tcW w:w="1966" w:type="dxa"/>
          </w:tcPr>
          <w:p w:rsidR="00BD6C66" w:rsidRPr="00BD6C66" w:rsidRDefault="00BD6C66" w:rsidP="006D5391">
            <w:pPr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BD6C66" w:rsidRPr="00BD6C66" w:rsidRDefault="00BD6C66" w:rsidP="006D5391">
            <w:pPr>
              <w:jc w:val="center"/>
            </w:pPr>
            <w:r>
              <w:t>2</w:t>
            </w:r>
          </w:p>
        </w:tc>
      </w:tr>
      <w:tr w:rsidR="00BD6C66" w:rsidTr="00BD6C66">
        <w:tc>
          <w:tcPr>
            <w:tcW w:w="425" w:type="dxa"/>
          </w:tcPr>
          <w:p w:rsidR="00BD6C66" w:rsidRPr="00BD6C66" w:rsidRDefault="00BD6C66" w:rsidP="006D5391">
            <w:pPr>
              <w:jc w:val="center"/>
              <w:rPr>
                <w:b/>
              </w:rPr>
            </w:pPr>
            <w:r w:rsidRPr="00BD6C66">
              <w:rPr>
                <w:b/>
              </w:rPr>
              <w:t>2</w:t>
            </w:r>
          </w:p>
        </w:tc>
        <w:tc>
          <w:tcPr>
            <w:tcW w:w="4536" w:type="dxa"/>
          </w:tcPr>
          <w:p w:rsidR="00BD6C66" w:rsidRPr="00BD6C66" w:rsidRDefault="00BD6C66" w:rsidP="006D5391">
            <w:pPr>
              <w:jc w:val="both"/>
            </w:pPr>
            <w:r>
              <w:t>Освоение дирижерской техники</w:t>
            </w:r>
          </w:p>
        </w:tc>
        <w:tc>
          <w:tcPr>
            <w:tcW w:w="1966" w:type="dxa"/>
          </w:tcPr>
          <w:p w:rsidR="00BD6C66" w:rsidRPr="00BD6C66" w:rsidRDefault="00BD6C66" w:rsidP="006D5391">
            <w:pPr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BD6C66" w:rsidRPr="00BD6C66" w:rsidRDefault="00BD6C66" w:rsidP="006D5391">
            <w:pPr>
              <w:jc w:val="center"/>
            </w:pPr>
            <w:r>
              <w:t>2</w:t>
            </w:r>
          </w:p>
        </w:tc>
      </w:tr>
      <w:tr w:rsidR="00BD6C66" w:rsidTr="00BD6C66">
        <w:tc>
          <w:tcPr>
            <w:tcW w:w="425" w:type="dxa"/>
          </w:tcPr>
          <w:p w:rsidR="00BD6C66" w:rsidRPr="00BD6C66" w:rsidRDefault="00BD6C66" w:rsidP="006D5391">
            <w:pPr>
              <w:jc w:val="center"/>
              <w:rPr>
                <w:b/>
              </w:rPr>
            </w:pPr>
            <w:r w:rsidRPr="00BD6C66">
              <w:rPr>
                <w:b/>
              </w:rPr>
              <w:t>3</w:t>
            </w:r>
          </w:p>
        </w:tc>
        <w:tc>
          <w:tcPr>
            <w:tcW w:w="4536" w:type="dxa"/>
          </w:tcPr>
          <w:p w:rsidR="00BD6C66" w:rsidRPr="00BD6C66" w:rsidRDefault="00BD6C66" w:rsidP="006D5391">
            <w:pPr>
              <w:jc w:val="both"/>
            </w:pPr>
            <w:r>
              <w:t>Работа над партитурой</w:t>
            </w:r>
          </w:p>
        </w:tc>
        <w:tc>
          <w:tcPr>
            <w:tcW w:w="1966" w:type="dxa"/>
          </w:tcPr>
          <w:p w:rsidR="00BD6C66" w:rsidRPr="00BD6C66" w:rsidRDefault="00BD6C66" w:rsidP="006D5391">
            <w:pPr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BD6C66" w:rsidRPr="00BD6C66" w:rsidRDefault="00BD6C66" w:rsidP="006D5391">
            <w:pPr>
              <w:jc w:val="center"/>
            </w:pPr>
            <w:r>
              <w:t>4</w:t>
            </w:r>
          </w:p>
        </w:tc>
      </w:tr>
      <w:tr w:rsidR="00BD6C66" w:rsidTr="00BD6C66">
        <w:trPr>
          <w:trHeight w:val="338"/>
        </w:trPr>
        <w:tc>
          <w:tcPr>
            <w:tcW w:w="425" w:type="dxa"/>
          </w:tcPr>
          <w:p w:rsidR="00BD6C66" w:rsidRPr="00BD6C66" w:rsidRDefault="00BD6C66" w:rsidP="006D5391">
            <w:pPr>
              <w:jc w:val="center"/>
              <w:rPr>
                <w:b/>
              </w:rPr>
            </w:pPr>
            <w:r w:rsidRPr="00BD6C66">
              <w:rPr>
                <w:b/>
              </w:rPr>
              <w:t>4</w:t>
            </w:r>
          </w:p>
        </w:tc>
        <w:tc>
          <w:tcPr>
            <w:tcW w:w="4536" w:type="dxa"/>
          </w:tcPr>
          <w:p w:rsidR="00BD6C66" w:rsidRPr="00BD6C66" w:rsidRDefault="00BD6C66" w:rsidP="006D5391">
            <w:pPr>
              <w:jc w:val="both"/>
            </w:pPr>
            <w:proofErr w:type="spellStart"/>
            <w:r>
              <w:t>Дирижирование</w:t>
            </w:r>
            <w:proofErr w:type="spellEnd"/>
            <w:r>
              <w:t xml:space="preserve"> с концертмейстером</w:t>
            </w:r>
          </w:p>
        </w:tc>
        <w:tc>
          <w:tcPr>
            <w:tcW w:w="1966" w:type="dxa"/>
          </w:tcPr>
          <w:p w:rsidR="00BD6C66" w:rsidRPr="00BD6C66" w:rsidRDefault="00BD6C66" w:rsidP="006D5391">
            <w:pPr>
              <w:jc w:val="center"/>
            </w:pPr>
            <w:r>
              <w:t>0,5</w:t>
            </w:r>
          </w:p>
        </w:tc>
        <w:tc>
          <w:tcPr>
            <w:tcW w:w="2145" w:type="dxa"/>
          </w:tcPr>
          <w:p w:rsidR="00BD6C66" w:rsidRPr="00BD6C66" w:rsidRDefault="00BD6C66" w:rsidP="006D5391">
            <w:pPr>
              <w:jc w:val="center"/>
            </w:pPr>
            <w:r>
              <w:t>2</w:t>
            </w:r>
          </w:p>
        </w:tc>
      </w:tr>
      <w:tr w:rsidR="00BD6C66" w:rsidTr="00BD6C66">
        <w:tc>
          <w:tcPr>
            <w:tcW w:w="425" w:type="dxa"/>
          </w:tcPr>
          <w:p w:rsidR="00BD6C66" w:rsidRPr="00BD6C66" w:rsidRDefault="00BD6C66" w:rsidP="006D5391">
            <w:pPr>
              <w:jc w:val="center"/>
              <w:rPr>
                <w:b/>
              </w:rPr>
            </w:pPr>
            <w:r w:rsidRPr="00BD6C66">
              <w:rPr>
                <w:b/>
              </w:rPr>
              <w:t>5</w:t>
            </w:r>
          </w:p>
        </w:tc>
        <w:tc>
          <w:tcPr>
            <w:tcW w:w="4536" w:type="dxa"/>
          </w:tcPr>
          <w:p w:rsidR="00BD6C66" w:rsidRPr="00BD6C66" w:rsidRDefault="00BD6C66" w:rsidP="006D5391">
            <w:pPr>
              <w:jc w:val="both"/>
            </w:pPr>
            <w:r>
              <w:t>Просмотр и прослушивание аудио и видеоматериалов</w:t>
            </w:r>
          </w:p>
        </w:tc>
        <w:tc>
          <w:tcPr>
            <w:tcW w:w="1966" w:type="dxa"/>
          </w:tcPr>
          <w:p w:rsidR="00BD6C66" w:rsidRPr="00BD6C66" w:rsidRDefault="00BD6C66" w:rsidP="006D5391">
            <w:pPr>
              <w:jc w:val="center"/>
            </w:pPr>
            <w:r>
              <w:t>0,5</w:t>
            </w:r>
          </w:p>
        </w:tc>
        <w:tc>
          <w:tcPr>
            <w:tcW w:w="2145" w:type="dxa"/>
          </w:tcPr>
          <w:p w:rsidR="00BD6C66" w:rsidRPr="00BD6C66" w:rsidRDefault="00BD6C66" w:rsidP="006D5391">
            <w:pPr>
              <w:jc w:val="center"/>
            </w:pPr>
            <w:r>
              <w:t>0,5</w:t>
            </w:r>
          </w:p>
        </w:tc>
      </w:tr>
      <w:tr w:rsidR="00BD6C66" w:rsidTr="00BD6C66">
        <w:trPr>
          <w:trHeight w:val="196"/>
        </w:trPr>
        <w:tc>
          <w:tcPr>
            <w:tcW w:w="4961" w:type="dxa"/>
            <w:gridSpan w:val="2"/>
          </w:tcPr>
          <w:p w:rsidR="00BD6C66" w:rsidRPr="00BD6C66" w:rsidRDefault="00BD6C66" w:rsidP="006D5391">
            <w:pPr>
              <w:jc w:val="right"/>
              <w:rPr>
                <w:b/>
              </w:rPr>
            </w:pPr>
            <w:r w:rsidRPr="00BD6C66">
              <w:rPr>
                <w:b/>
              </w:rPr>
              <w:t>Итого:</w:t>
            </w:r>
          </w:p>
        </w:tc>
        <w:tc>
          <w:tcPr>
            <w:tcW w:w="4111" w:type="dxa"/>
            <w:gridSpan w:val="2"/>
          </w:tcPr>
          <w:p w:rsidR="00BD6C66" w:rsidRPr="00BD6C66" w:rsidRDefault="00BD6C66" w:rsidP="006D5391">
            <w:pPr>
              <w:jc w:val="center"/>
              <w:rPr>
                <w:b/>
              </w:rPr>
            </w:pPr>
            <w:r w:rsidRPr="00BD6C66">
              <w:rPr>
                <w:b/>
              </w:rPr>
              <w:t>16,5 часов</w:t>
            </w:r>
          </w:p>
        </w:tc>
      </w:tr>
    </w:tbl>
    <w:p w:rsidR="000D1F98" w:rsidRPr="002D5917" w:rsidRDefault="000D1F98" w:rsidP="00BD6C6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D5917">
        <w:rPr>
          <w:b/>
          <w:sz w:val="28"/>
          <w:szCs w:val="28"/>
        </w:rPr>
        <w:t>Требования:</w:t>
      </w:r>
    </w:p>
    <w:p w:rsidR="000D1F98" w:rsidRPr="002D5917" w:rsidRDefault="000D1F98" w:rsidP="00BD6C66">
      <w:pPr>
        <w:spacing w:line="360" w:lineRule="auto"/>
        <w:ind w:firstLine="709"/>
        <w:jc w:val="both"/>
        <w:rPr>
          <w:sz w:val="28"/>
          <w:szCs w:val="28"/>
        </w:rPr>
      </w:pPr>
      <w:r w:rsidRPr="002D5917">
        <w:rPr>
          <w:sz w:val="28"/>
          <w:szCs w:val="28"/>
        </w:rPr>
        <w:t>Постановка дирижерского аппарата:</w:t>
      </w:r>
    </w:p>
    <w:p w:rsidR="000D1F98" w:rsidRPr="002D5917" w:rsidRDefault="000D1F98" w:rsidP="002D5917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2D5917">
        <w:rPr>
          <w:sz w:val="28"/>
          <w:szCs w:val="28"/>
        </w:rPr>
        <w:t>Умение держать корпус прямо;</w:t>
      </w:r>
    </w:p>
    <w:p w:rsidR="000D1F98" w:rsidRPr="002D5917" w:rsidRDefault="000D1F98" w:rsidP="002D5917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proofErr w:type="spellStart"/>
      <w:r w:rsidRPr="002D5917">
        <w:rPr>
          <w:sz w:val="28"/>
          <w:szCs w:val="28"/>
        </w:rPr>
        <w:t>Дирижирование</w:t>
      </w:r>
      <w:proofErr w:type="spellEnd"/>
      <w:r w:rsidRPr="002D5917">
        <w:rPr>
          <w:sz w:val="28"/>
          <w:szCs w:val="28"/>
        </w:rPr>
        <w:t xml:space="preserve"> с концертмейстером;</w:t>
      </w:r>
    </w:p>
    <w:p w:rsidR="000D1F98" w:rsidRPr="002D5917" w:rsidRDefault="000D1F98" w:rsidP="002D5917">
      <w:pPr>
        <w:spacing w:line="360" w:lineRule="auto"/>
        <w:ind w:left="360"/>
        <w:jc w:val="both"/>
        <w:rPr>
          <w:sz w:val="28"/>
          <w:szCs w:val="28"/>
        </w:rPr>
      </w:pPr>
      <w:r w:rsidRPr="002D5917">
        <w:rPr>
          <w:sz w:val="28"/>
          <w:szCs w:val="28"/>
        </w:rPr>
        <w:t>Освоение дирижерской техники:</w:t>
      </w:r>
    </w:p>
    <w:p w:rsidR="000D1F98" w:rsidRPr="002D5917" w:rsidRDefault="000D1F98" w:rsidP="002D5917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2D5917">
        <w:rPr>
          <w:sz w:val="28"/>
          <w:szCs w:val="28"/>
        </w:rPr>
        <w:t xml:space="preserve">Изучение 3х-дольной схемы </w:t>
      </w:r>
      <w:proofErr w:type="spellStart"/>
      <w:r w:rsidRPr="002D5917">
        <w:rPr>
          <w:sz w:val="28"/>
          <w:szCs w:val="28"/>
        </w:rPr>
        <w:t>дирижирования</w:t>
      </w:r>
      <w:proofErr w:type="spellEnd"/>
      <w:r w:rsidRPr="002D5917">
        <w:rPr>
          <w:sz w:val="28"/>
          <w:szCs w:val="28"/>
        </w:rPr>
        <w:t>;</w:t>
      </w:r>
    </w:p>
    <w:p w:rsidR="000D1F98" w:rsidRPr="002D5917" w:rsidRDefault="000D1F98" w:rsidP="002D5917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2D5917">
        <w:rPr>
          <w:sz w:val="28"/>
          <w:szCs w:val="28"/>
        </w:rPr>
        <w:t xml:space="preserve">Разбор в классе партитуры, голосов и </w:t>
      </w:r>
      <w:proofErr w:type="spellStart"/>
      <w:r w:rsidRPr="002D5917">
        <w:rPr>
          <w:sz w:val="28"/>
          <w:szCs w:val="28"/>
        </w:rPr>
        <w:t>дирижирования</w:t>
      </w:r>
      <w:proofErr w:type="spellEnd"/>
      <w:r w:rsidRPr="002D5917">
        <w:rPr>
          <w:sz w:val="28"/>
          <w:szCs w:val="28"/>
        </w:rPr>
        <w:t>;</w:t>
      </w:r>
    </w:p>
    <w:p w:rsidR="000D1F98" w:rsidRPr="002D5917" w:rsidRDefault="000D1F98" w:rsidP="002D5917">
      <w:pPr>
        <w:spacing w:line="360" w:lineRule="auto"/>
        <w:ind w:left="360"/>
        <w:jc w:val="both"/>
        <w:rPr>
          <w:sz w:val="28"/>
          <w:szCs w:val="28"/>
        </w:rPr>
      </w:pPr>
      <w:r w:rsidRPr="002D5917">
        <w:rPr>
          <w:sz w:val="28"/>
          <w:szCs w:val="28"/>
        </w:rPr>
        <w:t>Работа над партитурой:</w:t>
      </w:r>
    </w:p>
    <w:p w:rsidR="000D1F98" w:rsidRPr="002D5917" w:rsidRDefault="000D1F98" w:rsidP="002D5917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2D5917">
        <w:rPr>
          <w:sz w:val="28"/>
          <w:szCs w:val="28"/>
        </w:rPr>
        <w:t>Уметь играть партитуру петь голоса;</w:t>
      </w:r>
    </w:p>
    <w:p w:rsidR="000D1F98" w:rsidRPr="002D5917" w:rsidRDefault="000D1F98" w:rsidP="002D5917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2D5917">
        <w:rPr>
          <w:sz w:val="28"/>
          <w:szCs w:val="28"/>
        </w:rPr>
        <w:t>Знать авторов музыки, слов;</w:t>
      </w:r>
    </w:p>
    <w:p w:rsidR="000D1F98" w:rsidRPr="002D5917" w:rsidRDefault="000D1F98" w:rsidP="002D5917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2D5917">
        <w:rPr>
          <w:sz w:val="28"/>
          <w:szCs w:val="28"/>
        </w:rPr>
        <w:t>Знать терминологию, касающуюся произведения;</w:t>
      </w:r>
    </w:p>
    <w:p w:rsidR="000D1F98" w:rsidRPr="002D5917" w:rsidRDefault="000D1F98" w:rsidP="002D5917">
      <w:pPr>
        <w:spacing w:line="360" w:lineRule="auto"/>
        <w:ind w:left="360"/>
        <w:jc w:val="both"/>
        <w:rPr>
          <w:sz w:val="28"/>
          <w:szCs w:val="28"/>
        </w:rPr>
      </w:pPr>
      <w:proofErr w:type="spellStart"/>
      <w:r w:rsidRPr="002D5917">
        <w:rPr>
          <w:sz w:val="28"/>
          <w:szCs w:val="28"/>
        </w:rPr>
        <w:t>Дирижирование</w:t>
      </w:r>
      <w:proofErr w:type="spellEnd"/>
      <w:r w:rsidRPr="002D5917">
        <w:rPr>
          <w:sz w:val="28"/>
          <w:szCs w:val="28"/>
        </w:rPr>
        <w:t xml:space="preserve"> с концертмейстером:</w:t>
      </w:r>
    </w:p>
    <w:p w:rsidR="000D1F98" w:rsidRPr="002D5917" w:rsidRDefault="000D1F98" w:rsidP="002D5917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2D5917">
        <w:rPr>
          <w:sz w:val="28"/>
          <w:szCs w:val="28"/>
        </w:rPr>
        <w:t>Уметь слышать хор с оркестром;</w:t>
      </w:r>
    </w:p>
    <w:p w:rsidR="000D1F98" w:rsidRPr="002D5917" w:rsidRDefault="00BD6C66" w:rsidP="002D5917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Уметь играть хоровую партитуру</w:t>
      </w:r>
      <w:r w:rsidR="000D1F98" w:rsidRPr="002D5917">
        <w:rPr>
          <w:sz w:val="28"/>
          <w:szCs w:val="28"/>
        </w:rPr>
        <w:t xml:space="preserve"> с концертмейстером;</w:t>
      </w:r>
    </w:p>
    <w:p w:rsidR="000D1F98" w:rsidRPr="002D5917" w:rsidRDefault="000D1F98" w:rsidP="002D5917">
      <w:pPr>
        <w:spacing w:line="360" w:lineRule="auto"/>
        <w:ind w:left="360"/>
        <w:jc w:val="both"/>
        <w:rPr>
          <w:sz w:val="28"/>
          <w:szCs w:val="28"/>
        </w:rPr>
      </w:pPr>
      <w:r w:rsidRPr="002D5917">
        <w:rPr>
          <w:sz w:val="28"/>
          <w:szCs w:val="28"/>
        </w:rPr>
        <w:t>Просмотр и прослушивание аудио и видеоматериалов:</w:t>
      </w:r>
    </w:p>
    <w:p w:rsidR="000D1F98" w:rsidRDefault="000D1F98" w:rsidP="002D5917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2D5917">
        <w:rPr>
          <w:sz w:val="28"/>
          <w:szCs w:val="28"/>
        </w:rPr>
        <w:t>На основе прослушиваемых мастеров вокального и хорового искусства планировать свою деятельность.</w:t>
      </w:r>
    </w:p>
    <w:p w:rsidR="007454DE" w:rsidRPr="002D5917" w:rsidRDefault="007454DE" w:rsidP="00BD6C66">
      <w:pPr>
        <w:spacing w:line="360" w:lineRule="auto"/>
        <w:jc w:val="center"/>
        <w:rPr>
          <w:b/>
          <w:sz w:val="28"/>
          <w:szCs w:val="28"/>
        </w:rPr>
      </w:pPr>
      <w:r w:rsidRPr="002D5917">
        <w:rPr>
          <w:b/>
          <w:sz w:val="28"/>
          <w:szCs w:val="28"/>
        </w:rPr>
        <w:t>Содержание обучения.</w:t>
      </w:r>
    </w:p>
    <w:p w:rsidR="007454DE" w:rsidRPr="002D5917" w:rsidRDefault="007454DE" w:rsidP="00BD6C66">
      <w:pPr>
        <w:spacing w:line="360" w:lineRule="auto"/>
        <w:ind w:firstLine="709"/>
        <w:jc w:val="both"/>
        <w:rPr>
          <w:sz w:val="28"/>
          <w:szCs w:val="28"/>
        </w:rPr>
      </w:pPr>
      <w:r w:rsidRPr="002D5917">
        <w:rPr>
          <w:sz w:val="28"/>
          <w:szCs w:val="28"/>
        </w:rPr>
        <w:t>Во втором полугодии продолжается работа над п</w:t>
      </w:r>
      <w:r w:rsidR="00E442FF">
        <w:rPr>
          <w:sz w:val="28"/>
          <w:szCs w:val="28"/>
        </w:rPr>
        <w:t>остановкой корпуса и рук, а так</w:t>
      </w:r>
      <w:r w:rsidRPr="002D5917">
        <w:rPr>
          <w:sz w:val="28"/>
          <w:szCs w:val="28"/>
        </w:rPr>
        <w:t>же над вступлением и окончанием фраз.</w:t>
      </w:r>
    </w:p>
    <w:p w:rsidR="007454DE" w:rsidRPr="002D5917" w:rsidRDefault="007454DE" w:rsidP="00BD6C66">
      <w:pPr>
        <w:spacing w:line="360" w:lineRule="auto"/>
        <w:ind w:firstLine="709"/>
        <w:jc w:val="both"/>
        <w:rPr>
          <w:sz w:val="28"/>
          <w:szCs w:val="28"/>
        </w:rPr>
      </w:pPr>
      <w:r w:rsidRPr="002D5917">
        <w:rPr>
          <w:sz w:val="28"/>
          <w:szCs w:val="28"/>
        </w:rPr>
        <w:t xml:space="preserve">Ученик должен овладеть навыком </w:t>
      </w:r>
      <w:proofErr w:type="spellStart"/>
      <w:r w:rsidRPr="002D5917">
        <w:rPr>
          <w:sz w:val="28"/>
          <w:szCs w:val="28"/>
        </w:rPr>
        <w:t>дирижирования</w:t>
      </w:r>
      <w:proofErr w:type="spellEnd"/>
      <w:r w:rsidRPr="002D5917">
        <w:rPr>
          <w:sz w:val="28"/>
          <w:szCs w:val="28"/>
        </w:rPr>
        <w:t>:</w:t>
      </w:r>
    </w:p>
    <w:p w:rsidR="007454DE" w:rsidRPr="002D5917" w:rsidRDefault="00E442FF" w:rsidP="00BD6C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- 3х-дольной сетки,</w:t>
      </w:r>
    </w:p>
    <w:p w:rsidR="007454DE" w:rsidRPr="002D5917" w:rsidRDefault="007454DE" w:rsidP="00BD6C66">
      <w:pPr>
        <w:spacing w:line="360" w:lineRule="auto"/>
        <w:ind w:firstLine="709"/>
        <w:jc w:val="both"/>
        <w:rPr>
          <w:sz w:val="28"/>
          <w:szCs w:val="28"/>
        </w:rPr>
      </w:pPr>
      <w:r w:rsidRPr="002D5917">
        <w:rPr>
          <w:sz w:val="28"/>
          <w:szCs w:val="28"/>
        </w:rPr>
        <w:t>-показом вступления</w:t>
      </w:r>
      <w:r w:rsidR="00E442FF">
        <w:rPr>
          <w:sz w:val="28"/>
          <w:szCs w:val="28"/>
        </w:rPr>
        <w:t xml:space="preserve"> и снятия на разные доли такта,</w:t>
      </w:r>
    </w:p>
    <w:p w:rsidR="007454DE" w:rsidRPr="002D5917" w:rsidRDefault="007454DE" w:rsidP="00BD6C66">
      <w:pPr>
        <w:spacing w:line="360" w:lineRule="auto"/>
        <w:ind w:firstLine="709"/>
        <w:jc w:val="both"/>
        <w:rPr>
          <w:sz w:val="28"/>
          <w:szCs w:val="28"/>
        </w:rPr>
      </w:pPr>
      <w:r w:rsidRPr="002D5917">
        <w:rPr>
          <w:sz w:val="28"/>
          <w:szCs w:val="28"/>
        </w:rPr>
        <w:t xml:space="preserve">-освоить приём </w:t>
      </w:r>
      <w:proofErr w:type="spellStart"/>
      <w:r w:rsidRPr="002D5917">
        <w:rPr>
          <w:sz w:val="28"/>
          <w:szCs w:val="28"/>
        </w:rPr>
        <w:t>звуковедения</w:t>
      </w:r>
      <w:proofErr w:type="spellEnd"/>
      <w:r w:rsidRPr="002D5917">
        <w:rPr>
          <w:sz w:val="28"/>
          <w:szCs w:val="28"/>
        </w:rPr>
        <w:t xml:space="preserve"> </w:t>
      </w:r>
      <w:r w:rsidRPr="002D5917">
        <w:rPr>
          <w:sz w:val="28"/>
          <w:szCs w:val="28"/>
          <w:lang w:val="en-US"/>
        </w:rPr>
        <w:t>legato</w:t>
      </w:r>
      <w:r w:rsidR="00E442FF">
        <w:rPr>
          <w:sz w:val="28"/>
          <w:szCs w:val="28"/>
        </w:rPr>
        <w:t>.</w:t>
      </w:r>
    </w:p>
    <w:p w:rsidR="007454DE" w:rsidRPr="002D5917" w:rsidRDefault="00731319" w:rsidP="00BD6C6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</w:t>
      </w:r>
      <w:r w:rsidR="007454DE" w:rsidRPr="002D5917">
        <w:rPr>
          <w:b/>
          <w:sz w:val="28"/>
          <w:szCs w:val="28"/>
        </w:rPr>
        <w:t>ча</w:t>
      </w:r>
      <w:r>
        <w:rPr>
          <w:b/>
          <w:sz w:val="28"/>
          <w:szCs w:val="28"/>
        </w:rPr>
        <w:t>ю</w:t>
      </w:r>
      <w:r w:rsidR="007454DE" w:rsidRPr="002D5917">
        <w:rPr>
          <w:b/>
          <w:sz w:val="28"/>
          <w:szCs w:val="28"/>
        </w:rPr>
        <w:t xml:space="preserve">щийся должен знать: </w:t>
      </w:r>
      <w:r w:rsidR="007454DE" w:rsidRPr="002D5917">
        <w:rPr>
          <w:sz w:val="28"/>
          <w:szCs w:val="28"/>
        </w:rPr>
        <w:t>авторов музыки и слов, произведений;</w:t>
      </w:r>
      <w:r w:rsidR="00824D69">
        <w:rPr>
          <w:sz w:val="28"/>
          <w:szCs w:val="28"/>
        </w:rPr>
        <w:t xml:space="preserve"> </w:t>
      </w:r>
      <w:r w:rsidR="007454DE" w:rsidRPr="002D5917">
        <w:rPr>
          <w:sz w:val="28"/>
          <w:szCs w:val="28"/>
        </w:rPr>
        <w:t>музыкальные термины, используемые в изучаемых произведениях.</w:t>
      </w:r>
    </w:p>
    <w:p w:rsidR="007454DE" w:rsidRPr="002D5917" w:rsidRDefault="007454DE" w:rsidP="00BD6C6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D5917">
        <w:rPr>
          <w:b/>
          <w:sz w:val="28"/>
          <w:szCs w:val="28"/>
        </w:rPr>
        <w:t xml:space="preserve">Должен уметь: </w:t>
      </w:r>
      <w:r w:rsidRPr="002D5917">
        <w:rPr>
          <w:sz w:val="28"/>
          <w:szCs w:val="28"/>
        </w:rPr>
        <w:t>определять тональность и играть партитуру на память.</w:t>
      </w:r>
    </w:p>
    <w:p w:rsidR="007454DE" w:rsidRPr="002D5917" w:rsidRDefault="007454DE" w:rsidP="00BD6C66">
      <w:pPr>
        <w:spacing w:line="360" w:lineRule="auto"/>
        <w:ind w:firstLine="709"/>
        <w:jc w:val="both"/>
        <w:rPr>
          <w:sz w:val="28"/>
          <w:szCs w:val="28"/>
        </w:rPr>
      </w:pPr>
      <w:r w:rsidRPr="002D5917">
        <w:rPr>
          <w:sz w:val="28"/>
          <w:szCs w:val="28"/>
        </w:rPr>
        <w:t>В конце второго полугодия на</w:t>
      </w:r>
      <w:r w:rsidR="002F50E8" w:rsidRPr="002D5917">
        <w:rPr>
          <w:sz w:val="28"/>
          <w:szCs w:val="28"/>
        </w:rPr>
        <w:t xml:space="preserve"> академический концерт выносит</w:t>
      </w:r>
      <w:r w:rsidRPr="002D5917">
        <w:rPr>
          <w:sz w:val="28"/>
          <w:szCs w:val="28"/>
        </w:rPr>
        <w:t xml:space="preserve">ся 2х-голосное произведение </w:t>
      </w:r>
      <w:r w:rsidRPr="002D5917">
        <w:rPr>
          <w:sz w:val="28"/>
          <w:szCs w:val="28"/>
          <w:lang w:val="en-US"/>
        </w:rPr>
        <w:t>a</w:t>
      </w:r>
      <w:r w:rsidRPr="002D5917">
        <w:rPr>
          <w:sz w:val="28"/>
          <w:szCs w:val="28"/>
        </w:rPr>
        <w:t>’</w:t>
      </w:r>
      <w:proofErr w:type="spellStart"/>
      <w:r w:rsidRPr="002D5917">
        <w:rPr>
          <w:sz w:val="28"/>
          <w:szCs w:val="28"/>
          <w:lang w:val="en-US"/>
        </w:rPr>
        <w:t>capella</w:t>
      </w:r>
      <w:proofErr w:type="spellEnd"/>
      <w:r w:rsidRPr="002D5917">
        <w:rPr>
          <w:sz w:val="28"/>
          <w:szCs w:val="28"/>
        </w:rPr>
        <w:t xml:space="preserve"> (ученик должен сыграть партитуру и спеть голоса на память) и второе произведение с сопровождением </w:t>
      </w:r>
      <w:r w:rsidR="005B0E54">
        <w:rPr>
          <w:sz w:val="28"/>
          <w:szCs w:val="28"/>
        </w:rPr>
        <w:t>(ученик должен сыграть партитуру и спеть голоса на память).</w:t>
      </w:r>
      <w:bookmarkStart w:id="0" w:name="_GoBack"/>
      <w:bookmarkEnd w:id="0"/>
    </w:p>
    <w:p w:rsidR="002D5917" w:rsidRDefault="002D591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D1F98" w:rsidRPr="00E442FF" w:rsidRDefault="000D1F98" w:rsidP="00E442FF">
      <w:pPr>
        <w:pStyle w:val="ad"/>
        <w:numPr>
          <w:ilvl w:val="0"/>
          <w:numId w:val="30"/>
        </w:numPr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2FF">
        <w:rPr>
          <w:rFonts w:ascii="Times New Roman" w:hAnsi="Times New Roman"/>
          <w:b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Pr="00E442F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0D1F98" w:rsidRPr="002D5917" w:rsidRDefault="00541726" w:rsidP="00541726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освоения </w:t>
      </w:r>
      <w:r w:rsidR="000D1F98" w:rsidRPr="002D5917">
        <w:rPr>
          <w:sz w:val="28"/>
          <w:szCs w:val="28"/>
        </w:rPr>
        <w:t>про</w:t>
      </w:r>
      <w:r>
        <w:rPr>
          <w:sz w:val="28"/>
          <w:szCs w:val="28"/>
        </w:rPr>
        <w:t xml:space="preserve">граммы учебного предмета «Основы </w:t>
      </w:r>
      <w:proofErr w:type="spellStart"/>
      <w:r w:rsidR="005B1C64">
        <w:rPr>
          <w:sz w:val="28"/>
          <w:szCs w:val="28"/>
        </w:rPr>
        <w:t>дирижирования</w:t>
      </w:r>
      <w:proofErr w:type="spellEnd"/>
      <w:r>
        <w:rPr>
          <w:sz w:val="28"/>
          <w:szCs w:val="28"/>
        </w:rPr>
        <w:t>», являются следующие знания,</w:t>
      </w:r>
      <w:r w:rsidR="000D1F98" w:rsidRPr="002D5917">
        <w:rPr>
          <w:sz w:val="28"/>
          <w:szCs w:val="28"/>
        </w:rPr>
        <w:t xml:space="preserve"> умения, навыки:</w:t>
      </w:r>
    </w:p>
    <w:p w:rsidR="000D1F98" w:rsidRPr="002D5917" w:rsidRDefault="000D1F98" w:rsidP="002D5917">
      <w:pPr>
        <w:spacing w:line="360" w:lineRule="auto"/>
        <w:ind w:left="-180" w:firstLine="606"/>
        <w:jc w:val="both"/>
        <w:rPr>
          <w:sz w:val="28"/>
          <w:szCs w:val="28"/>
        </w:rPr>
      </w:pPr>
      <w:r w:rsidRPr="002D5917">
        <w:rPr>
          <w:sz w:val="28"/>
          <w:szCs w:val="28"/>
        </w:rPr>
        <w:t xml:space="preserve">- знать музыкальную литературу по </w:t>
      </w:r>
      <w:proofErr w:type="spellStart"/>
      <w:r w:rsidRPr="002D5917">
        <w:rPr>
          <w:sz w:val="28"/>
          <w:szCs w:val="28"/>
        </w:rPr>
        <w:t>дирижированию</w:t>
      </w:r>
      <w:proofErr w:type="spellEnd"/>
      <w:r w:rsidRPr="002D5917">
        <w:rPr>
          <w:sz w:val="28"/>
          <w:szCs w:val="28"/>
        </w:rPr>
        <w:t>, выд</w:t>
      </w:r>
      <w:r w:rsidR="00E442FF">
        <w:rPr>
          <w:sz w:val="28"/>
          <w:szCs w:val="28"/>
        </w:rPr>
        <w:t>ающихся исполнителей-дирижеров,</w:t>
      </w:r>
    </w:p>
    <w:p w:rsidR="000D1F98" w:rsidRPr="002D5917" w:rsidRDefault="000D1F98" w:rsidP="002D5917">
      <w:pPr>
        <w:spacing w:line="360" w:lineRule="auto"/>
        <w:ind w:left="-180" w:firstLine="606"/>
        <w:jc w:val="both"/>
        <w:rPr>
          <w:sz w:val="28"/>
          <w:szCs w:val="28"/>
        </w:rPr>
      </w:pPr>
      <w:r w:rsidRPr="002D5917">
        <w:rPr>
          <w:sz w:val="28"/>
          <w:szCs w:val="28"/>
        </w:rPr>
        <w:t>- знать наиболее часто встр</w:t>
      </w:r>
      <w:r w:rsidR="00E442FF">
        <w:rPr>
          <w:sz w:val="28"/>
          <w:szCs w:val="28"/>
        </w:rPr>
        <w:t>ечающиеся термины в партитурах.</w:t>
      </w:r>
    </w:p>
    <w:p w:rsidR="000D1F98" w:rsidRPr="002D5917" w:rsidRDefault="000D1F98" w:rsidP="00541726">
      <w:pPr>
        <w:spacing w:line="360" w:lineRule="auto"/>
        <w:ind w:left="-180" w:firstLine="606"/>
        <w:jc w:val="both"/>
        <w:rPr>
          <w:sz w:val="28"/>
          <w:szCs w:val="28"/>
        </w:rPr>
      </w:pPr>
      <w:r w:rsidRPr="002D5917">
        <w:rPr>
          <w:sz w:val="28"/>
          <w:szCs w:val="28"/>
        </w:rPr>
        <w:t>- обладать навыками основной дирижерской техники, культурой исполнения, свободой движени</w:t>
      </w:r>
      <w:r w:rsidR="00E442FF">
        <w:rPr>
          <w:sz w:val="28"/>
          <w:szCs w:val="28"/>
        </w:rPr>
        <w:t>й, наличием тенденций развития.</w:t>
      </w:r>
    </w:p>
    <w:p w:rsidR="002D5917" w:rsidRPr="005E5B1F" w:rsidRDefault="002D5917">
      <w:pPr>
        <w:rPr>
          <w:b/>
          <w:color w:val="000000"/>
          <w:sz w:val="28"/>
          <w:szCs w:val="28"/>
        </w:rPr>
      </w:pPr>
      <w:r w:rsidRPr="005E5B1F">
        <w:rPr>
          <w:b/>
          <w:sz w:val="28"/>
          <w:szCs w:val="28"/>
        </w:rPr>
        <w:br w:type="page"/>
      </w:r>
    </w:p>
    <w:p w:rsidR="007454DE" w:rsidRPr="002D5917" w:rsidRDefault="007454DE" w:rsidP="00541726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91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2D5917">
        <w:rPr>
          <w:rFonts w:ascii="Times New Roman" w:hAnsi="Times New Roman" w:cs="Times New Roman"/>
          <w:b/>
          <w:sz w:val="28"/>
          <w:szCs w:val="28"/>
        </w:rPr>
        <w:t>.</w:t>
      </w:r>
      <w:r w:rsidRPr="002D5917">
        <w:rPr>
          <w:rFonts w:ascii="Times New Roman" w:hAnsi="Times New Roman" w:cs="Times New Roman"/>
          <w:b/>
          <w:sz w:val="28"/>
          <w:szCs w:val="28"/>
        </w:rPr>
        <w:tab/>
        <w:t>Формы и мето</w:t>
      </w:r>
      <w:r w:rsidR="00541726">
        <w:rPr>
          <w:rFonts w:ascii="Times New Roman" w:hAnsi="Times New Roman" w:cs="Times New Roman"/>
          <w:b/>
          <w:sz w:val="28"/>
          <w:szCs w:val="28"/>
        </w:rPr>
        <w:t>ды контроля, система оценок</w:t>
      </w:r>
    </w:p>
    <w:p w:rsidR="007454DE" w:rsidRPr="002D5917" w:rsidRDefault="007454DE" w:rsidP="00541726">
      <w:pPr>
        <w:pStyle w:val="1"/>
        <w:spacing w:line="36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2D5917">
        <w:rPr>
          <w:rFonts w:ascii="Times New Roman" w:hAnsi="Times New Roman" w:cs="Times New Roman"/>
          <w:b/>
          <w:i/>
          <w:sz w:val="28"/>
          <w:szCs w:val="28"/>
        </w:rPr>
        <w:t xml:space="preserve">4.1. Аттестация: цели, виды, форма, содержание; </w:t>
      </w:r>
    </w:p>
    <w:p w:rsidR="007454DE" w:rsidRPr="002D5917" w:rsidRDefault="007454DE" w:rsidP="002D5917">
      <w:pPr>
        <w:pStyle w:val="Default"/>
        <w:spacing w:line="360" w:lineRule="auto"/>
        <w:rPr>
          <w:i/>
          <w:sz w:val="28"/>
          <w:szCs w:val="28"/>
          <w:u w:val="single"/>
        </w:rPr>
      </w:pPr>
      <w:r w:rsidRPr="002D5917">
        <w:rPr>
          <w:i/>
          <w:sz w:val="28"/>
          <w:szCs w:val="28"/>
          <w:u w:val="single"/>
        </w:rPr>
        <w:t xml:space="preserve">Основными формами текущего </w:t>
      </w:r>
      <w:proofErr w:type="gramStart"/>
      <w:r w:rsidRPr="002D5917">
        <w:rPr>
          <w:i/>
          <w:sz w:val="28"/>
          <w:szCs w:val="28"/>
          <w:u w:val="single"/>
        </w:rPr>
        <w:t>контроля за</w:t>
      </w:r>
      <w:proofErr w:type="gramEnd"/>
      <w:r w:rsidRPr="002D5917">
        <w:rPr>
          <w:i/>
          <w:sz w:val="28"/>
          <w:szCs w:val="28"/>
          <w:u w:val="single"/>
        </w:rPr>
        <w:t xml:space="preserve"> успеваемостью являются:</w:t>
      </w:r>
    </w:p>
    <w:p w:rsidR="007454DE" w:rsidRPr="002D5917" w:rsidRDefault="007454DE" w:rsidP="002D5917">
      <w:pPr>
        <w:pStyle w:val="Default"/>
        <w:spacing w:line="360" w:lineRule="auto"/>
        <w:rPr>
          <w:sz w:val="28"/>
          <w:szCs w:val="28"/>
        </w:rPr>
      </w:pPr>
      <w:r w:rsidRPr="002D5917">
        <w:rPr>
          <w:sz w:val="28"/>
          <w:szCs w:val="28"/>
        </w:rPr>
        <w:t xml:space="preserve">- посещаемость занятий, активная работа </w:t>
      </w:r>
      <w:proofErr w:type="gramStart"/>
      <w:r w:rsidR="007651AD">
        <w:rPr>
          <w:sz w:val="28"/>
          <w:szCs w:val="28"/>
        </w:rPr>
        <w:t>обучающегося</w:t>
      </w:r>
      <w:proofErr w:type="gramEnd"/>
      <w:r w:rsidR="007651AD">
        <w:rPr>
          <w:sz w:val="28"/>
          <w:szCs w:val="28"/>
        </w:rPr>
        <w:t xml:space="preserve"> </w:t>
      </w:r>
      <w:r w:rsidRPr="002D5917">
        <w:rPr>
          <w:sz w:val="28"/>
          <w:szCs w:val="28"/>
        </w:rPr>
        <w:t>на уроке;</w:t>
      </w:r>
    </w:p>
    <w:p w:rsidR="007454DE" w:rsidRPr="002D5917" w:rsidRDefault="007454DE" w:rsidP="002D5917">
      <w:pPr>
        <w:pStyle w:val="Default"/>
        <w:spacing w:line="360" w:lineRule="auto"/>
        <w:rPr>
          <w:sz w:val="28"/>
          <w:szCs w:val="28"/>
        </w:rPr>
      </w:pPr>
      <w:r w:rsidRPr="002D5917">
        <w:rPr>
          <w:sz w:val="28"/>
          <w:szCs w:val="28"/>
        </w:rPr>
        <w:t>- индивидуальная проверка знаний основ дирижерской техники.</w:t>
      </w:r>
    </w:p>
    <w:p w:rsidR="007454DE" w:rsidRPr="002D5917" w:rsidRDefault="007454DE" w:rsidP="002D5917">
      <w:pPr>
        <w:pStyle w:val="Default"/>
        <w:spacing w:line="360" w:lineRule="auto"/>
        <w:rPr>
          <w:i/>
          <w:sz w:val="28"/>
          <w:szCs w:val="28"/>
          <w:u w:val="single"/>
        </w:rPr>
      </w:pPr>
      <w:r w:rsidRPr="002D5917">
        <w:rPr>
          <w:i/>
          <w:sz w:val="28"/>
          <w:szCs w:val="28"/>
          <w:u w:val="single"/>
        </w:rPr>
        <w:t>Формой промежуточного контроля является:</w:t>
      </w:r>
    </w:p>
    <w:p w:rsidR="007454DE" w:rsidRPr="002D5917" w:rsidRDefault="005B1C64" w:rsidP="002D591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Дифференцированный зачет</w:t>
      </w:r>
      <w:r w:rsidR="007454DE" w:rsidRPr="002D5917">
        <w:rPr>
          <w:sz w:val="28"/>
          <w:szCs w:val="28"/>
        </w:rPr>
        <w:t>.</w:t>
      </w:r>
    </w:p>
    <w:p w:rsidR="007454DE" w:rsidRPr="002D5917" w:rsidRDefault="005B1C64" w:rsidP="002D5917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1C64">
        <w:rPr>
          <w:rFonts w:ascii="Times New Roman" w:hAnsi="Times New Roman" w:cs="Times New Roman"/>
          <w:sz w:val="28"/>
          <w:szCs w:val="28"/>
        </w:rPr>
        <w:t>Дифференцированный зачет</w:t>
      </w:r>
      <w:r w:rsidR="00824D69">
        <w:rPr>
          <w:rFonts w:ascii="Times New Roman" w:hAnsi="Times New Roman" w:cs="Times New Roman"/>
          <w:sz w:val="28"/>
          <w:szCs w:val="28"/>
        </w:rPr>
        <w:t xml:space="preserve"> </w:t>
      </w:r>
      <w:r w:rsidR="007454DE" w:rsidRPr="002D5917">
        <w:rPr>
          <w:rFonts w:ascii="Times New Roman" w:hAnsi="Times New Roman" w:cs="Times New Roman"/>
          <w:sz w:val="28"/>
          <w:szCs w:val="28"/>
        </w:rPr>
        <w:t>проходит в конце первого и второго</w:t>
      </w:r>
      <w:r>
        <w:rPr>
          <w:rFonts w:ascii="Times New Roman" w:hAnsi="Times New Roman" w:cs="Times New Roman"/>
          <w:sz w:val="28"/>
          <w:szCs w:val="28"/>
        </w:rPr>
        <w:t xml:space="preserve"> года обучения</w:t>
      </w:r>
      <w:r w:rsidR="007454DE" w:rsidRPr="002D5917">
        <w:rPr>
          <w:rFonts w:ascii="Times New Roman" w:hAnsi="Times New Roman" w:cs="Times New Roman"/>
          <w:sz w:val="28"/>
          <w:szCs w:val="28"/>
        </w:rPr>
        <w:t>.</w:t>
      </w:r>
    </w:p>
    <w:p w:rsidR="007454DE" w:rsidRPr="002D5917" w:rsidRDefault="007454DE" w:rsidP="00541726">
      <w:pPr>
        <w:numPr>
          <w:ilvl w:val="0"/>
          <w:numId w:val="2"/>
        </w:numPr>
        <w:spacing w:line="360" w:lineRule="auto"/>
        <w:ind w:left="0" w:firstLine="180"/>
        <w:jc w:val="both"/>
        <w:rPr>
          <w:b/>
          <w:sz w:val="28"/>
          <w:szCs w:val="28"/>
        </w:rPr>
      </w:pPr>
      <w:r w:rsidRPr="002D5917">
        <w:rPr>
          <w:b/>
          <w:sz w:val="28"/>
          <w:szCs w:val="28"/>
        </w:rPr>
        <w:t>Перв</w:t>
      </w:r>
      <w:r w:rsidR="00262CFD" w:rsidRPr="002D5917">
        <w:rPr>
          <w:b/>
          <w:sz w:val="28"/>
          <w:szCs w:val="28"/>
        </w:rPr>
        <w:t>ый год</w:t>
      </w:r>
      <w:r w:rsidRPr="002D5917">
        <w:rPr>
          <w:b/>
          <w:sz w:val="28"/>
          <w:szCs w:val="28"/>
        </w:rPr>
        <w:t xml:space="preserve">: </w:t>
      </w:r>
    </w:p>
    <w:p w:rsidR="007454DE" w:rsidRPr="002D5917" w:rsidRDefault="007454DE" w:rsidP="00541726">
      <w:pPr>
        <w:spacing w:line="360" w:lineRule="auto"/>
        <w:jc w:val="both"/>
        <w:rPr>
          <w:sz w:val="28"/>
          <w:szCs w:val="28"/>
        </w:rPr>
      </w:pPr>
      <w:r w:rsidRPr="002D5917">
        <w:rPr>
          <w:sz w:val="28"/>
          <w:szCs w:val="28"/>
        </w:rPr>
        <w:t xml:space="preserve"> –</w:t>
      </w:r>
      <w:r w:rsidR="00541726">
        <w:rPr>
          <w:sz w:val="28"/>
          <w:szCs w:val="28"/>
        </w:rPr>
        <w:t xml:space="preserve"> </w:t>
      </w:r>
      <w:r w:rsidR="005B1C64">
        <w:rPr>
          <w:sz w:val="28"/>
          <w:szCs w:val="28"/>
        </w:rPr>
        <w:t>Дифференцированный зачет</w:t>
      </w:r>
      <w:r w:rsidRPr="002D5917">
        <w:rPr>
          <w:sz w:val="28"/>
          <w:szCs w:val="28"/>
        </w:rPr>
        <w:t>. На концерт выносится 1-2хголосное произведение а’</w:t>
      </w:r>
      <w:r w:rsidRPr="002D5917">
        <w:rPr>
          <w:sz w:val="28"/>
          <w:szCs w:val="28"/>
          <w:lang w:val="en-US"/>
        </w:rPr>
        <w:t>ca</w:t>
      </w:r>
      <w:r w:rsidR="00124D1D">
        <w:rPr>
          <w:sz w:val="28"/>
          <w:szCs w:val="28"/>
          <w:lang w:val="en-US"/>
        </w:rPr>
        <w:t>p</w:t>
      </w:r>
      <w:r w:rsidRPr="002D5917">
        <w:rPr>
          <w:sz w:val="28"/>
          <w:szCs w:val="28"/>
          <w:lang w:val="en-US"/>
        </w:rPr>
        <w:t>pella</w:t>
      </w:r>
      <w:r w:rsidR="005B1C64">
        <w:rPr>
          <w:sz w:val="28"/>
          <w:szCs w:val="28"/>
        </w:rPr>
        <w:t xml:space="preserve"> в конце второго</w:t>
      </w:r>
      <w:r w:rsidRPr="002D5917">
        <w:rPr>
          <w:sz w:val="28"/>
          <w:szCs w:val="28"/>
        </w:rPr>
        <w:t xml:space="preserve"> полугодия (ученик должен сыграть партитуру и спеть голоса на память).</w:t>
      </w:r>
    </w:p>
    <w:p w:rsidR="007454DE" w:rsidRPr="002D5917" w:rsidRDefault="007454DE" w:rsidP="00541726">
      <w:pPr>
        <w:numPr>
          <w:ilvl w:val="0"/>
          <w:numId w:val="2"/>
        </w:numPr>
        <w:spacing w:line="360" w:lineRule="auto"/>
        <w:ind w:left="0" w:firstLine="180"/>
        <w:jc w:val="both"/>
        <w:rPr>
          <w:b/>
          <w:sz w:val="28"/>
          <w:szCs w:val="28"/>
        </w:rPr>
      </w:pPr>
      <w:r w:rsidRPr="002D5917">
        <w:rPr>
          <w:b/>
          <w:sz w:val="28"/>
          <w:szCs w:val="28"/>
        </w:rPr>
        <w:t>Второ</w:t>
      </w:r>
      <w:r w:rsidR="00262CFD" w:rsidRPr="002D5917">
        <w:rPr>
          <w:b/>
          <w:sz w:val="28"/>
          <w:szCs w:val="28"/>
        </w:rPr>
        <w:t>й год</w:t>
      </w:r>
      <w:r w:rsidRPr="002D5917">
        <w:rPr>
          <w:b/>
          <w:sz w:val="28"/>
          <w:szCs w:val="28"/>
        </w:rPr>
        <w:t xml:space="preserve">: </w:t>
      </w:r>
    </w:p>
    <w:p w:rsidR="007454DE" w:rsidRPr="002D5917" w:rsidRDefault="007454DE" w:rsidP="00731319">
      <w:pPr>
        <w:spacing w:line="276" w:lineRule="auto"/>
        <w:jc w:val="both"/>
        <w:rPr>
          <w:sz w:val="28"/>
          <w:szCs w:val="28"/>
        </w:rPr>
      </w:pPr>
      <w:r w:rsidRPr="002D5917">
        <w:rPr>
          <w:sz w:val="28"/>
          <w:szCs w:val="28"/>
        </w:rPr>
        <w:t xml:space="preserve"> –</w:t>
      </w:r>
      <w:r w:rsidR="00541726">
        <w:rPr>
          <w:sz w:val="28"/>
          <w:szCs w:val="28"/>
        </w:rPr>
        <w:t xml:space="preserve"> </w:t>
      </w:r>
      <w:r w:rsidR="005B1C64">
        <w:rPr>
          <w:sz w:val="28"/>
          <w:szCs w:val="28"/>
        </w:rPr>
        <w:t>Дифференцированный зачет</w:t>
      </w:r>
      <w:r w:rsidRPr="002D5917">
        <w:rPr>
          <w:sz w:val="28"/>
          <w:szCs w:val="28"/>
        </w:rPr>
        <w:t xml:space="preserve">. На концерт выносится 2х-голосное произведение </w:t>
      </w:r>
      <w:r w:rsidRPr="002D5917">
        <w:rPr>
          <w:sz w:val="28"/>
          <w:szCs w:val="28"/>
          <w:lang w:val="en-US"/>
        </w:rPr>
        <w:t>a</w:t>
      </w:r>
      <w:r w:rsidRPr="002D5917">
        <w:rPr>
          <w:sz w:val="28"/>
          <w:szCs w:val="28"/>
        </w:rPr>
        <w:t>’</w:t>
      </w:r>
      <w:r w:rsidRPr="002D5917">
        <w:rPr>
          <w:sz w:val="28"/>
          <w:szCs w:val="28"/>
          <w:lang w:val="en-US"/>
        </w:rPr>
        <w:t>ca</w:t>
      </w:r>
      <w:r w:rsidR="00124D1D">
        <w:rPr>
          <w:sz w:val="28"/>
          <w:szCs w:val="28"/>
          <w:lang w:val="en-US"/>
        </w:rPr>
        <w:t>p</w:t>
      </w:r>
      <w:r w:rsidRPr="002D5917">
        <w:rPr>
          <w:sz w:val="28"/>
          <w:szCs w:val="28"/>
          <w:lang w:val="en-US"/>
        </w:rPr>
        <w:t>pella</w:t>
      </w:r>
      <w:r w:rsidRPr="002D5917">
        <w:rPr>
          <w:sz w:val="28"/>
          <w:szCs w:val="28"/>
        </w:rPr>
        <w:t xml:space="preserve"> (ученик должен сыграть партитуру и спеть голоса на память) и второе произв</w:t>
      </w:r>
      <w:r w:rsidR="005B0E54">
        <w:rPr>
          <w:sz w:val="28"/>
          <w:szCs w:val="28"/>
        </w:rPr>
        <w:t>едение с сопровождением (ученик должен сыграть партитуру и спеть голоса на память)</w:t>
      </w:r>
      <w:r w:rsidRPr="002D5917">
        <w:rPr>
          <w:sz w:val="28"/>
          <w:szCs w:val="28"/>
        </w:rPr>
        <w:t xml:space="preserve">. </w:t>
      </w:r>
    </w:p>
    <w:p w:rsidR="00830452" w:rsidRDefault="00541726" w:rsidP="00731319">
      <w:pPr>
        <w:pStyle w:val="a8"/>
        <w:spacing w:line="276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4.2.</w:t>
      </w:r>
      <w:r w:rsidR="00223B8D" w:rsidRPr="002D5917">
        <w:rPr>
          <w:rFonts w:ascii="Times New Roman" w:hAnsi="Times New Roman"/>
          <w:b/>
          <w:i/>
          <w:sz w:val="28"/>
          <w:szCs w:val="28"/>
        </w:rPr>
        <w:t xml:space="preserve"> Критерии оценки</w:t>
      </w:r>
    </w:p>
    <w:tbl>
      <w:tblPr>
        <w:tblStyle w:val="a3"/>
        <w:tblW w:w="0" w:type="auto"/>
        <w:tblLook w:val="04A0"/>
      </w:tblPr>
      <w:tblGrid>
        <w:gridCol w:w="2802"/>
        <w:gridCol w:w="6768"/>
      </w:tblGrid>
      <w:tr w:rsidR="00E442FF" w:rsidRPr="00D4012B" w:rsidTr="00731319">
        <w:tc>
          <w:tcPr>
            <w:tcW w:w="2802" w:type="dxa"/>
          </w:tcPr>
          <w:p w:rsidR="00E442FF" w:rsidRPr="00D4012B" w:rsidRDefault="00E442FF" w:rsidP="00D4012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12B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6768" w:type="dxa"/>
          </w:tcPr>
          <w:p w:rsidR="00E442FF" w:rsidRPr="00D4012B" w:rsidRDefault="00E442FF" w:rsidP="00D4012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12B"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</w:tr>
      <w:tr w:rsidR="00E442FF" w:rsidRPr="00D4012B" w:rsidTr="00731319">
        <w:tc>
          <w:tcPr>
            <w:tcW w:w="2802" w:type="dxa"/>
          </w:tcPr>
          <w:p w:rsidR="00E442FF" w:rsidRPr="00731319" w:rsidRDefault="00D4012B" w:rsidP="00D4012B">
            <w:pPr>
              <w:pStyle w:val="a8"/>
              <w:rPr>
                <w:rFonts w:ascii="Times New Roman" w:hAnsi="Times New Roman"/>
                <w:b/>
                <w:szCs w:val="24"/>
              </w:rPr>
            </w:pPr>
            <w:r w:rsidRPr="00731319">
              <w:rPr>
                <w:rFonts w:ascii="Times New Roman" w:hAnsi="Times New Roman"/>
                <w:b/>
                <w:szCs w:val="24"/>
              </w:rPr>
              <w:t>«5» (отлично)</w:t>
            </w:r>
          </w:p>
        </w:tc>
        <w:tc>
          <w:tcPr>
            <w:tcW w:w="6768" w:type="dxa"/>
          </w:tcPr>
          <w:p w:rsidR="00E442FF" w:rsidRPr="00D4012B" w:rsidRDefault="00D4012B" w:rsidP="00D4012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2B">
              <w:rPr>
                <w:rFonts w:ascii="Times New Roman" w:hAnsi="Times New Roman"/>
                <w:sz w:val="24"/>
                <w:szCs w:val="24"/>
              </w:rPr>
              <w:t xml:space="preserve">учащийся прекрасно владеет певческим аппаратом, исполнительскими навыками; отлично справился с </w:t>
            </w:r>
            <w:proofErr w:type="spellStart"/>
            <w:r w:rsidRPr="00D4012B">
              <w:rPr>
                <w:rFonts w:ascii="Times New Roman" w:hAnsi="Times New Roman"/>
                <w:sz w:val="24"/>
                <w:szCs w:val="24"/>
              </w:rPr>
              <w:t>дирижированием</w:t>
            </w:r>
            <w:proofErr w:type="spellEnd"/>
            <w:r w:rsidRPr="00D4012B">
              <w:rPr>
                <w:rFonts w:ascii="Times New Roman" w:hAnsi="Times New Roman"/>
                <w:sz w:val="24"/>
                <w:szCs w:val="24"/>
              </w:rPr>
              <w:t xml:space="preserve"> хоровых произведений; музыкально исполнены на фортепиано партитуры хоровых произведений.</w:t>
            </w:r>
          </w:p>
        </w:tc>
      </w:tr>
      <w:tr w:rsidR="00E442FF" w:rsidRPr="00D4012B" w:rsidTr="00731319">
        <w:tc>
          <w:tcPr>
            <w:tcW w:w="2802" w:type="dxa"/>
          </w:tcPr>
          <w:p w:rsidR="00E442FF" w:rsidRPr="00731319" w:rsidRDefault="00D4012B" w:rsidP="00731319">
            <w:pPr>
              <w:pStyle w:val="a8"/>
              <w:ind w:right="-108"/>
              <w:rPr>
                <w:rFonts w:ascii="Times New Roman" w:hAnsi="Times New Roman"/>
                <w:b/>
                <w:szCs w:val="24"/>
              </w:rPr>
            </w:pPr>
            <w:r w:rsidRPr="00731319">
              <w:rPr>
                <w:rFonts w:ascii="Times New Roman" w:hAnsi="Times New Roman"/>
                <w:b/>
                <w:szCs w:val="24"/>
              </w:rPr>
              <w:t>«4» (хорошо)</w:t>
            </w:r>
          </w:p>
        </w:tc>
        <w:tc>
          <w:tcPr>
            <w:tcW w:w="6768" w:type="dxa"/>
          </w:tcPr>
          <w:p w:rsidR="00E442FF" w:rsidRPr="00D4012B" w:rsidRDefault="00D4012B" w:rsidP="00D4012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2B">
              <w:rPr>
                <w:rFonts w:ascii="Times New Roman" w:hAnsi="Times New Roman"/>
                <w:sz w:val="24"/>
                <w:szCs w:val="24"/>
              </w:rPr>
              <w:t xml:space="preserve">учащийся хорошо владеет певческим аппаратом, исполнительскими навыками; хорошо справился с </w:t>
            </w:r>
            <w:proofErr w:type="spellStart"/>
            <w:r w:rsidRPr="00D4012B">
              <w:rPr>
                <w:rFonts w:ascii="Times New Roman" w:hAnsi="Times New Roman"/>
                <w:sz w:val="24"/>
                <w:szCs w:val="24"/>
              </w:rPr>
              <w:t>дирижированием</w:t>
            </w:r>
            <w:proofErr w:type="spellEnd"/>
            <w:r w:rsidRPr="00D4012B">
              <w:rPr>
                <w:rFonts w:ascii="Times New Roman" w:hAnsi="Times New Roman"/>
                <w:sz w:val="24"/>
                <w:szCs w:val="24"/>
              </w:rPr>
              <w:t xml:space="preserve"> хоровых произведений; не музыкально исполнены на фортепиано партитуры хоровых произведений.</w:t>
            </w:r>
          </w:p>
        </w:tc>
      </w:tr>
      <w:tr w:rsidR="00E442FF" w:rsidRPr="00D4012B" w:rsidTr="00731319">
        <w:tc>
          <w:tcPr>
            <w:tcW w:w="2802" w:type="dxa"/>
          </w:tcPr>
          <w:p w:rsidR="00E442FF" w:rsidRPr="00731319" w:rsidRDefault="00D4012B" w:rsidP="00D4012B">
            <w:pPr>
              <w:pStyle w:val="a8"/>
              <w:rPr>
                <w:rFonts w:ascii="Times New Roman" w:hAnsi="Times New Roman"/>
                <w:b/>
                <w:szCs w:val="24"/>
              </w:rPr>
            </w:pPr>
            <w:r w:rsidRPr="00731319">
              <w:rPr>
                <w:rFonts w:ascii="Times New Roman" w:hAnsi="Times New Roman"/>
                <w:b/>
                <w:szCs w:val="24"/>
              </w:rPr>
              <w:t>«3» (удовлетворительно)</w:t>
            </w:r>
          </w:p>
        </w:tc>
        <w:tc>
          <w:tcPr>
            <w:tcW w:w="6768" w:type="dxa"/>
          </w:tcPr>
          <w:p w:rsidR="00E442FF" w:rsidRPr="00D4012B" w:rsidRDefault="00D4012B" w:rsidP="00D4012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2B">
              <w:rPr>
                <w:rFonts w:ascii="Times New Roman" w:hAnsi="Times New Roman"/>
                <w:sz w:val="24"/>
                <w:szCs w:val="24"/>
              </w:rPr>
              <w:t xml:space="preserve">учащийся не уверенно владеет певческим аппаратом, исполнительскими навыками; слабо справился с </w:t>
            </w:r>
            <w:proofErr w:type="spellStart"/>
            <w:r w:rsidRPr="00D4012B">
              <w:rPr>
                <w:rFonts w:ascii="Times New Roman" w:hAnsi="Times New Roman"/>
                <w:sz w:val="24"/>
                <w:szCs w:val="24"/>
              </w:rPr>
              <w:t>дирижированием</w:t>
            </w:r>
            <w:proofErr w:type="spellEnd"/>
            <w:r w:rsidRPr="00D4012B">
              <w:rPr>
                <w:rFonts w:ascii="Times New Roman" w:hAnsi="Times New Roman"/>
                <w:sz w:val="24"/>
                <w:szCs w:val="24"/>
              </w:rPr>
              <w:t xml:space="preserve"> хоровых произведений; партитуры хоровых произведений исполнены на фортепиано не музыкально и с ошибками.</w:t>
            </w:r>
          </w:p>
        </w:tc>
      </w:tr>
      <w:tr w:rsidR="00E442FF" w:rsidRPr="00D4012B" w:rsidTr="00731319">
        <w:tc>
          <w:tcPr>
            <w:tcW w:w="2802" w:type="dxa"/>
          </w:tcPr>
          <w:p w:rsidR="00E442FF" w:rsidRPr="00731319" w:rsidRDefault="00D4012B" w:rsidP="00731319">
            <w:pPr>
              <w:pStyle w:val="a8"/>
              <w:ind w:right="-108" w:hanging="142"/>
              <w:rPr>
                <w:rFonts w:ascii="Times New Roman" w:hAnsi="Times New Roman"/>
                <w:b/>
                <w:szCs w:val="24"/>
              </w:rPr>
            </w:pPr>
            <w:r w:rsidRPr="00731319">
              <w:rPr>
                <w:rFonts w:ascii="Times New Roman" w:hAnsi="Times New Roman"/>
                <w:b/>
                <w:szCs w:val="24"/>
              </w:rPr>
              <w:t>«2» (неудовлетворительно)</w:t>
            </w:r>
          </w:p>
        </w:tc>
        <w:tc>
          <w:tcPr>
            <w:tcW w:w="6768" w:type="dxa"/>
          </w:tcPr>
          <w:p w:rsidR="00E442FF" w:rsidRPr="00D4012B" w:rsidRDefault="00D4012B" w:rsidP="00D4012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2B">
              <w:rPr>
                <w:rFonts w:ascii="Times New Roman" w:hAnsi="Times New Roman"/>
                <w:sz w:val="24"/>
                <w:szCs w:val="24"/>
              </w:rPr>
              <w:t xml:space="preserve">учащийся не владеет певческим аппаратом, исполнительскими навыками; не справился с </w:t>
            </w:r>
            <w:proofErr w:type="spellStart"/>
            <w:r w:rsidRPr="00D4012B">
              <w:rPr>
                <w:rFonts w:ascii="Times New Roman" w:hAnsi="Times New Roman"/>
                <w:sz w:val="24"/>
                <w:szCs w:val="24"/>
              </w:rPr>
              <w:t>дирижированием</w:t>
            </w:r>
            <w:proofErr w:type="spellEnd"/>
            <w:r w:rsidRPr="00D4012B">
              <w:rPr>
                <w:rFonts w:ascii="Times New Roman" w:hAnsi="Times New Roman"/>
                <w:sz w:val="24"/>
                <w:szCs w:val="24"/>
              </w:rPr>
              <w:t xml:space="preserve"> хоровых произведений; затрудняется исполнить на фортепиано партитуры хоровых произведений.</w:t>
            </w:r>
          </w:p>
        </w:tc>
      </w:tr>
    </w:tbl>
    <w:p w:rsidR="00731319" w:rsidRDefault="00731319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E5C58" w:rsidRPr="002D5917" w:rsidRDefault="00CE5C58" w:rsidP="00D4012B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91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2D5917">
        <w:rPr>
          <w:rFonts w:ascii="Times New Roman" w:hAnsi="Times New Roman" w:cs="Times New Roman"/>
          <w:b/>
          <w:sz w:val="28"/>
          <w:szCs w:val="28"/>
        </w:rPr>
        <w:t>.</w:t>
      </w:r>
      <w:r w:rsidRPr="002D5917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CE5C58" w:rsidRPr="002D5917" w:rsidRDefault="00CE5C58" w:rsidP="0054172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2D5917">
        <w:rPr>
          <w:b/>
          <w:i/>
          <w:sz w:val="28"/>
          <w:szCs w:val="28"/>
        </w:rPr>
        <w:t>5.1. Методические рекомендации педагогическим работникам</w:t>
      </w:r>
    </w:p>
    <w:p w:rsidR="00091198" w:rsidRPr="002D5917" w:rsidRDefault="00091198" w:rsidP="00541726">
      <w:pPr>
        <w:spacing w:line="360" w:lineRule="auto"/>
        <w:ind w:firstLine="709"/>
        <w:jc w:val="both"/>
        <w:rPr>
          <w:sz w:val="28"/>
          <w:szCs w:val="28"/>
        </w:rPr>
      </w:pPr>
      <w:r w:rsidRPr="002D5917">
        <w:rPr>
          <w:sz w:val="28"/>
          <w:szCs w:val="28"/>
        </w:rPr>
        <w:t>Воспитание дирижера хора с детского возраста позволит выявить и развить те качества, которые так необходимы в данной профессии. В то же время, дети, не обладающие особыми способностями в этом виде музыкальной деятельности, в дальнейшем будут представителями аудитории любителей музыки.</w:t>
      </w:r>
    </w:p>
    <w:p w:rsidR="00091198" w:rsidRPr="002D5917" w:rsidRDefault="00091198" w:rsidP="00541726">
      <w:pPr>
        <w:spacing w:line="360" w:lineRule="auto"/>
        <w:ind w:firstLine="709"/>
        <w:jc w:val="both"/>
        <w:rPr>
          <w:sz w:val="28"/>
          <w:szCs w:val="28"/>
        </w:rPr>
      </w:pPr>
      <w:r w:rsidRPr="002D5917">
        <w:rPr>
          <w:sz w:val="28"/>
          <w:szCs w:val="28"/>
        </w:rPr>
        <w:t xml:space="preserve">Предмет «Основы </w:t>
      </w:r>
      <w:proofErr w:type="spellStart"/>
      <w:r w:rsidRPr="002D5917">
        <w:rPr>
          <w:sz w:val="28"/>
          <w:szCs w:val="28"/>
        </w:rPr>
        <w:t>дирижирования</w:t>
      </w:r>
      <w:proofErr w:type="spellEnd"/>
      <w:r w:rsidRPr="002D5917">
        <w:rPr>
          <w:sz w:val="28"/>
          <w:szCs w:val="28"/>
        </w:rPr>
        <w:t xml:space="preserve">» проходят </w:t>
      </w:r>
      <w:r w:rsidR="007651AD">
        <w:rPr>
          <w:sz w:val="28"/>
          <w:szCs w:val="28"/>
        </w:rPr>
        <w:t xml:space="preserve">обучающиеся </w:t>
      </w:r>
      <w:r w:rsidRPr="002D5917">
        <w:rPr>
          <w:sz w:val="28"/>
          <w:szCs w:val="28"/>
        </w:rPr>
        <w:t>знакомые с хоровым пением и вокальной работой, знающие музыкальную грамоту и обучающиеся игре на фортепиано. Поэтому изучение данного предмета, начинающееся с восьмого класса ДШИ, возможно на ур</w:t>
      </w:r>
      <w:r w:rsidR="00D4012B">
        <w:rPr>
          <w:sz w:val="28"/>
          <w:szCs w:val="28"/>
        </w:rPr>
        <w:t>овне начинающего профессионала.</w:t>
      </w:r>
    </w:p>
    <w:p w:rsidR="00091198" w:rsidRPr="002D5917" w:rsidRDefault="00091198" w:rsidP="00541726">
      <w:pPr>
        <w:spacing w:line="360" w:lineRule="auto"/>
        <w:ind w:firstLine="709"/>
        <w:jc w:val="both"/>
        <w:rPr>
          <w:sz w:val="28"/>
          <w:szCs w:val="28"/>
        </w:rPr>
      </w:pPr>
      <w:r w:rsidRPr="002D5917">
        <w:rPr>
          <w:sz w:val="28"/>
          <w:szCs w:val="28"/>
        </w:rPr>
        <w:t xml:space="preserve">Требования, предъявляемые к </w:t>
      </w:r>
      <w:proofErr w:type="gramStart"/>
      <w:r w:rsidRPr="002D5917">
        <w:rPr>
          <w:sz w:val="28"/>
          <w:szCs w:val="28"/>
        </w:rPr>
        <w:t>обучающимся</w:t>
      </w:r>
      <w:proofErr w:type="gramEnd"/>
      <w:r w:rsidRPr="002D5917">
        <w:rPr>
          <w:sz w:val="28"/>
          <w:szCs w:val="28"/>
        </w:rPr>
        <w:t>, не должны превосходить их способность восприятия предмета с</w:t>
      </w:r>
      <w:r w:rsidR="00541726">
        <w:rPr>
          <w:sz w:val="28"/>
          <w:szCs w:val="28"/>
        </w:rPr>
        <w:t>огласно возрастной психологии.</w:t>
      </w:r>
    </w:p>
    <w:p w:rsidR="00091198" w:rsidRPr="002D5917" w:rsidRDefault="00091198" w:rsidP="00541726">
      <w:pPr>
        <w:spacing w:line="360" w:lineRule="auto"/>
        <w:ind w:firstLine="709"/>
        <w:jc w:val="both"/>
        <w:rPr>
          <w:sz w:val="28"/>
          <w:szCs w:val="28"/>
        </w:rPr>
      </w:pPr>
      <w:r w:rsidRPr="002D5917">
        <w:rPr>
          <w:sz w:val="28"/>
          <w:szCs w:val="28"/>
        </w:rPr>
        <w:t xml:space="preserve">Изучение дирижерского аппарата начинается с постановки корпуса. Правильная постановка, практически обоснованная и целесообразная, облегчает работу дирижера, обеспечивая полную свободу действий за пультом. Помимо этого, постановка корпуса находит свое непосредственное отражение и во внешнем облике дирижера, что в свою очередь влияет на создание общего положительного или отрицательного впечатления от исполнения. Весь облик дирижера должен быть эстетичным, приятным для глаз исполнителей и слушателей, а поведение за пультом – создавать одновременное впечатление подтянутости и непринужденности. Для достижения этого уже в первый год обучения необходимо научить учащегося держать корпус свободно, естественно, спокойно, так чтобы плечи были </w:t>
      </w:r>
      <w:r w:rsidR="00541726">
        <w:rPr>
          <w:sz w:val="28"/>
          <w:szCs w:val="28"/>
        </w:rPr>
        <w:t>развернуты, грудь расправлена.</w:t>
      </w:r>
    </w:p>
    <w:p w:rsidR="00091198" w:rsidRPr="002D5917" w:rsidRDefault="00091198" w:rsidP="00541726">
      <w:pPr>
        <w:spacing w:line="360" w:lineRule="auto"/>
        <w:ind w:firstLine="709"/>
        <w:jc w:val="both"/>
        <w:rPr>
          <w:sz w:val="28"/>
          <w:szCs w:val="28"/>
        </w:rPr>
      </w:pPr>
      <w:r w:rsidRPr="002D5917">
        <w:rPr>
          <w:sz w:val="28"/>
          <w:szCs w:val="28"/>
        </w:rPr>
        <w:t xml:space="preserve">Руки – ведущая часть дирижерского аппарата, главное средство общения с хором. Посредством рук дирижер передает свое толкование музыкального произведения, раскрывает его внутреннее содержание, </w:t>
      </w:r>
      <w:r w:rsidRPr="002D5917">
        <w:rPr>
          <w:sz w:val="28"/>
          <w:szCs w:val="28"/>
        </w:rPr>
        <w:lastRenderedPageBreak/>
        <w:t>воздействует на исполнителей. Рука должна быть обязательно свободна во всех частях и, в то же время, представлять собой единое целое.</w:t>
      </w:r>
    </w:p>
    <w:p w:rsidR="00091198" w:rsidRPr="002D5917" w:rsidRDefault="00091198" w:rsidP="00541726">
      <w:pPr>
        <w:spacing w:line="360" w:lineRule="auto"/>
        <w:ind w:firstLine="709"/>
        <w:jc w:val="both"/>
        <w:rPr>
          <w:sz w:val="28"/>
          <w:szCs w:val="28"/>
        </w:rPr>
      </w:pPr>
      <w:r w:rsidRPr="002D5917">
        <w:rPr>
          <w:sz w:val="28"/>
          <w:szCs w:val="28"/>
        </w:rPr>
        <w:t xml:space="preserve">Основные требования при постановке руки – полная мышечная свобода, удобство, естественность, подвижность каждой части и ощущение их единства. Кисть – наиболее выразительная часть руки – самая независимая и подвижная часть руки. Вся работа по дирижерской технике </w:t>
      </w:r>
      <w:proofErr w:type="gramStart"/>
      <w:r w:rsidRPr="002D5917">
        <w:rPr>
          <w:sz w:val="28"/>
          <w:szCs w:val="28"/>
        </w:rPr>
        <w:t>должна</w:t>
      </w:r>
      <w:proofErr w:type="gramEnd"/>
      <w:r w:rsidRPr="002D5917">
        <w:rPr>
          <w:sz w:val="28"/>
          <w:szCs w:val="28"/>
        </w:rPr>
        <w:t xml:space="preserve"> прежде всего иметь в виду развитие подвижности и выразительности кисти, ее гибкость и эластичности.</w:t>
      </w:r>
    </w:p>
    <w:p w:rsidR="00091198" w:rsidRPr="002D5917" w:rsidRDefault="00091198" w:rsidP="00541726">
      <w:pPr>
        <w:spacing w:line="360" w:lineRule="auto"/>
        <w:ind w:firstLine="709"/>
        <w:jc w:val="both"/>
        <w:rPr>
          <w:sz w:val="28"/>
          <w:szCs w:val="28"/>
        </w:rPr>
      </w:pPr>
      <w:r w:rsidRPr="002D5917">
        <w:rPr>
          <w:sz w:val="28"/>
          <w:szCs w:val="28"/>
        </w:rPr>
        <w:t xml:space="preserve">В основной дирижерской позиции кисть занимает горизонтальное положение на уровне середины груди. По форме кисть должна быть округлой, как бы готовой захватить шар или мяч: ладони открыты и «смотрят» вниз. Пальцы руки в основной позиции кисти мягко согнуты, плавно закруглены, пальцевые косточки обозначены ясно. Правильная постановка руки – дело трудное и требует большого </w:t>
      </w:r>
      <w:proofErr w:type="gramStart"/>
      <w:r w:rsidRPr="002D5917">
        <w:rPr>
          <w:sz w:val="28"/>
          <w:szCs w:val="28"/>
        </w:rPr>
        <w:t>терпения</w:t>
      </w:r>
      <w:proofErr w:type="gramEnd"/>
      <w:r w:rsidRPr="002D5917">
        <w:rPr>
          <w:sz w:val="28"/>
          <w:szCs w:val="28"/>
        </w:rPr>
        <w:t xml:space="preserve"> как педагога, так и от </w:t>
      </w:r>
      <w:r w:rsidR="007651AD">
        <w:rPr>
          <w:sz w:val="28"/>
          <w:szCs w:val="28"/>
        </w:rPr>
        <w:t>обучаю</w:t>
      </w:r>
      <w:r w:rsidRPr="002D5917">
        <w:rPr>
          <w:sz w:val="28"/>
          <w:szCs w:val="28"/>
        </w:rPr>
        <w:t xml:space="preserve">щегося. При этом одинаково вредны торопливость, привычка полагаться на время, на то, что недостатки пропадут сами по себе. Первоначальные навыки </w:t>
      </w:r>
      <w:proofErr w:type="spellStart"/>
      <w:r w:rsidRPr="002D5917">
        <w:rPr>
          <w:sz w:val="28"/>
          <w:szCs w:val="28"/>
        </w:rPr>
        <w:t>дирижирования</w:t>
      </w:r>
      <w:proofErr w:type="spellEnd"/>
      <w:r w:rsidRPr="002D5917">
        <w:rPr>
          <w:sz w:val="28"/>
          <w:szCs w:val="28"/>
        </w:rPr>
        <w:t xml:space="preserve"> укрепляются прочно, и приобретенные недостатки с трудом исправляются в дальнейшем.</w:t>
      </w:r>
    </w:p>
    <w:p w:rsidR="00091198" w:rsidRPr="002D5917" w:rsidRDefault="00091198" w:rsidP="00541726">
      <w:pPr>
        <w:spacing w:line="360" w:lineRule="auto"/>
        <w:ind w:firstLine="709"/>
        <w:jc w:val="both"/>
        <w:rPr>
          <w:sz w:val="28"/>
          <w:szCs w:val="28"/>
        </w:rPr>
      </w:pPr>
      <w:r w:rsidRPr="002D5917">
        <w:rPr>
          <w:sz w:val="28"/>
          <w:szCs w:val="28"/>
        </w:rPr>
        <w:t>На самом начальном этапе изучения предмета необходимо научить учащегося руки держать на уровне груди. В дальнейшем, на протяжении всего курса, работа над постановкой дирижерского жеста становится более дифференцированной</w:t>
      </w:r>
      <w:r w:rsidR="00D4012B">
        <w:rPr>
          <w:sz w:val="28"/>
          <w:szCs w:val="28"/>
        </w:rPr>
        <w:t>.</w:t>
      </w:r>
    </w:p>
    <w:p w:rsidR="00091198" w:rsidRPr="002D5917" w:rsidRDefault="00091198" w:rsidP="00541726">
      <w:pPr>
        <w:spacing w:line="360" w:lineRule="auto"/>
        <w:ind w:firstLine="709"/>
        <w:jc w:val="both"/>
        <w:rPr>
          <w:sz w:val="28"/>
          <w:szCs w:val="28"/>
        </w:rPr>
      </w:pPr>
      <w:r w:rsidRPr="002D5917">
        <w:rPr>
          <w:sz w:val="28"/>
          <w:szCs w:val="28"/>
        </w:rPr>
        <w:t xml:space="preserve">После того как с учащимся разобраны все компоненты дирижерского аппарата и основная позиция дирижера, можно переходить к тактированию, к изучению движения руки в тактовых схемах. Перед этим нужно объяснить разницу между тактированием (метрическое тактирование) и </w:t>
      </w:r>
      <w:proofErr w:type="spellStart"/>
      <w:r w:rsidRPr="002D5917">
        <w:rPr>
          <w:sz w:val="28"/>
          <w:szCs w:val="28"/>
        </w:rPr>
        <w:t>дирижированием</w:t>
      </w:r>
      <w:proofErr w:type="spellEnd"/>
      <w:r w:rsidRPr="002D5917">
        <w:rPr>
          <w:sz w:val="28"/>
          <w:szCs w:val="28"/>
        </w:rPr>
        <w:t xml:space="preserve">. Метрическое тактирование – это еще не </w:t>
      </w:r>
      <w:proofErr w:type="spellStart"/>
      <w:r w:rsidRPr="002D5917">
        <w:rPr>
          <w:sz w:val="28"/>
          <w:szCs w:val="28"/>
        </w:rPr>
        <w:t>дирижирование</w:t>
      </w:r>
      <w:proofErr w:type="spellEnd"/>
      <w:r w:rsidRPr="002D5917">
        <w:rPr>
          <w:sz w:val="28"/>
          <w:szCs w:val="28"/>
        </w:rPr>
        <w:t>, так как оно лишено элементов художественности, но это та основа, на ко</w:t>
      </w:r>
      <w:r w:rsidR="00541726">
        <w:rPr>
          <w:sz w:val="28"/>
          <w:szCs w:val="28"/>
        </w:rPr>
        <w:t xml:space="preserve">торую опирается </w:t>
      </w:r>
      <w:proofErr w:type="spellStart"/>
      <w:r w:rsidR="00541726">
        <w:rPr>
          <w:sz w:val="28"/>
          <w:szCs w:val="28"/>
        </w:rPr>
        <w:t>дирижирование</w:t>
      </w:r>
      <w:proofErr w:type="spellEnd"/>
      <w:r w:rsidR="00541726">
        <w:rPr>
          <w:sz w:val="28"/>
          <w:szCs w:val="28"/>
        </w:rPr>
        <w:t xml:space="preserve">. </w:t>
      </w:r>
      <w:r w:rsidRPr="002D5917">
        <w:rPr>
          <w:sz w:val="28"/>
          <w:szCs w:val="28"/>
        </w:rPr>
        <w:t xml:space="preserve">Основные задачи метрического </w:t>
      </w:r>
      <w:r w:rsidRPr="002D5917">
        <w:rPr>
          <w:sz w:val="28"/>
          <w:szCs w:val="28"/>
        </w:rPr>
        <w:lastRenderedPageBreak/>
        <w:t>тактирования сводятся к организации ритмичности исполнения, передаче ясного рисунка тактовых схем, к показу сильного и слабого времени в такте.</w:t>
      </w:r>
    </w:p>
    <w:p w:rsidR="00091198" w:rsidRPr="002D5917" w:rsidRDefault="00091198" w:rsidP="00541726">
      <w:pPr>
        <w:spacing w:line="360" w:lineRule="auto"/>
        <w:ind w:firstLine="709"/>
        <w:jc w:val="both"/>
        <w:rPr>
          <w:sz w:val="28"/>
          <w:szCs w:val="28"/>
        </w:rPr>
      </w:pPr>
      <w:r w:rsidRPr="002D5917">
        <w:rPr>
          <w:sz w:val="28"/>
          <w:szCs w:val="28"/>
        </w:rPr>
        <w:t xml:space="preserve">Обучение </w:t>
      </w:r>
      <w:proofErr w:type="spellStart"/>
      <w:r w:rsidRPr="002D5917">
        <w:rPr>
          <w:sz w:val="28"/>
          <w:szCs w:val="28"/>
        </w:rPr>
        <w:t>метрономированию</w:t>
      </w:r>
      <w:proofErr w:type="spellEnd"/>
      <w:r w:rsidRPr="002D5917">
        <w:rPr>
          <w:sz w:val="28"/>
          <w:szCs w:val="28"/>
        </w:rPr>
        <w:t xml:space="preserve"> следует начать с анализа дирижерской доли, дирижерского взмаха. Из анализа дирижерской доли видно, что она слагается из замаха, долевого движения, точки удара и момента отражения от точки. Замах, или </w:t>
      </w:r>
      <w:proofErr w:type="spellStart"/>
      <w:r w:rsidRPr="002D5917">
        <w:rPr>
          <w:sz w:val="28"/>
          <w:szCs w:val="28"/>
        </w:rPr>
        <w:t>ауфтакт</w:t>
      </w:r>
      <w:proofErr w:type="spellEnd"/>
      <w:r w:rsidRPr="002D5917">
        <w:rPr>
          <w:sz w:val="28"/>
          <w:szCs w:val="28"/>
        </w:rPr>
        <w:t xml:space="preserve">, </w:t>
      </w:r>
      <w:r w:rsidR="00541726">
        <w:rPr>
          <w:sz w:val="28"/>
          <w:szCs w:val="28"/>
        </w:rPr>
        <w:t>–</w:t>
      </w:r>
      <w:r w:rsidRPr="002D5917">
        <w:rPr>
          <w:sz w:val="28"/>
          <w:szCs w:val="28"/>
        </w:rPr>
        <w:t xml:space="preserve"> это </w:t>
      </w:r>
      <w:proofErr w:type="spellStart"/>
      <w:r w:rsidRPr="002D5917">
        <w:rPr>
          <w:sz w:val="28"/>
          <w:szCs w:val="28"/>
        </w:rPr>
        <w:t>преддействие</w:t>
      </w:r>
      <w:proofErr w:type="spellEnd"/>
      <w:r w:rsidRPr="002D5917">
        <w:rPr>
          <w:sz w:val="28"/>
          <w:szCs w:val="28"/>
        </w:rPr>
        <w:t xml:space="preserve">, он представляет собой простое неподготовленное движение, так как рука на него идет всегда с исходной точки сразу. Основная функция замаха – предупреждение, накапливание энергии, необходимой для дальнейшего действия. Понятие </w:t>
      </w:r>
      <w:proofErr w:type="spellStart"/>
      <w:r w:rsidRPr="002D5917">
        <w:rPr>
          <w:sz w:val="28"/>
          <w:szCs w:val="28"/>
        </w:rPr>
        <w:t>ауфтакта</w:t>
      </w:r>
      <w:proofErr w:type="spellEnd"/>
      <w:r w:rsidRPr="002D5917">
        <w:rPr>
          <w:sz w:val="28"/>
          <w:szCs w:val="28"/>
        </w:rPr>
        <w:t xml:space="preserve"> гораздо шире, нежели подготовка доли, оно включает в себя предварение очень многих моментов исполнения. В </w:t>
      </w:r>
      <w:proofErr w:type="spellStart"/>
      <w:r w:rsidRPr="002D5917">
        <w:rPr>
          <w:sz w:val="28"/>
          <w:szCs w:val="28"/>
        </w:rPr>
        <w:t>дирижировании</w:t>
      </w:r>
      <w:proofErr w:type="spellEnd"/>
      <w:r w:rsidRPr="002D5917">
        <w:rPr>
          <w:sz w:val="28"/>
          <w:szCs w:val="28"/>
        </w:rPr>
        <w:t xml:space="preserve"> посредством </w:t>
      </w:r>
      <w:proofErr w:type="spellStart"/>
      <w:r w:rsidRPr="002D5917">
        <w:rPr>
          <w:sz w:val="28"/>
          <w:szCs w:val="28"/>
        </w:rPr>
        <w:t>ауфтакта</w:t>
      </w:r>
      <w:proofErr w:type="spellEnd"/>
      <w:r w:rsidRPr="002D5917">
        <w:rPr>
          <w:sz w:val="28"/>
          <w:szCs w:val="28"/>
        </w:rPr>
        <w:t xml:space="preserve"> предваряются моменты дыхания, вступления, снятия, наступление новой динамики, темпа, штрихи. </w:t>
      </w:r>
      <w:proofErr w:type="spellStart"/>
      <w:r w:rsidRPr="002D5917">
        <w:rPr>
          <w:sz w:val="28"/>
          <w:szCs w:val="28"/>
        </w:rPr>
        <w:t>Ауфтакты</w:t>
      </w:r>
      <w:proofErr w:type="spellEnd"/>
      <w:r w:rsidRPr="002D5917">
        <w:rPr>
          <w:sz w:val="28"/>
          <w:szCs w:val="28"/>
        </w:rPr>
        <w:t xml:space="preserve"> бывают весьма разнообразными, так как длительность и сила их всецело зависят от характера исполняемой музыки. Главное требование, предъявляемое к </w:t>
      </w:r>
      <w:proofErr w:type="spellStart"/>
      <w:r w:rsidRPr="002D5917">
        <w:rPr>
          <w:sz w:val="28"/>
          <w:szCs w:val="28"/>
        </w:rPr>
        <w:t>ауфтактам</w:t>
      </w:r>
      <w:proofErr w:type="spellEnd"/>
      <w:r w:rsidRPr="002D5917">
        <w:rPr>
          <w:sz w:val="28"/>
          <w:szCs w:val="28"/>
        </w:rPr>
        <w:t xml:space="preserve">, </w:t>
      </w:r>
      <w:r w:rsidR="00541726">
        <w:rPr>
          <w:sz w:val="28"/>
          <w:szCs w:val="28"/>
        </w:rPr>
        <w:t>–</w:t>
      </w:r>
      <w:r w:rsidR="00D4012B">
        <w:rPr>
          <w:sz w:val="28"/>
          <w:szCs w:val="28"/>
        </w:rPr>
        <w:t xml:space="preserve"> четкость.</w:t>
      </w:r>
    </w:p>
    <w:p w:rsidR="00091198" w:rsidRPr="002D5917" w:rsidRDefault="00091198" w:rsidP="00541726">
      <w:pPr>
        <w:spacing w:line="360" w:lineRule="auto"/>
        <w:ind w:firstLine="709"/>
        <w:jc w:val="both"/>
        <w:rPr>
          <w:sz w:val="28"/>
          <w:szCs w:val="28"/>
        </w:rPr>
      </w:pPr>
      <w:r w:rsidRPr="002D5917">
        <w:rPr>
          <w:sz w:val="28"/>
          <w:szCs w:val="28"/>
        </w:rPr>
        <w:t xml:space="preserve">Начиная обучать </w:t>
      </w:r>
      <w:proofErr w:type="spellStart"/>
      <w:r w:rsidRPr="002D5917">
        <w:rPr>
          <w:sz w:val="28"/>
          <w:szCs w:val="28"/>
        </w:rPr>
        <w:t>дирижированию</w:t>
      </w:r>
      <w:proofErr w:type="spellEnd"/>
      <w:r w:rsidRPr="002D5917">
        <w:rPr>
          <w:sz w:val="28"/>
          <w:szCs w:val="28"/>
        </w:rPr>
        <w:t xml:space="preserve">, педагог должен особенно внимательно и детально объяснить понятие </w:t>
      </w:r>
      <w:proofErr w:type="spellStart"/>
      <w:r w:rsidRPr="002D5917">
        <w:rPr>
          <w:sz w:val="28"/>
          <w:szCs w:val="28"/>
        </w:rPr>
        <w:t>ауфтакта</w:t>
      </w:r>
      <w:proofErr w:type="spellEnd"/>
      <w:r w:rsidRPr="002D5917">
        <w:rPr>
          <w:sz w:val="28"/>
          <w:szCs w:val="28"/>
        </w:rPr>
        <w:t>. В хоровом исполнении наряду с приемом вступления не менее ответственным является момент окончания звучания. В жесте окончания очень важна «точка» снятия. Именно в момент «точки» прекращается звучание, поэтому она должна быть отчетливой, ясно видимой. На первых порах обучения нужно показать наиболее простые приемы снятия.</w:t>
      </w:r>
    </w:p>
    <w:p w:rsidR="00091198" w:rsidRPr="002D5917" w:rsidRDefault="00091198" w:rsidP="00541726">
      <w:pPr>
        <w:spacing w:line="360" w:lineRule="auto"/>
        <w:ind w:firstLine="709"/>
        <w:jc w:val="both"/>
        <w:rPr>
          <w:sz w:val="28"/>
          <w:szCs w:val="28"/>
        </w:rPr>
      </w:pPr>
      <w:r w:rsidRPr="002D5917">
        <w:rPr>
          <w:sz w:val="28"/>
          <w:szCs w:val="28"/>
        </w:rPr>
        <w:t xml:space="preserve">Уже к концу первого года обучения ученик должен уметь показывать </w:t>
      </w:r>
      <w:proofErr w:type="spellStart"/>
      <w:r w:rsidRPr="002D5917">
        <w:rPr>
          <w:sz w:val="28"/>
          <w:szCs w:val="28"/>
        </w:rPr>
        <w:t>ауфтакт</w:t>
      </w:r>
      <w:proofErr w:type="spellEnd"/>
      <w:r w:rsidRPr="002D5917">
        <w:rPr>
          <w:sz w:val="28"/>
          <w:szCs w:val="28"/>
        </w:rPr>
        <w:t xml:space="preserve"> к первой доле и снятия окончания</w:t>
      </w:r>
      <w:r w:rsidR="00541726">
        <w:rPr>
          <w:sz w:val="28"/>
          <w:szCs w:val="28"/>
        </w:rPr>
        <w:t xml:space="preserve"> фраз на последнюю долю.</w:t>
      </w:r>
    </w:p>
    <w:p w:rsidR="00091198" w:rsidRPr="002D5917" w:rsidRDefault="00091198" w:rsidP="00541726">
      <w:pPr>
        <w:spacing w:line="360" w:lineRule="auto"/>
        <w:ind w:firstLine="709"/>
        <w:jc w:val="both"/>
        <w:rPr>
          <w:sz w:val="28"/>
          <w:szCs w:val="28"/>
        </w:rPr>
      </w:pPr>
      <w:r w:rsidRPr="002D5917">
        <w:rPr>
          <w:sz w:val="28"/>
          <w:szCs w:val="28"/>
        </w:rPr>
        <w:t>В качестве учебного материала следует использовать произведения с простым ритмическим рисунком, в 2х-до</w:t>
      </w:r>
      <w:r w:rsidR="00D4012B">
        <w:rPr>
          <w:sz w:val="28"/>
          <w:szCs w:val="28"/>
        </w:rPr>
        <w:t>льном размере, в форме периода.</w:t>
      </w:r>
    </w:p>
    <w:p w:rsidR="00091198" w:rsidRPr="002D5917" w:rsidRDefault="00091198" w:rsidP="00541726">
      <w:pPr>
        <w:spacing w:line="360" w:lineRule="auto"/>
        <w:ind w:firstLine="709"/>
        <w:jc w:val="both"/>
        <w:rPr>
          <w:sz w:val="28"/>
          <w:szCs w:val="28"/>
        </w:rPr>
      </w:pPr>
      <w:r w:rsidRPr="002D5917">
        <w:rPr>
          <w:sz w:val="28"/>
          <w:szCs w:val="28"/>
        </w:rPr>
        <w:t xml:space="preserve">Приступив с учащимся к изучению тактовых схем, нельзя ограничиваться только сухим </w:t>
      </w:r>
      <w:proofErr w:type="spellStart"/>
      <w:r w:rsidRPr="002D5917">
        <w:rPr>
          <w:sz w:val="28"/>
          <w:szCs w:val="28"/>
        </w:rPr>
        <w:t>метрономированием</w:t>
      </w:r>
      <w:proofErr w:type="spellEnd"/>
      <w:r w:rsidRPr="002D5917">
        <w:rPr>
          <w:sz w:val="28"/>
          <w:szCs w:val="28"/>
        </w:rPr>
        <w:t xml:space="preserve">, тактированием. Техника – не самоцель, а лишь средство для выражения музыкального образа в </w:t>
      </w:r>
      <w:r w:rsidRPr="002D5917">
        <w:rPr>
          <w:sz w:val="28"/>
          <w:szCs w:val="28"/>
        </w:rPr>
        <w:lastRenderedPageBreak/>
        <w:t>исполнительской практике. Начинающему дирижеру необходимо кропотливо работать в первую очередь над усвоение</w:t>
      </w:r>
      <w:r w:rsidR="00541726">
        <w:rPr>
          <w:sz w:val="28"/>
          <w:szCs w:val="28"/>
        </w:rPr>
        <w:t xml:space="preserve">м различных манер </w:t>
      </w:r>
      <w:proofErr w:type="spellStart"/>
      <w:r w:rsidR="00541726">
        <w:rPr>
          <w:sz w:val="28"/>
          <w:szCs w:val="28"/>
        </w:rPr>
        <w:t>звуковедения</w:t>
      </w:r>
      <w:proofErr w:type="spellEnd"/>
      <w:r w:rsidR="00541726">
        <w:rPr>
          <w:sz w:val="28"/>
          <w:szCs w:val="28"/>
        </w:rPr>
        <w:t>.</w:t>
      </w:r>
    </w:p>
    <w:p w:rsidR="00091198" w:rsidRPr="002D5917" w:rsidRDefault="00091198" w:rsidP="00541726">
      <w:pPr>
        <w:spacing w:line="360" w:lineRule="auto"/>
        <w:ind w:firstLine="709"/>
        <w:jc w:val="both"/>
        <w:rPr>
          <w:sz w:val="28"/>
          <w:szCs w:val="28"/>
        </w:rPr>
      </w:pPr>
      <w:r w:rsidRPr="002D5917">
        <w:rPr>
          <w:sz w:val="28"/>
          <w:szCs w:val="28"/>
        </w:rPr>
        <w:t>Во втором по</w:t>
      </w:r>
      <w:r w:rsidR="00541726">
        <w:rPr>
          <w:sz w:val="28"/>
          <w:szCs w:val="28"/>
        </w:rPr>
        <w:t>лугодии</w:t>
      </w:r>
      <w:r w:rsidRPr="002D5917">
        <w:rPr>
          <w:sz w:val="28"/>
          <w:szCs w:val="28"/>
        </w:rPr>
        <w:t xml:space="preserve"> ученик должен овладеть навыком </w:t>
      </w:r>
      <w:proofErr w:type="spellStart"/>
      <w:r w:rsidRPr="002D5917">
        <w:rPr>
          <w:sz w:val="28"/>
          <w:szCs w:val="28"/>
        </w:rPr>
        <w:t>дирижирования</w:t>
      </w:r>
      <w:proofErr w:type="spellEnd"/>
      <w:r w:rsidRPr="002D5917">
        <w:rPr>
          <w:sz w:val="28"/>
          <w:szCs w:val="28"/>
        </w:rPr>
        <w:t xml:space="preserve"> 3х-дольной сетки, показом вступления </w:t>
      </w:r>
      <w:r w:rsidR="00541726">
        <w:rPr>
          <w:sz w:val="28"/>
          <w:szCs w:val="28"/>
        </w:rPr>
        <w:t xml:space="preserve">и снятия на разные доли такта, </w:t>
      </w:r>
      <w:r w:rsidRPr="002D5917">
        <w:rPr>
          <w:sz w:val="28"/>
          <w:szCs w:val="28"/>
        </w:rPr>
        <w:t xml:space="preserve">а также освоить приём </w:t>
      </w:r>
      <w:proofErr w:type="spellStart"/>
      <w:r w:rsidRPr="002D5917">
        <w:rPr>
          <w:sz w:val="28"/>
          <w:szCs w:val="28"/>
        </w:rPr>
        <w:t>звуковедения</w:t>
      </w:r>
      <w:proofErr w:type="spellEnd"/>
      <w:r w:rsidRPr="002D5917">
        <w:rPr>
          <w:sz w:val="28"/>
          <w:szCs w:val="28"/>
        </w:rPr>
        <w:t xml:space="preserve"> </w:t>
      </w:r>
      <w:r w:rsidRPr="002D5917">
        <w:rPr>
          <w:sz w:val="28"/>
          <w:szCs w:val="28"/>
          <w:lang w:val="en-US"/>
        </w:rPr>
        <w:t>legato</w:t>
      </w:r>
      <w:r w:rsidRPr="002D5917">
        <w:rPr>
          <w:sz w:val="28"/>
          <w:szCs w:val="28"/>
        </w:rPr>
        <w:t xml:space="preserve">. Прием </w:t>
      </w:r>
      <w:r w:rsidRPr="002D5917">
        <w:rPr>
          <w:sz w:val="28"/>
          <w:szCs w:val="28"/>
          <w:lang w:val="en-US"/>
        </w:rPr>
        <w:t>legato</w:t>
      </w:r>
      <w:r w:rsidRPr="002D5917">
        <w:rPr>
          <w:sz w:val="28"/>
          <w:szCs w:val="28"/>
        </w:rPr>
        <w:t xml:space="preserve"> в </w:t>
      </w:r>
      <w:proofErr w:type="spellStart"/>
      <w:r w:rsidRPr="002D5917">
        <w:rPr>
          <w:sz w:val="28"/>
          <w:szCs w:val="28"/>
        </w:rPr>
        <w:t>дирижировании</w:t>
      </w:r>
      <w:proofErr w:type="spellEnd"/>
      <w:r w:rsidRPr="002D5917">
        <w:rPr>
          <w:sz w:val="28"/>
          <w:szCs w:val="28"/>
        </w:rPr>
        <w:t xml:space="preserve"> характеризуется связностью всех движений. Отличительными чертами </w:t>
      </w:r>
      <w:r w:rsidRPr="002D5917">
        <w:rPr>
          <w:sz w:val="28"/>
          <w:szCs w:val="28"/>
          <w:lang w:val="en-US"/>
        </w:rPr>
        <w:t>legato</w:t>
      </w:r>
      <w:r w:rsidRPr="002D5917">
        <w:rPr>
          <w:sz w:val="28"/>
          <w:szCs w:val="28"/>
        </w:rPr>
        <w:t xml:space="preserve"> являются плавные движения и мягкие «точки». Исполняя </w:t>
      </w:r>
      <w:r w:rsidRPr="002D5917">
        <w:rPr>
          <w:sz w:val="28"/>
          <w:szCs w:val="28"/>
          <w:lang w:val="en-US"/>
        </w:rPr>
        <w:t>legato</w:t>
      </w:r>
      <w:r w:rsidRPr="002D5917">
        <w:rPr>
          <w:sz w:val="28"/>
          <w:szCs w:val="28"/>
        </w:rPr>
        <w:t xml:space="preserve">, рука движется по рисунку схемы очень ровно, без толчков. «Точки» на гранях долей почти стираются, даются легкими касаниями руки. Технически прием </w:t>
      </w:r>
      <w:r w:rsidRPr="002D5917">
        <w:rPr>
          <w:sz w:val="28"/>
          <w:szCs w:val="28"/>
          <w:lang w:val="en-US"/>
        </w:rPr>
        <w:t>legato</w:t>
      </w:r>
      <w:r w:rsidRPr="002D5917">
        <w:rPr>
          <w:sz w:val="28"/>
          <w:szCs w:val="28"/>
        </w:rPr>
        <w:t xml:space="preserve"> выполняется всегда мягкой, освобожденной, «певучей» рукой.</w:t>
      </w:r>
    </w:p>
    <w:p w:rsidR="00091198" w:rsidRPr="002D5917" w:rsidRDefault="00091198" w:rsidP="00541726">
      <w:pPr>
        <w:spacing w:line="360" w:lineRule="auto"/>
        <w:ind w:firstLine="709"/>
        <w:jc w:val="both"/>
        <w:rPr>
          <w:sz w:val="28"/>
          <w:szCs w:val="28"/>
        </w:rPr>
      </w:pPr>
      <w:r w:rsidRPr="002D5917">
        <w:rPr>
          <w:sz w:val="28"/>
          <w:szCs w:val="28"/>
        </w:rPr>
        <w:t xml:space="preserve"> Отрабатывать с учащимися прием </w:t>
      </w:r>
      <w:r w:rsidRPr="002D5917">
        <w:rPr>
          <w:sz w:val="28"/>
          <w:szCs w:val="28"/>
          <w:lang w:val="en-US"/>
        </w:rPr>
        <w:t>legato</w:t>
      </w:r>
      <w:r w:rsidRPr="002D5917">
        <w:rPr>
          <w:sz w:val="28"/>
          <w:szCs w:val="28"/>
        </w:rPr>
        <w:t xml:space="preserve"> нужно сначала в произведениях умеренного темпа без большой насыщенности звучания.</w:t>
      </w:r>
    </w:p>
    <w:p w:rsidR="00091198" w:rsidRPr="002D5917" w:rsidRDefault="00541726" w:rsidP="0054172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5.2.</w:t>
      </w:r>
      <w:r w:rsidR="00091198" w:rsidRPr="002D5917">
        <w:rPr>
          <w:rFonts w:ascii="Times New Roman" w:hAnsi="Times New Roman" w:cs="Times New Roman"/>
          <w:b/>
          <w:i/>
          <w:sz w:val="28"/>
          <w:szCs w:val="28"/>
        </w:rPr>
        <w:t xml:space="preserve"> Рекомендации по организации самостоятельной работы </w:t>
      </w:r>
      <w:proofErr w:type="gramStart"/>
      <w:r w:rsidR="00091198" w:rsidRPr="002D5917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="00091198" w:rsidRPr="002D591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091198" w:rsidRPr="002D5917" w:rsidRDefault="00091198" w:rsidP="0054172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D5917">
        <w:rPr>
          <w:color w:val="000000"/>
          <w:sz w:val="28"/>
          <w:szCs w:val="28"/>
        </w:rPr>
        <w:t xml:space="preserve">Необходимым условием самостоятельной работы учащегося в классе хорового </w:t>
      </w:r>
      <w:proofErr w:type="spellStart"/>
      <w:r w:rsidRPr="002D5917">
        <w:rPr>
          <w:color w:val="000000"/>
          <w:sz w:val="28"/>
          <w:szCs w:val="28"/>
        </w:rPr>
        <w:t>дирижирования</w:t>
      </w:r>
      <w:proofErr w:type="spellEnd"/>
      <w:r w:rsidRPr="002D5917">
        <w:rPr>
          <w:color w:val="000000"/>
          <w:sz w:val="28"/>
          <w:szCs w:val="28"/>
        </w:rPr>
        <w:t xml:space="preserve"> является домашняя работа. Прежде всего, она должна заключаться в систематической проработке хоровых партитур, исполнение отдельных партий, </w:t>
      </w:r>
      <w:proofErr w:type="spellStart"/>
      <w:r w:rsidRPr="002D5917">
        <w:rPr>
          <w:color w:val="000000"/>
          <w:sz w:val="28"/>
          <w:szCs w:val="28"/>
        </w:rPr>
        <w:t>дирижировании</w:t>
      </w:r>
      <w:proofErr w:type="spellEnd"/>
      <w:r w:rsidRPr="002D5917">
        <w:rPr>
          <w:color w:val="000000"/>
          <w:sz w:val="28"/>
          <w:szCs w:val="28"/>
        </w:rPr>
        <w:t xml:space="preserve"> произведений.</w:t>
      </w:r>
    </w:p>
    <w:p w:rsidR="00091198" w:rsidRPr="002D5917" w:rsidRDefault="00091198" w:rsidP="005417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5917">
        <w:rPr>
          <w:sz w:val="28"/>
          <w:szCs w:val="28"/>
        </w:rPr>
        <w:t>Выполнение обучающимся домашнего задания должно контролироваться преподавателем и обеспечиваться партитурами и нотными изданиями, хрестоматиями, клавирами, в соответствии с программными требованиями по данному предмету.</w:t>
      </w:r>
    </w:p>
    <w:p w:rsidR="002D5917" w:rsidRPr="005E5B1F" w:rsidRDefault="002D5917">
      <w:pPr>
        <w:rPr>
          <w:b/>
          <w:color w:val="000000"/>
          <w:sz w:val="28"/>
          <w:szCs w:val="28"/>
        </w:rPr>
      </w:pPr>
      <w:r w:rsidRPr="005E5B1F">
        <w:rPr>
          <w:b/>
          <w:sz w:val="28"/>
          <w:szCs w:val="28"/>
        </w:rPr>
        <w:br w:type="page"/>
      </w:r>
    </w:p>
    <w:p w:rsidR="00091198" w:rsidRPr="002D5917" w:rsidRDefault="00091198" w:rsidP="002D5917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91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2D5917">
        <w:rPr>
          <w:rFonts w:ascii="Times New Roman" w:hAnsi="Times New Roman" w:cs="Times New Roman"/>
          <w:b/>
          <w:sz w:val="28"/>
          <w:szCs w:val="28"/>
        </w:rPr>
        <w:t>.</w:t>
      </w:r>
      <w:r w:rsidRPr="002D5917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</w:p>
    <w:p w:rsidR="00091198" w:rsidRPr="002D5917" w:rsidRDefault="00091198" w:rsidP="00541726">
      <w:pPr>
        <w:numPr>
          <w:ilvl w:val="0"/>
          <w:numId w:val="14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2D5917">
        <w:rPr>
          <w:sz w:val="28"/>
          <w:szCs w:val="28"/>
        </w:rPr>
        <w:t>Ананьев Б.</w:t>
      </w:r>
      <w:r w:rsidR="00D4012B">
        <w:rPr>
          <w:sz w:val="28"/>
          <w:szCs w:val="28"/>
        </w:rPr>
        <w:t xml:space="preserve"> </w:t>
      </w:r>
      <w:r w:rsidRPr="002D5917">
        <w:rPr>
          <w:sz w:val="28"/>
          <w:szCs w:val="28"/>
        </w:rPr>
        <w:t xml:space="preserve">Г. </w:t>
      </w:r>
      <w:r w:rsidR="00541726">
        <w:rPr>
          <w:sz w:val="28"/>
          <w:szCs w:val="28"/>
        </w:rPr>
        <w:t>«Формирование одаренности» в</w:t>
      </w:r>
      <w:r w:rsidRPr="002D5917">
        <w:rPr>
          <w:sz w:val="28"/>
          <w:szCs w:val="28"/>
        </w:rPr>
        <w:t xml:space="preserve"> книге «Склонности и способности» Ленинград 1962г.</w:t>
      </w:r>
    </w:p>
    <w:p w:rsidR="00091198" w:rsidRPr="002D5917" w:rsidRDefault="00091198" w:rsidP="00541726">
      <w:pPr>
        <w:numPr>
          <w:ilvl w:val="0"/>
          <w:numId w:val="14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2D5917">
        <w:rPr>
          <w:sz w:val="28"/>
          <w:szCs w:val="28"/>
        </w:rPr>
        <w:t>Бочкарев Л.</w:t>
      </w:r>
      <w:r w:rsidR="00D4012B">
        <w:rPr>
          <w:sz w:val="28"/>
          <w:szCs w:val="28"/>
        </w:rPr>
        <w:t xml:space="preserve"> </w:t>
      </w:r>
      <w:r w:rsidRPr="002D5917">
        <w:rPr>
          <w:sz w:val="28"/>
          <w:szCs w:val="28"/>
        </w:rPr>
        <w:t>Л. «Психологические аспекты формирования готовности музыкантов исполнителей к публичному выступлению» Кандидатская диссертация М., 1975г.</w:t>
      </w:r>
    </w:p>
    <w:p w:rsidR="00091198" w:rsidRPr="002D5917" w:rsidRDefault="00091198" w:rsidP="00541726">
      <w:pPr>
        <w:numPr>
          <w:ilvl w:val="0"/>
          <w:numId w:val="14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2D5917">
        <w:rPr>
          <w:sz w:val="28"/>
          <w:szCs w:val="28"/>
        </w:rPr>
        <w:t>Вопросы методики преподавания в детской музыкальной школе М. – Л. 1965г.</w:t>
      </w:r>
    </w:p>
    <w:p w:rsidR="00091198" w:rsidRPr="002D5917" w:rsidRDefault="00091198" w:rsidP="00541726">
      <w:pPr>
        <w:numPr>
          <w:ilvl w:val="0"/>
          <w:numId w:val="14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2D5917">
        <w:rPr>
          <w:sz w:val="28"/>
          <w:szCs w:val="28"/>
        </w:rPr>
        <w:t>Воспитание, обучение и психологическое развитие. Ч</w:t>
      </w:r>
      <w:proofErr w:type="gramStart"/>
      <w:r w:rsidRPr="002D5917">
        <w:rPr>
          <w:sz w:val="28"/>
          <w:szCs w:val="28"/>
        </w:rPr>
        <w:t>1</w:t>
      </w:r>
      <w:proofErr w:type="gramEnd"/>
      <w:r w:rsidRPr="002D5917">
        <w:rPr>
          <w:sz w:val="28"/>
          <w:szCs w:val="28"/>
        </w:rPr>
        <w:t xml:space="preserve">. Тезисы докладов психологов СССР. М., 1977г. </w:t>
      </w:r>
    </w:p>
    <w:p w:rsidR="00091198" w:rsidRPr="002D5917" w:rsidRDefault="00091198" w:rsidP="00541726">
      <w:pPr>
        <w:numPr>
          <w:ilvl w:val="0"/>
          <w:numId w:val="14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2D5917">
        <w:rPr>
          <w:sz w:val="28"/>
          <w:szCs w:val="28"/>
        </w:rPr>
        <w:t>Ветлугина Н.</w:t>
      </w:r>
      <w:r w:rsidR="00D4012B">
        <w:rPr>
          <w:sz w:val="28"/>
          <w:szCs w:val="28"/>
        </w:rPr>
        <w:t xml:space="preserve"> </w:t>
      </w:r>
      <w:r w:rsidRPr="002D5917">
        <w:rPr>
          <w:sz w:val="28"/>
          <w:szCs w:val="28"/>
        </w:rPr>
        <w:t>А. «Музыкальное развитие ребенка» М., 1968г.</w:t>
      </w:r>
    </w:p>
    <w:p w:rsidR="00091198" w:rsidRPr="002D5917" w:rsidRDefault="00091198" w:rsidP="00541726">
      <w:pPr>
        <w:numPr>
          <w:ilvl w:val="0"/>
          <w:numId w:val="14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2D5917">
        <w:rPr>
          <w:sz w:val="28"/>
          <w:szCs w:val="28"/>
        </w:rPr>
        <w:t>Выгодский Л.</w:t>
      </w:r>
      <w:r w:rsidR="00D4012B">
        <w:rPr>
          <w:sz w:val="28"/>
          <w:szCs w:val="28"/>
        </w:rPr>
        <w:t xml:space="preserve"> </w:t>
      </w:r>
      <w:r w:rsidRPr="002D5917">
        <w:rPr>
          <w:sz w:val="28"/>
          <w:szCs w:val="28"/>
        </w:rPr>
        <w:t>С. «Умственное развитие детей в процессе обучения» Изд. АПН РСФСР, М., 1958г.</w:t>
      </w:r>
    </w:p>
    <w:p w:rsidR="00091198" w:rsidRPr="002D5917" w:rsidRDefault="00091198" w:rsidP="00541726">
      <w:pPr>
        <w:numPr>
          <w:ilvl w:val="0"/>
          <w:numId w:val="14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2D5917">
        <w:rPr>
          <w:sz w:val="28"/>
          <w:szCs w:val="28"/>
        </w:rPr>
        <w:t>Дмитриев Л.</w:t>
      </w:r>
      <w:r w:rsidR="00D4012B">
        <w:rPr>
          <w:sz w:val="28"/>
          <w:szCs w:val="28"/>
        </w:rPr>
        <w:t xml:space="preserve"> </w:t>
      </w:r>
      <w:r w:rsidRPr="002D5917">
        <w:rPr>
          <w:sz w:val="28"/>
          <w:szCs w:val="28"/>
        </w:rPr>
        <w:t>Б. «Основы вокальной методики». М., 1968г.</w:t>
      </w:r>
    </w:p>
    <w:p w:rsidR="00091198" w:rsidRPr="002D5917" w:rsidRDefault="00091198" w:rsidP="00541726">
      <w:pPr>
        <w:numPr>
          <w:ilvl w:val="0"/>
          <w:numId w:val="14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2D5917">
        <w:rPr>
          <w:sz w:val="28"/>
          <w:szCs w:val="28"/>
        </w:rPr>
        <w:t>Емельянов В.</w:t>
      </w:r>
      <w:r w:rsidR="00D4012B">
        <w:rPr>
          <w:sz w:val="28"/>
          <w:szCs w:val="28"/>
        </w:rPr>
        <w:t xml:space="preserve"> </w:t>
      </w:r>
      <w:r w:rsidRPr="002D5917">
        <w:rPr>
          <w:sz w:val="28"/>
          <w:szCs w:val="28"/>
        </w:rPr>
        <w:t>В. «Развитие голоса. Координация и дренаж» С-Петербург изд. «Лань» 1997г.</w:t>
      </w:r>
    </w:p>
    <w:p w:rsidR="00091198" w:rsidRPr="002D5917" w:rsidRDefault="00091198" w:rsidP="00541726">
      <w:pPr>
        <w:numPr>
          <w:ilvl w:val="0"/>
          <w:numId w:val="14"/>
        </w:numPr>
        <w:spacing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2D5917">
        <w:rPr>
          <w:sz w:val="28"/>
          <w:szCs w:val="28"/>
        </w:rPr>
        <w:t>Ительсон</w:t>
      </w:r>
      <w:proofErr w:type="spellEnd"/>
      <w:r w:rsidRPr="002D5917">
        <w:rPr>
          <w:sz w:val="28"/>
          <w:szCs w:val="28"/>
        </w:rPr>
        <w:t xml:space="preserve"> Л.</w:t>
      </w:r>
      <w:r w:rsidR="00D4012B">
        <w:rPr>
          <w:sz w:val="28"/>
          <w:szCs w:val="28"/>
        </w:rPr>
        <w:t xml:space="preserve"> </w:t>
      </w:r>
      <w:r w:rsidRPr="002D5917">
        <w:rPr>
          <w:sz w:val="28"/>
          <w:szCs w:val="28"/>
        </w:rPr>
        <w:t>Б. «Лекции по современным проблемам. Психология обучения» Владимир, 1972г.</w:t>
      </w:r>
    </w:p>
    <w:p w:rsidR="00091198" w:rsidRPr="002D5917" w:rsidRDefault="00091198" w:rsidP="00541726">
      <w:pPr>
        <w:numPr>
          <w:ilvl w:val="0"/>
          <w:numId w:val="14"/>
        </w:numPr>
        <w:spacing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2D5917">
        <w:rPr>
          <w:sz w:val="28"/>
          <w:szCs w:val="28"/>
        </w:rPr>
        <w:t>Медушевский</w:t>
      </w:r>
      <w:proofErr w:type="spellEnd"/>
      <w:r w:rsidRPr="002D5917">
        <w:rPr>
          <w:sz w:val="28"/>
          <w:szCs w:val="28"/>
        </w:rPr>
        <w:t xml:space="preserve"> В.</w:t>
      </w:r>
      <w:r w:rsidR="00D4012B">
        <w:rPr>
          <w:sz w:val="28"/>
          <w:szCs w:val="28"/>
        </w:rPr>
        <w:t xml:space="preserve"> </w:t>
      </w:r>
      <w:r w:rsidRPr="002D5917">
        <w:rPr>
          <w:sz w:val="28"/>
          <w:szCs w:val="28"/>
        </w:rPr>
        <w:t>В. «О закономерностях и средствах художественного воздействия музыки» М., 1976г.</w:t>
      </w:r>
    </w:p>
    <w:p w:rsidR="00091198" w:rsidRPr="002D5917" w:rsidRDefault="00091198" w:rsidP="00541726">
      <w:pPr>
        <w:numPr>
          <w:ilvl w:val="0"/>
          <w:numId w:val="14"/>
        </w:numPr>
        <w:spacing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2D5917">
        <w:rPr>
          <w:sz w:val="28"/>
          <w:szCs w:val="28"/>
        </w:rPr>
        <w:t>Назнайкинский</w:t>
      </w:r>
      <w:proofErr w:type="spellEnd"/>
      <w:r w:rsidRPr="002D5917">
        <w:rPr>
          <w:sz w:val="28"/>
          <w:szCs w:val="28"/>
        </w:rPr>
        <w:t xml:space="preserve"> Е.</w:t>
      </w:r>
      <w:r w:rsidR="00D4012B">
        <w:rPr>
          <w:sz w:val="28"/>
          <w:szCs w:val="28"/>
        </w:rPr>
        <w:t xml:space="preserve"> </w:t>
      </w:r>
      <w:r w:rsidRPr="002D5917">
        <w:rPr>
          <w:sz w:val="28"/>
          <w:szCs w:val="28"/>
        </w:rPr>
        <w:t>В. «О психологии музыкального восприятия» М., 1972г.</w:t>
      </w:r>
    </w:p>
    <w:p w:rsidR="00091198" w:rsidRPr="002D5917" w:rsidRDefault="00091198" w:rsidP="00541726">
      <w:pPr>
        <w:numPr>
          <w:ilvl w:val="0"/>
          <w:numId w:val="14"/>
        </w:numPr>
        <w:spacing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2D5917">
        <w:rPr>
          <w:sz w:val="28"/>
          <w:szCs w:val="28"/>
        </w:rPr>
        <w:t>Оконь</w:t>
      </w:r>
      <w:proofErr w:type="spellEnd"/>
      <w:r w:rsidRPr="002D5917">
        <w:rPr>
          <w:sz w:val="28"/>
          <w:szCs w:val="28"/>
        </w:rPr>
        <w:t xml:space="preserve"> В. «Основы проблемного обучения» М., 1968г.</w:t>
      </w:r>
    </w:p>
    <w:p w:rsidR="00091198" w:rsidRPr="002D5917" w:rsidRDefault="00091198" w:rsidP="00541726">
      <w:pPr>
        <w:numPr>
          <w:ilvl w:val="0"/>
          <w:numId w:val="14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2D5917">
        <w:rPr>
          <w:sz w:val="28"/>
          <w:szCs w:val="28"/>
        </w:rPr>
        <w:t xml:space="preserve">Педагогика. Ред. </w:t>
      </w:r>
      <w:proofErr w:type="spellStart"/>
      <w:r w:rsidRPr="002D5917">
        <w:rPr>
          <w:sz w:val="28"/>
          <w:szCs w:val="28"/>
        </w:rPr>
        <w:t>Шукиной</w:t>
      </w:r>
      <w:proofErr w:type="spellEnd"/>
      <w:r w:rsidRPr="002D5917">
        <w:rPr>
          <w:sz w:val="28"/>
          <w:szCs w:val="28"/>
        </w:rPr>
        <w:t xml:space="preserve"> Г.</w:t>
      </w:r>
      <w:r w:rsidR="00D4012B">
        <w:rPr>
          <w:sz w:val="28"/>
          <w:szCs w:val="28"/>
        </w:rPr>
        <w:t xml:space="preserve"> </w:t>
      </w:r>
      <w:r w:rsidRPr="002D5917">
        <w:rPr>
          <w:sz w:val="28"/>
          <w:szCs w:val="28"/>
        </w:rPr>
        <w:t xml:space="preserve">И., </w:t>
      </w:r>
      <w:proofErr w:type="spellStart"/>
      <w:r w:rsidRPr="002D5917">
        <w:rPr>
          <w:sz w:val="28"/>
          <w:szCs w:val="28"/>
        </w:rPr>
        <w:t>Голанта</w:t>
      </w:r>
      <w:proofErr w:type="spellEnd"/>
      <w:r w:rsidRPr="002D5917">
        <w:rPr>
          <w:sz w:val="28"/>
          <w:szCs w:val="28"/>
        </w:rPr>
        <w:t xml:space="preserve"> Е.</w:t>
      </w:r>
      <w:r w:rsidR="00D4012B">
        <w:rPr>
          <w:sz w:val="28"/>
          <w:szCs w:val="28"/>
        </w:rPr>
        <w:t xml:space="preserve"> </w:t>
      </w:r>
      <w:r w:rsidRPr="002D5917">
        <w:rPr>
          <w:sz w:val="28"/>
          <w:szCs w:val="28"/>
        </w:rPr>
        <w:t xml:space="preserve">Я., </w:t>
      </w:r>
      <w:proofErr w:type="spellStart"/>
      <w:r w:rsidRPr="002D5917">
        <w:rPr>
          <w:sz w:val="28"/>
          <w:szCs w:val="28"/>
        </w:rPr>
        <w:t>Радиной</w:t>
      </w:r>
      <w:proofErr w:type="spellEnd"/>
      <w:r w:rsidRPr="002D5917">
        <w:rPr>
          <w:sz w:val="28"/>
          <w:szCs w:val="28"/>
        </w:rPr>
        <w:t xml:space="preserve"> К.</w:t>
      </w:r>
      <w:r w:rsidR="00D4012B">
        <w:rPr>
          <w:sz w:val="28"/>
          <w:szCs w:val="28"/>
        </w:rPr>
        <w:t xml:space="preserve"> </w:t>
      </w:r>
      <w:r w:rsidRPr="002D5917">
        <w:rPr>
          <w:sz w:val="28"/>
          <w:szCs w:val="28"/>
        </w:rPr>
        <w:t>Д. М., 1966г.</w:t>
      </w:r>
    </w:p>
    <w:p w:rsidR="00091198" w:rsidRPr="002D5917" w:rsidRDefault="00091198" w:rsidP="00541726">
      <w:pPr>
        <w:numPr>
          <w:ilvl w:val="0"/>
          <w:numId w:val="14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2D5917">
        <w:rPr>
          <w:sz w:val="28"/>
          <w:szCs w:val="28"/>
        </w:rPr>
        <w:t>Савонько Е.И. «Оценка и самооценка как мотивы поведения школьников разного возраста»</w:t>
      </w:r>
    </w:p>
    <w:p w:rsidR="00091198" w:rsidRPr="002D5917" w:rsidRDefault="00091198" w:rsidP="00541726">
      <w:pPr>
        <w:numPr>
          <w:ilvl w:val="0"/>
          <w:numId w:val="14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2D5917">
        <w:rPr>
          <w:sz w:val="28"/>
          <w:szCs w:val="28"/>
        </w:rPr>
        <w:t>«Вопросы психологии» 1969г. №4</w:t>
      </w:r>
    </w:p>
    <w:p w:rsidR="00091198" w:rsidRPr="002D5917" w:rsidRDefault="00091198" w:rsidP="00541726">
      <w:pPr>
        <w:numPr>
          <w:ilvl w:val="0"/>
          <w:numId w:val="14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2D5917">
        <w:rPr>
          <w:sz w:val="28"/>
          <w:szCs w:val="28"/>
        </w:rPr>
        <w:t>Смирнов А.</w:t>
      </w:r>
      <w:r w:rsidR="00D4012B">
        <w:rPr>
          <w:sz w:val="28"/>
          <w:szCs w:val="28"/>
        </w:rPr>
        <w:t xml:space="preserve"> </w:t>
      </w:r>
      <w:r w:rsidRPr="002D5917">
        <w:rPr>
          <w:sz w:val="28"/>
          <w:szCs w:val="28"/>
        </w:rPr>
        <w:t>А. «Проблемы психологии памяти» М., 1966г.</w:t>
      </w:r>
    </w:p>
    <w:p w:rsidR="00F267A9" w:rsidRDefault="00091198" w:rsidP="00F267A9">
      <w:pPr>
        <w:numPr>
          <w:ilvl w:val="0"/>
          <w:numId w:val="14"/>
        </w:numPr>
        <w:spacing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2D5917">
        <w:rPr>
          <w:sz w:val="28"/>
          <w:szCs w:val="28"/>
        </w:rPr>
        <w:t>Толызина</w:t>
      </w:r>
      <w:proofErr w:type="spellEnd"/>
      <w:r w:rsidRPr="002D5917">
        <w:rPr>
          <w:sz w:val="28"/>
          <w:szCs w:val="28"/>
        </w:rPr>
        <w:t xml:space="preserve"> Н.</w:t>
      </w:r>
      <w:r w:rsidR="00D4012B">
        <w:rPr>
          <w:sz w:val="28"/>
          <w:szCs w:val="28"/>
        </w:rPr>
        <w:t xml:space="preserve"> </w:t>
      </w:r>
      <w:r w:rsidRPr="002D5917">
        <w:rPr>
          <w:sz w:val="28"/>
          <w:szCs w:val="28"/>
        </w:rPr>
        <w:t xml:space="preserve">Ф. «Управления процессом усвоения знаний» </w:t>
      </w:r>
      <w:r w:rsidR="00F267A9">
        <w:rPr>
          <w:sz w:val="28"/>
          <w:szCs w:val="28"/>
        </w:rPr>
        <w:t>М, 1975г.</w:t>
      </w:r>
    </w:p>
    <w:p w:rsidR="00F267A9" w:rsidRDefault="00091198" w:rsidP="00F267A9">
      <w:pPr>
        <w:numPr>
          <w:ilvl w:val="0"/>
          <w:numId w:val="14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F267A9">
        <w:rPr>
          <w:sz w:val="28"/>
          <w:szCs w:val="28"/>
        </w:rPr>
        <w:lastRenderedPageBreak/>
        <w:t>Теплов Б.</w:t>
      </w:r>
      <w:r w:rsidR="00D4012B">
        <w:rPr>
          <w:sz w:val="28"/>
          <w:szCs w:val="28"/>
        </w:rPr>
        <w:t xml:space="preserve"> </w:t>
      </w:r>
      <w:r w:rsidRPr="00F267A9">
        <w:rPr>
          <w:sz w:val="28"/>
          <w:szCs w:val="28"/>
        </w:rPr>
        <w:t>М. «Психология музыкальных способностей. Проблемы индивидуальных различий» М., 1961г.</w:t>
      </w:r>
    </w:p>
    <w:p w:rsidR="00F267A9" w:rsidRDefault="00091198" w:rsidP="00F267A9">
      <w:pPr>
        <w:numPr>
          <w:ilvl w:val="0"/>
          <w:numId w:val="14"/>
        </w:numPr>
        <w:spacing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F267A9">
        <w:rPr>
          <w:sz w:val="28"/>
          <w:szCs w:val="28"/>
        </w:rPr>
        <w:t>Фейгин</w:t>
      </w:r>
      <w:proofErr w:type="spellEnd"/>
      <w:r w:rsidRPr="00F267A9">
        <w:rPr>
          <w:sz w:val="28"/>
          <w:szCs w:val="28"/>
        </w:rPr>
        <w:t xml:space="preserve"> М.</w:t>
      </w:r>
      <w:r w:rsidR="00D4012B">
        <w:rPr>
          <w:sz w:val="28"/>
          <w:szCs w:val="28"/>
        </w:rPr>
        <w:t xml:space="preserve"> </w:t>
      </w:r>
      <w:r w:rsidRPr="00F267A9">
        <w:rPr>
          <w:sz w:val="28"/>
          <w:szCs w:val="28"/>
        </w:rPr>
        <w:t>Э. «Индивидуальность ученика и искусство педагога» М., 1975г.</w:t>
      </w:r>
    </w:p>
    <w:p w:rsidR="00091198" w:rsidRPr="00F267A9" w:rsidRDefault="00091198" w:rsidP="00F267A9">
      <w:pPr>
        <w:numPr>
          <w:ilvl w:val="0"/>
          <w:numId w:val="14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F267A9">
        <w:rPr>
          <w:sz w:val="28"/>
          <w:szCs w:val="28"/>
        </w:rPr>
        <w:t>Якобсон П.</w:t>
      </w:r>
      <w:r w:rsidR="00D4012B">
        <w:rPr>
          <w:sz w:val="28"/>
          <w:szCs w:val="28"/>
        </w:rPr>
        <w:t xml:space="preserve"> </w:t>
      </w:r>
      <w:r w:rsidRPr="00F267A9">
        <w:rPr>
          <w:sz w:val="28"/>
          <w:szCs w:val="28"/>
        </w:rPr>
        <w:t>М. «Психологические проблемы мотивации поведения человека» М., 1969г.</w:t>
      </w:r>
    </w:p>
    <w:p w:rsidR="00091198" w:rsidRPr="002D5917" w:rsidRDefault="00091198" w:rsidP="002D5917">
      <w:pPr>
        <w:spacing w:line="360" w:lineRule="auto"/>
        <w:jc w:val="center"/>
        <w:rPr>
          <w:b/>
          <w:sz w:val="28"/>
          <w:szCs w:val="28"/>
          <w:u w:val="single"/>
        </w:rPr>
      </w:pPr>
    </w:p>
    <w:sectPr w:rsidR="00091198" w:rsidRPr="002D5917" w:rsidSect="002D5917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73D" w:rsidRDefault="00E0273D">
      <w:r>
        <w:separator/>
      </w:r>
    </w:p>
  </w:endnote>
  <w:endnote w:type="continuationSeparator" w:id="0">
    <w:p w:rsidR="00E0273D" w:rsidRDefault="00E02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A22" w:rsidRDefault="00EA3D0B" w:rsidP="008A5AF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20A2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0A22" w:rsidRDefault="00520A22" w:rsidP="001F156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7442936"/>
      <w:docPartObj>
        <w:docPartGallery w:val="Page Numbers (Bottom of Page)"/>
        <w:docPartUnique/>
      </w:docPartObj>
    </w:sdtPr>
    <w:sdtContent>
      <w:p w:rsidR="002D5917" w:rsidRDefault="00EA3D0B">
        <w:pPr>
          <w:pStyle w:val="a4"/>
          <w:jc w:val="center"/>
        </w:pPr>
        <w:r>
          <w:fldChar w:fldCharType="begin"/>
        </w:r>
        <w:r w:rsidR="002D5917">
          <w:instrText>PAGE   \* MERGEFORMAT</w:instrText>
        </w:r>
        <w:r>
          <w:fldChar w:fldCharType="separate"/>
        </w:r>
        <w:r w:rsidR="00453BB8">
          <w:rPr>
            <w:noProof/>
          </w:rPr>
          <w:t>4</w:t>
        </w:r>
        <w:r>
          <w:fldChar w:fldCharType="end"/>
        </w:r>
      </w:p>
    </w:sdtContent>
  </w:sdt>
  <w:p w:rsidR="00520A22" w:rsidRDefault="00520A22" w:rsidP="001F156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73D" w:rsidRDefault="00E0273D">
      <w:r>
        <w:separator/>
      </w:r>
    </w:p>
  </w:footnote>
  <w:footnote w:type="continuationSeparator" w:id="0">
    <w:p w:rsidR="00E0273D" w:rsidRDefault="00E027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944"/>
    <w:multiLevelType w:val="hybridMultilevel"/>
    <w:tmpl w:val="A4E67CA0"/>
    <w:lvl w:ilvl="0" w:tplc="2CFC1E7C">
      <w:start w:val="1"/>
      <w:numFmt w:val="bullet"/>
      <w:lvlText w:val=""/>
      <w:lvlJc w:val="left"/>
      <w:pPr>
        <w:tabs>
          <w:tab w:val="num" w:pos="1287"/>
        </w:tabs>
        <w:ind w:left="1116" w:hanging="396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D43FB3"/>
    <w:multiLevelType w:val="hybridMultilevel"/>
    <w:tmpl w:val="D47E9B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6548C"/>
    <w:multiLevelType w:val="hybridMultilevel"/>
    <w:tmpl w:val="73DC531C"/>
    <w:lvl w:ilvl="0" w:tplc="C40ED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F0BC8"/>
    <w:multiLevelType w:val="hybridMultilevel"/>
    <w:tmpl w:val="70642D92"/>
    <w:lvl w:ilvl="0" w:tplc="2CFC1E7C">
      <w:start w:val="1"/>
      <w:numFmt w:val="bullet"/>
      <w:lvlText w:val=""/>
      <w:lvlJc w:val="left"/>
      <w:pPr>
        <w:tabs>
          <w:tab w:val="num" w:pos="927"/>
        </w:tabs>
        <w:ind w:left="756" w:hanging="396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324D7B"/>
    <w:multiLevelType w:val="hybridMultilevel"/>
    <w:tmpl w:val="36A60ADE"/>
    <w:lvl w:ilvl="0" w:tplc="2CFC1E7C">
      <w:start w:val="1"/>
      <w:numFmt w:val="bullet"/>
      <w:lvlText w:val=""/>
      <w:lvlJc w:val="left"/>
      <w:pPr>
        <w:tabs>
          <w:tab w:val="num" w:pos="927"/>
        </w:tabs>
        <w:ind w:left="756" w:hanging="396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23714C"/>
    <w:multiLevelType w:val="hybridMultilevel"/>
    <w:tmpl w:val="C08C4098"/>
    <w:lvl w:ilvl="0" w:tplc="151C50C8">
      <w:start w:val="1"/>
      <w:numFmt w:val="decimal"/>
      <w:lvlText w:val="%1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2CFC1E7C">
      <w:start w:val="1"/>
      <w:numFmt w:val="bullet"/>
      <w:lvlText w:val=""/>
      <w:lvlJc w:val="left"/>
      <w:pPr>
        <w:tabs>
          <w:tab w:val="num" w:pos="2412"/>
        </w:tabs>
        <w:ind w:left="2241" w:hanging="396"/>
      </w:pPr>
      <w:rPr>
        <w:rFonts w:ascii="Wingdings" w:hAnsi="Wingdings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6">
    <w:nsid w:val="0FF67A8C"/>
    <w:multiLevelType w:val="hybridMultilevel"/>
    <w:tmpl w:val="4B7ADE1E"/>
    <w:lvl w:ilvl="0" w:tplc="2CFC1E7C">
      <w:start w:val="1"/>
      <w:numFmt w:val="bullet"/>
      <w:lvlText w:val=""/>
      <w:lvlJc w:val="left"/>
      <w:pPr>
        <w:tabs>
          <w:tab w:val="num" w:pos="927"/>
        </w:tabs>
        <w:ind w:left="756" w:hanging="396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961BB7"/>
    <w:multiLevelType w:val="hybridMultilevel"/>
    <w:tmpl w:val="50A2C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9D0BB3"/>
    <w:multiLevelType w:val="multilevel"/>
    <w:tmpl w:val="EB5EFB2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  <w:i/>
      </w:rPr>
    </w:lvl>
  </w:abstractNum>
  <w:abstractNum w:abstractNumId="10">
    <w:nsid w:val="1665684E"/>
    <w:multiLevelType w:val="hybridMultilevel"/>
    <w:tmpl w:val="87C6621C"/>
    <w:lvl w:ilvl="0" w:tplc="2CFC1E7C">
      <w:start w:val="1"/>
      <w:numFmt w:val="bullet"/>
      <w:lvlText w:val=""/>
      <w:lvlJc w:val="left"/>
      <w:pPr>
        <w:tabs>
          <w:tab w:val="num" w:pos="927"/>
        </w:tabs>
        <w:ind w:left="756" w:hanging="396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4422C6"/>
    <w:multiLevelType w:val="hybridMultilevel"/>
    <w:tmpl w:val="7E285372"/>
    <w:lvl w:ilvl="0" w:tplc="2CFC1E7C">
      <w:start w:val="1"/>
      <w:numFmt w:val="bullet"/>
      <w:lvlText w:val=""/>
      <w:lvlJc w:val="left"/>
      <w:pPr>
        <w:tabs>
          <w:tab w:val="num" w:pos="567"/>
        </w:tabs>
        <w:ind w:left="396" w:hanging="396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3CA2965"/>
    <w:multiLevelType w:val="hybridMultilevel"/>
    <w:tmpl w:val="92728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BC529C"/>
    <w:multiLevelType w:val="multilevel"/>
    <w:tmpl w:val="87C6621C"/>
    <w:lvl w:ilvl="0">
      <w:start w:val="1"/>
      <w:numFmt w:val="bullet"/>
      <w:lvlText w:val=""/>
      <w:lvlJc w:val="left"/>
      <w:pPr>
        <w:tabs>
          <w:tab w:val="num" w:pos="927"/>
        </w:tabs>
        <w:ind w:left="756" w:hanging="396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E378BB"/>
    <w:multiLevelType w:val="hybridMultilevel"/>
    <w:tmpl w:val="89DC1D38"/>
    <w:lvl w:ilvl="0" w:tplc="5E6A8C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035F17"/>
    <w:multiLevelType w:val="hybridMultilevel"/>
    <w:tmpl w:val="0FF0B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0ED0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3C3C7E"/>
    <w:multiLevelType w:val="multilevel"/>
    <w:tmpl w:val="EBDE49F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E7519CF"/>
    <w:multiLevelType w:val="hybridMultilevel"/>
    <w:tmpl w:val="7A7A1ABC"/>
    <w:lvl w:ilvl="0" w:tplc="C6D69FA2">
      <w:start w:val="1"/>
      <w:numFmt w:val="decimal"/>
      <w:lvlText w:val="%1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90"/>
        </w:tabs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10"/>
        </w:tabs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30"/>
        </w:tabs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50"/>
        </w:tabs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470"/>
        </w:tabs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90"/>
        </w:tabs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10"/>
        </w:tabs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30"/>
        </w:tabs>
        <w:ind w:left="9630" w:hanging="180"/>
      </w:pPr>
    </w:lvl>
  </w:abstractNum>
  <w:abstractNum w:abstractNumId="18">
    <w:nsid w:val="50FB70D3"/>
    <w:multiLevelType w:val="hybridMultilevel"/>
    <w:tmpl w:val="51CC7E42"/>
    <w:lvl w:ilvl="0" w:tplc="C40ED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131C10"/>
    <w:multiLevelType w:val="hybridMultilevel"/>
    <w:tmpl w:val="B054F944"/>
    <w:lvl w:ilvl="0" w:tplc="9DA0B13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BA2D58"/>
    <w:multiLevelType w:val="hybridMultilevel"/>
    <w:tmpl w:val="38DA4B06"/>
    <w:lvl w:ilvl="0" w:tplc="2CFC1E7C">
      <w:start w:val="1"/>
      <w:numFmt w:val="bullet"/>
      <w:lvlText w:val=""/>
      <w:lvlJc w:val="left"/>
      <w:pPr>
        <w:tabs>
          <w:tab w:val="num" w:pos="927"/>
        </w:tabs>
        <w:ind w:left="756" w:hanging="396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F37925"/>
    <w:multiLevelType w:val="hybridMultilevel"/>
    <w:tmpl w:val="3EFA4E5E"/>
    <w:lvl w:ilvl="0" w:tplc="10366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AD5C75"/>
    <w:multiLevelType w:val="hybridMultilevel"/>
    <w:tmpl w:val="8320CE4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C95CFC"/>
    <w:multiLevelType w:val="hybridMultilevel"/>
    <w:tmpl w:val="F67A6EF4"/>
    <w:lvl w:ilvl="0" w:tplc="5E6A8C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3EA55E3"/>
    <w:multiLevelType w:val="hybridMultilevel"/>
    <w:tmpl w:val="4864A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372199"/>
    <w:multiLevelType w:val="hybridMultilevel"/>
    <w:tmpl w:val="20467D24"/>
    <w:lvl w:ilvl="0" w:tplc="5E6A8C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670E80"/>
    <w:multiLevelType w:val="hybridMultilevel"/>
    <w:tmpl w:val="DBEA4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5903AA"/>
    <w:multiLevelType w:val="hybridMultilevel"/>
    <w:tmpl w:val="AF7CB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F85A3E"/>
    <w:multiLevelType w:val="multilevel"/>
    <w:tmpl w:val="7A1281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i/>
      </w:rPr>
    </w:lvl>
  </w:abstractNum>
  <w:abstractNum w:abstractNumId="29">
    <w:nsid w:val="7F3D0DDF"/>
    <w:multiLevelType w:val="multilevel"/>
    <w:tmpl w:val="C5003F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2160"/>
      </w:pPr>
      <w:rPr>
        <w:rFonts w:hint="default"/>
      </w:rPr>
    </w:lvl>
  </w:abstractNum>
  <w:num w:numId="1">
    <w:abstractNumId w:val="24"/>
  </w:num>
  <w:num w:numId="2">
    <w:abstractNumId w:val="7"/>
  </w:num>
  <w:num w:numId="3">
    <w:abstractNumId w:val="4"/>
  </w:num>
  <w:num w:numId="4">
    <w:abstractNumId w:val="1"/>
  </w:num>
  <w:num w:numId="5">
    <w:abstractNumId w:val="12"/>
  </w:num>
  <w:num w:numId="6">
    <w:abstractNumId w:val="5"/>
  </w:num>
  <w:num w:numId="7">
    <w:abstractNumId w:val="11"/>
  </w:num>
  <w:num w:numId="8">
    <w:abstractNumId w:val="6"/>
  </w:num>
  <w:num w:numId="9">
    <w:abstractNumId w:val="17"/>
  </w:num>
  <w:num w:numId="10">
    <w:abstractNumId w:val="3"/>
  </w:num>
  <w:num w:numId="11">
    <w:abstractNumId w:val="0"/>
  </w:num>
  <w:num w:numId="12">
    <w:abstractNumId w:val="20"/>
  </w:num>
  <w:num w:numId="13">
    <w:abstractNumId w:val="26"/>
  </w:num>
  <w:num w:numId="14">
    <w:abstractNumId w:val="15"/>
  </w:num>
  <w:num w:numId="15">
    <w:abstractNumId w:val="10"/>
  </w:num>
  <w:num w:numId="16">
    <w:abstractNumId w:val="13"/>
  </w:num>
  <w:num w:numId="17">
    <w:abstractNumId w:val="25"/>
  </w:num>
  <w:num w:numId="18">
    <w:abstractNumId w:val="14"/>
  </w:num>
  <w:num w:numId="19">
    <w:abstractNumId w:val="23"/>
  </w:num>
  <w:num w:numId="20">
    <w:abstractNumId w:val="2"/>
  </w:num>
  <w:num w:numId="21">
    <w:abstractNumId w:val="18"/>
  </w:num>
  <w:num w:numId="22">
    <w:abstractNumId w:val="22"/>
  </w:num>
  <w:num w:numId="23">
    <w:abstractNumId w:val="27"/>
  </w:num>
  <w:num w:numId="24">
    <w:abstractNumId w:val="16"/>
  </w:num>
  <w:num w:numId="25">
    <w:abstractNumId w:val="28"/>
  </w:num>
  <w:num w:numId="26">
    <w:abstractNumId w:val="8"/>
  </w:num>
  <w:num w:numId="27">
    <w:abstractNumId w:val="9"/>
  </w:num>
  <w:num w:numId="28">
    <w:abstractNumId w:val="21"/>
  </w:num>
  <w:num w:numId="29">
    <w:abstractNumId w:val="29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F7F"/>
    <w:rsid w:val="000241C6"/>
    <w:rsid w:val="000406DA"/>
    <w:rsid w:val="00091198"/>
    <w:rsid w:val="000A2726"/>
    <w:rsid w:val="000D1F98"/>
    <w:rsid w:val="000E09DB"/>
    <w:rsid w:val="000E0CAD"/>
    <w:rsid w:val="000E1342"/>
    <w:rsid w:val="00112B89"/>
    <w:rsid w:val="00124D1D"/>
    <w:rsid w:val="00135AC3"/>
    <w:rsid w:val="00186B44"/>
    <w:rsid w:val="001900EF"/>
    <w:rsid w:val="00194DC6"/>
    <w:rsid w:val="001B64C2"/>
    <w:rsid w:val="001C0467"/>
    <w:rsid w:val="001D2639"/>
    <w:rsid w:val="001F1566"/>
    <w:rsid w:val="00212DE0"/>
    <w:rsid w:val="00222631"/>
    <w:rsid w:val="00222BBC"/>
    <w:rsid w:val="00223B8D"/>
    <w:rsid w:val="0024321B"/>
    <w:rsid w:val="00262CFD"/>
    <w:rsid w:val="00265FA3"/>
    <w:rsid w:val="002819FD"/>
    <w:rsid w:val="0029214A"/>
    <w:rsid w:val="002A7F71"/>
    <w:rsid w:val="002C6CA7"/>
    <w:rsid w:val="002C7455"/>
    <w:rsid w:val="002D5917"/>
    <w:rsid w:val="002F50E8"/>
    <w:rsid w:val="00317738"/>
    <w:rsid w:val="0032378E"/>
    <w:rsid w:val="0032573E"/>
    <w:rsid w:val="00331462"/>
    <w:rsid w:val="00335960"/>
    <w:rsid w:val="00366FF6"/>
    <w:rsid w:val="00392A81"/>
    <w:rsid w:val="003D5DE9"/>
    <w:rsid w:val="00413537"/>
    <w:rsid w:val="00415F7C"/>
    <w:rsid w:val="00417E2F"/>
    <w:rsid w:val="00421E00"/>
    <w:rsid w:val="00453BB8"/>
    <w:rsid w:val="004719A1"/>
    <w:rsid w:val="00471CFF"/>
    <w:rsid w:val="004806DB"/>
    <w:rsid w:val="00487E77"/>
    <w:rsid w:val="00490446"/>
    <w:rsid w:val="00494E16"/>
    <w:rsid w:val="00496302"/>
    <w:rsid w:val="004A3C0F"/>
    <w:rsid w:val="004B069F"/>
    <w:rsid w:val="004B41E4"/>
    <w:rsid w:val="004B6CCF"/>
    <w:rsid w:val="004E0948"/>
    <w:rsid w:val="004F2EF5"/>
    <w:rsid w:val="005165F4"/>
    <w:rsid w:val="00520A22"/>
    <w:rsid w:val="005367C4"/>
    <w:rsid w:val="00541726"/>
    <w:rsid w:val="0055026C"/>
    <w:rsid w:val="005679FF"/>
    <w:rsid w:val="0057443E"/>
    <w:rsid w:val="005930A8"/>
    <w:rsid w:val="005A7081"/>
    <w:rsid w:val="005B0E54"/>
    <w:rsid w:val="005B1C64"/>
    <w:rsid w:val="005B7E6C"/>
    <w:rsid w:val="005C1C94"/>
    <w:rsid w:val="005E5B1F"/>
    <w:rsid w:val="005F0CE2"/>
    <w:rsid w:val="005F256D"/>
    <w:rsid w:val="005F6E97"/>
    <w:rsid w:val="006019B7"/>
    <w:rsid w:val="006331BE"/>
    <w:rsid w:val="0064598C"/>
    <w:rsid w:val="00654093"/>
    <w:rsid w:val="00673119"/>
    <w:rsid w:val="00684ECB"/>
    <w:rsid w:val="006A025F"/>
    <w:rsid w:val="006D0FB5"/>
    <w:rsid w:val="006D5391"/>
    <w:rsid w:val="006F2000"/>
    <w:rsid w:val="007134E6"/>
    <w:rsid w:val="007270B5"/>
    <w:rsid w:val="00731319"/>
    <w:rsid w:val="007454DE"/>
    <w:rsid w:val="0076121F"/>
    <w:rsid w:val="007651AD"/>
    <w:rsid w:val="007677E6"/>
    <w:rsid w:val="00770AA4"/>
    <w:rsid w:val="007D538D"/>
    <w:rsid w:val="007E348D"/>
    <w:rsid w:val="0082020C"/>
    <w:rsid w:val="00824D69"/>
    <w:rsid w:val="00825DF2"/>
    <w:rsid w:val="00830452"/>
    <w:rsid w:val="008308E0"/>
    <w:rsid w:val="0083203E"/>
    <w:rsid w:val="00843B73"/>
    <w:rsid w:val="00844552"/>
    <w:rsid w:val="008504D7"/>
    <w:rsid w:val="00883A24"/>
    <w:rsid w:val="00886C6E"/>
    <w:rsid w:val="00893E28"/>
    <w:rsid w:val="008977C9"/>
    <w:rsid w:val="008A5AF7"/>
    <w:rsid w:val="008D6A8B"/>
    <w:rsid w:val="008E1318"/>
    <w:rsid w:val="008E726A"/>
    <w:rsid w:val="009220BE"/>
    <w:rsid w:val="00927FCF"/>
    <w:rsid w:val="00931D5D"/>
    <w:rsid w:val="0093450C"/>
    <w:rsid w:val="00943F77"/>
    <w:rsid w:val="00944C39"/>
    <w:rsid w:val="009503F5"/>
    <w:rsid w:val="00953E6F"/>
    <w:rsid w:val="009934B0"/>
    <w:rsid w:val="009C0454"/>
    <w:rsid w:val="009D02C1"/>
    <w:rsid w:val="009E7362"/>
    <w:rsid w:val="009F4D76"/>
    <w:rsid w:val="00A079D5"/>
    <w:rsid w:val="00A07EE1"/>
    <w:rsid w:val="00A10709"/>
    <w:rsid w:val="00A113C1"/>
    <w:rsid w:val="00A11B44"/>
    <w:rsid w:val="00A41595"/>
    <w:rsid w:val="00A42BCE"/>
    <w:rsid w:val="00A44AC5"/>
    <w:rsid w:val="00A44EA9"/>
    <w:rsid w:val="00A5285F"/>
    <w:rsid w:val="00A60A27"/>
    <w:rsid w:val="00A65A1F"/>
    <w:rsid w:val="00A86268"/>
    <w:rsid w:val="00AA1E2C"/>
    <w:rsid w:val="00AB3A21"/>
    <w:rsid w:val="00AC7907"/>
    <w:rsid w:val="00AD7634"/>
    <w:rsid w:val="00AF3E8C"/>
    <w:rsid w:val="00AF5A8C"/>
    <w:rsid w:val="00AF6C73"/>
    <w:rsid w:val="00B345A1"/>
    <w:rsid w:val="00B46D1A"/>
    <w:rsid w:val="00B959F4"/>
    <w:rsid w:val="00BA2A49"/>
    <w:rsid w:val="00BB29DD"/>
    <w:rsid w:val="00BD0DDB"/>
    <w:rsid w:val="00BD1C55"/>
    <w:rsid w:val="00BD6C66"/>
    <w:rsid w:val="00BE2587"/>
    <w:rsid w:val="00BF4571"/>
    <w:rsid w:val="00C16066"/>
    <w:rsid w:val="00C30AB9"/>
    <w:rsid w:val="00C30F7E"/>
    <w:rsid w:val="00C467DF"/>
    <w:rsid w:val="00C56FEA"/>
    <w:rsid w:val="00C6777C"/>
    <w:rsid w:val="00C8486D"/>
    <w:rsid w:val="00C970B3"/>
    <w:rsid w:val="00CA0A7F"/>
    <w:rsid w:val="00CA3E22"/>
    <w:rsid w:val="00CE5C58"/>
    <w:rsid w:val="00D02779"/>
    <w:rsid w:val="00D17CA3"/>
    <w:rsid w:val="00D23DD9"/>
    <w:rsid w:val="00D24D17"/>
    <w:rsid w:val="00D351C6"/>
    <w:rsid w:val="00D4012B"/>
    <w:rsid w:val="00D47F7F"/>
    <w:rsid w:val="00D61776"/>
    <w:rsid w:val="00D6183D"/>
    <w:rsid w:val="00D71FF8"/>
    <w:rsid w:val="00D85945"/>
    <w:rsid w:val="00DB5314"/>
    <w:rsid w:val="00DC3C71"/>
    <w:rsid w:val="00DD0847"/>
    <w:rsid w:val="00DD6754"/>
    <w:rsid w:val="00DE143F"/>
    <w:rsid w:val="00DF2985"/>
    <w:rsid w:val="00E00050"/>
    <w:rsid w:val="00E0273D"/>
    <w:rsid w:val="00E04018"/>
    <w:rsid w:val="00E27397"/>
    <w:rsid w:val="00E42EBC"/>
    <w:rsid w:val="00E442FF"/>
    <w:rsid w:val="00E444E1"/>
    <w:rsid w:val="00E53C3E"/>
    <w:rsid w:val="00E546C5"/>
    <w:rsid w:val="00E60CBF"/>
    <w:rsid w:val="00E63213"/>
    <w:rsid w:val="00E6441D"/>
    <w:rsid w:val="00E7763F"/>
    <w:rsid w:val="00EA3D0B"/>
    <w:rsid w:val="00EB094D"/>
    <w:rsid w:val="00EB44AB"/>
    <w:rsid w:val="00EB64B8"/>
    <w:rsid w:val="00EC5294"/>
    <w:rsid w:val="00EE11FA"/>
    <w:rsid w:val="00EF1032"/>
    <w:rsid w:val="00F20BF5"/>
    <w:rsid w:val="00F22B98"/>
    <w:rsid w:val="00F23ECA"/>
    <w:rsid w:val="00F24A9D"/>
    <w:rsid w:val="00F267A9"/>
    <w:rsid w:val="00F44F31"/>
    <w:rsid w:val="00F54738"/>
    <w:rsid w:val="00F72612"/>
    <w:rsid w:val="00F7661E"/>
    <w:rsid w:val="00F80624"/>
    <w:rsid w:val="00F93A42"/>
    <w:rsid w:val="00FA3A32"/>
    <w:rsid w:val="00FA75AE"/>
    <w:rsid w:val="00FD6735"/>
    <w:rsid w:val="00FE19F1"/>
    <w:rsid w:val="00FF1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0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1F15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F1566"/>
  </w:style>
  <w:style w:type="paragraph" w:styleId="a7">
    <w:name w:val="Balloon Text"/>
    <w:basedOn w:val="a"/>
    <w:semiHidden/>
    <w:rsid w:val="00D24D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4F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 Spacing"/>
    <w:uiPriority w:val="1"/>
    <w:qFormat/>
    <w:rsid w:val="00335960"/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locked/>
    <w:rsid w:val="00770AA4"/>
    <w:rPr>
      <w:rFonts w:ascii="Calibri" w:hAnsi="Calibri"/>
      <w:sz w:val="31"/>
      <w:shd w:val="clear" w:color="auto" w:fill="FFFFFF"/>
    </w:rPr>
  </w:style>
  <w:style w:type="paragraph" w:styleId="a9">
    <w:name w:val="Body Text"/>
    <w:basedOn w:val="a"/>
    <w:link w:val="aa"/>
    <w:rsid w:val="00770AA4"/>
    <w:pPr>
      <w:widowControl w:val="0"/>
      <w:shd w:val="clear" w:color="auto" w:fill="FFFFFF"/>
      <w:spacing w:after="1260" w:line="437" w:lineRule="exact"/>
    </w:pPr>
    <w:rPr>
      <w:rFonts w:ascii="Calibri" w:hAnsi="Calibri"/>
      <w:sz w:val="31"/>
      <w:szCs w:val="20"/>
    </w:rPr>
  </w:style>
  <w:style w:type="character" w:customStyle="1" w:styleId="aa">
    <w:name w:val="Основной текст Знак"/>
    <w:link w:val="a9"/>
    <w:rsid w:val="00770AA4"/>
    <w:rPr>
      <w:rFonts w:ascii="Calibri" w:hAnsi="Calibri"/>
      <w:sz w:val="31"/>
      <w:shd w:val="clear" w:color="auto" w:fill="FFFFFF"/>
    </w:rPr>
  </w:style>
  <w:style w:type="paragraph" w:customStyle="1" w:styleId="1">
    <w:name w:val="Без интервала1"/>
    <w:qFormat/>
    <w:rsid w:val="00AF6C73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10">
    <w:name w:val="Абзац списка1"/>
    <w:basedOn w:val="a"/>
    <w:qFormat/>
    <w:rsid w:val="00830452"/>
    <w:pPr>
      <w:spacing w:after="200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Body1">
    <w:name w:val="Body 1"/>
    <w:rsid w:val="00830452"/>
    <w:rPr>
      <w:rFonts w:ascii="Helvetica" w:hAnsi="Helvetica"/>
      <w:color w:val="000000"/>
      <w:sz w:val="24"/>
      <w:lang w:val="en-US"/>
    </w:rPr>
  </w:style>
  <w:style w:type="paragraph" w:customStyle="1" w:styleId="11">
    <w:name w:val="Без интервала1"/>
    <w:rsid w:val="00893E28"/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2D59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D5917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D5917"/>
    <w:rPr>
      <w:sz w:val="24"/>
      <w:szCs w:val="24"/>
    </w:rPr>
  </w:style>
  <w:style w:type="paragraph" w:styleId="ad">
    <w:name w:val="List Paragraph"/>
    <w:basedOn w:val="a"/>
    <w:uiPriority w:val="34"/>
    <w:qFormat/>
    <w:rsid w:val="00A07EE1"/>
    <w:pPr>
      <w:spacing w:after="200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3"/>
    <w:uiPriority w:val="59"/>
    <w:rsid w:val="003D5D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1">
    <w:name w:val="Font Style51"/>
    <w:uiPriority w:val="99"/>
    <w:rsid w:val="0055026C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dcBDCeTosj4LgHyUD0liFpQ9fvR8t7RLSW6IY2SwpEM=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gqNWoDSeTjBX6lp8oCX7QUO/LXSmE8Kv7ZWXJlOwxPo=</DigestValue>
    </Reference>
  </SignedInfo>
  <SignatureValue>uAEOa39fCkx5j0onSXfRwc2GSFFwPaaGFlFSA6xxyssTKqge5qvTDejg5jK+/VR1
/OdNjySNLd+PhvNzxX3HWA==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Lp6wFhnGQhqFtygo8yYZOk5H290=</DigestValue>
      </Reference>
      <Reference URI="/word/document.xml?ContentType=application/vnd.openxmlformats-officedocument.wordprocessingml.document.main+xml">
        <DigestMethod Algorithm="http://www.w3.org/2000/09/xmldsig#sha1"/>
        <DigestValue>+S7WAaQ9QddPFhMUW8MFLcJHQ3g=</DigestValue>
      </Reference>
      <Reference URI="/word/endnotes.xml?ContentType=application/vnd.openxmlformats-officedocument.wordprocessingml.endnotes+xml">
        <DigestMethod Algorithm="http://www.w3.org/2000/09/xmldsig#sha1"/>
        <DigestValue>qmUqPtymvuMHTkJK/6BwWQHMvpw=</DigestValue>
      </Reference>
      <Reference URI="/word/fontTable.xml?ContentType=application/vnd.openxmlformats-officedocument.wordprocessingml.fontTable+xml">
        <DigestMethod Algorithm="http://www.w3.org/2000/09/xmldsig#sha1"/>
        <DigestValue>hnE5DCQC8eqBll5dGYWGbdtWaCg=</DigestValue>
      </Reference>
      <Reference URI="/word/footer1.xml?ContentType=application/vnd.openxmlformats-officedocument.wordprocessingml.footer+xml">
        <DigestMethod Algorithm="http://www.w3.org/2000/09/xmldsig#sha1"/>
        <DigestValue>V2CLrLa3pmyFXa8hevAiSn2KZWc=</DigestValue>
      </Reference>
      <Reference URI="/word/footer2.xml?ContentType=application/vnd.openxmlformats-officedocument.wordprocessingml.footer+xml">
        <DigestMethod Algorithm="http://www.w3.org/2000/09/xmldsig#sha1"/>
        <DigestValue>IqeJZ3djJp4pCwMKsRthppK7LXg=</DigestValue>
      </Reference>
      <Reference URI="/word/footnotes.xml?ContentType=application/vnd.openxmlformats-officedocument.wordprocessingml.footnotes+xml">
        <DigestMethod Algorithm="http://www.w3.org/2000/09/xmldsig#sha1"/>
        <DigestValue>OH8F5mw/qKTpUg8sNl0Cmlk7Elw=</DigestValue>
      </Reference>
      <Reference URI="/word/numbering.xml?ContentType=application/vnd.openxmlformats-officedocument.wordprocessingml.numbering+xml">
        <DigestMethod Algorithm="http://www.w3.org/2000/09/xmldsig#sha1"/>
        <DigestValue>2hwDL3wsgPSTLJTltyjFVCrJnkc=</DigestValue>
      </Reference>
      <Reference URI="/word/settings.xml?ContentType=application/vnd.openxmlformats-officedocument.wordprocessingml.settings+xml">
        <DigestMethod Algorithm="http://www.w3.org/2000/09/xmldsig#sha1"/>
        <DigestValue>gh+X4NC1hm33NAE5FjR9LPNAmXc=</DigestValue>
      </Reference>
      <Reference URI="/word/styles.xml?ContentType=application/vnd.openxmlformats-officedocument.wordprocessingml.styles+xml">
        <DigestMethod Algorithm="http://www.w3.org/2000/09/xmldsig#sha1"/>
        <DigestValue>vQUfD26cZrnEIb8GqmeqwGNfHyA=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2022-12-16T06:57:40Z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2022-12-16T06:57:40Z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20</Pages>
  <Words>3191</Words>
  <Characters>22208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25349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user</cp:lastModifiedBy>
  <cp:revision>9</cp:revision>
  <cp:lastPrinted>2018-10-24T13:43:00Z</cp:lastPrinted>
  <dcterms:created xsi:type="dcterms:W3CDTF">2021-10-11T13:00:00Z</dcterms:created>
  <dcterms:modified xsi:type="dcterms:W3CDTF">2022-06-15T07:51:00Z</dcterms:modified>
</cp:coreProperties>
</file>