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D2F789" w14:textId="77777777" w:rsidR="00450A65" w:rsidRDefault="0047289F" w:rsidP="00450A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ndale Sans UI" w:hAnsi="Times New Roman" w:cs="Tahoma"/>
          <w:b/>
          <w:bCs/>
          <w:kern w:val="1"/>
          <w:sz w:val="28"/>
          <w:szCs w:val="28"/>
        </w:rPr>
      </w:pPr>
      <w:r w:rsidRPr="00427BF3">
        <w:rPr>
          <w:rFonts w:ascii="Times New Roman" w:eastAsia="Andale Sans UI" w:hAnsi="Times New Roman" w:cs="Tahoma"/>
          <w:b/>
          <w:bCs/>
          <w:kern w:val="1"/>
          <w:sz w:val="28"/>
          <w:szCs w:val="28"/>
        </w:rPr>
        <w:t>АННОТАЦИЯ</w:t>
      </w:r>
    </w:p>
    <w:p w14:paraId="77F0C24E" w14:textId="7F6F3EB3" w:rsidR="0047289F" w:rsidRPr="00427BF3" w:rsidRDefault="0047289F" w:rsidP="00450A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27BF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К ДОПОЛНИТЕЛЬНОЙ ПРЕДПРОФЕССИОНАЛЬНОЙ</w:t>
      </w:r>
    </w:p>
    <w:p w14:paraId="6A5B0F7D" w14:textId="77777777" w:rsidR="0047289F" w:rsidRPr="00427BF3" w:rsidRDefault="0047289F" w:rsidP="00450A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27BF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ОБЩЕОБРАЗОВАТЕЛЬНОЙ ПРОГРАММЕ В ОБЛАСТИ</w:t>
      </w:r>
    </w:p>
    <w:p w14:paraId="426E10A4" w14:textId="77777777" w:rsidR="0047289F" w:rsidRPr="00427BF3" w:rsidRDefault="0047289F" w:rsidP="00450A6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27BF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МУЗЫКАЛЬНОГО ИСКУССТВА «ДУХОВЫЕ И УДАРНЫЕ ИНСТРУМЕНТЫ» </w:t>
      </w:r>
    </w:p>
    <w:p w14:paraId="13814271" w14:textId="77777777" w:rsidR="0047289F" w:rsidRPr="00427BF3" w:rsidRDefault="0047289F" w:rsidP="0047289F">
      <w:pPr>
        <w:widowControl w:val="0"/>
        <w:suppressAutoHyphens/>
        <w:spacing w:after="0" w:line="360" w:lineRule="auto"/>
        <w:jc w:val="center"/>
        <w:rPr>
          <w:rFonts w:ascii="Times New Roman" w:eastAsia="Andale Sans UI" w:hAnsi="Times New Roman"/>
          <w:b/>
          <w:bCs/>
          <w:iCs/>
          <w:color w:val="000000"/>
          <w:kern w:val="1"/>
          <w:sz w:val="28"/>
          <w:szCs w:val="28"/>
          <w:u w:val="single"/>
        </w:rPr>
      </w:pPr>
      <w:r w:rsidRPr="00427BF3">
        <w:rPr>
          <w:rFonts w:ascii="Times New Roman" w:eastAsia="Andale Sans UI" w:hAnsi="Times New Roman"/>
          <w:b/>
          <w:bCs/>
          <w:iCs/>
          <w:color w:val="000000"/>
          <w:kern w:val="1"/>
          <w:sz w:val="28"/>
          <w:szCs w:val="28"/>
          <w:u w:val="single"/>
        </w:rPr>
        <w:t>программа учебного предмета</w:t>
      </w:r>
    </w:p>
    <w:p w14:paraId="60DE9AE0" w14:textId="77777777" w:rsidR="0047289F" w:rsidRPr="00427BF3" w:rsidRDefault="0047289F" w:rsidP="0047289F">
      <w:pPr>
        <w:widowControl w:val="0"/>
        <w:suppressAutoHyphens/>
        <w:spacing w:after="0" w:line="360" w:lineRule="auto"/>
        <w:jc w:val="center"/>
        <w:rPr>
          <w:rFonts w:ascii="Times New Roman" w:eastAsia="Andale Sans UI" w:hAnsi="Times New Roman"/>
          <w:b/>
          <w:bCs/>
          <w:iCs/>
          <w:color w:val="000000"/>
          <w:kern w:val="1"/>
          <w:sz w:val="28"/>
          <w:szCs w:val="28"/>
          <w:u w:val="single"/>
        </w:rPr>
      </w:pPr>
      <w:r w:rsidRPr="00CB7EC6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>ПО.02.УП.01. СОЛЬФЕДЖИО</w:t>
      </w:r>
      <w:r w:rsidRPr="00427BF3">
        <w:rPr>
          <w:rFonts w:ascii="Times New Roman" w:eastAsia="Andale Sans UI" w:hAnsi="Times New Roman"/>
          <w:b/>
          <w:bCs/>
          <w:iCs/>
          <w:color w:val="000000"/>
          <w:kern w:val="1"/>
          <w:sz w:val="28"/>
          <w:szCs w:val="28"/>
          <w:u w:val="single"/>
        </w:rPr>
        <w:t xml:space="preserve"> </w:t>
      </w:r>
    </w:p>
    <w:p w14:paraId="2FD90447" w14:textId="77777777" w:rsidR="0047289F" w:rsidRPr="00427BF3" w:rsidRDefault="0047289F" w:rsidP="0047289F">
      <w:pPr>
        <w:widowControl w:val="0"/>
        <w:suppressAutoHyphens/>
        <w:spacing w:after="0" w:line="360" w:lineRule="auto"/>
        <w:ind w:firstLine="708"/>
        <w:jc w:val="both"/>
        <w:rPr>
          <w:rFonts w:ascii="Times New Roman" w:eastAsia="Andale Sans UI" w:hAnsi="Times New Roman"/>
          <w:b/>
          <w:kern w:val="1"/>
          <w:sz w:val="28"/>
          <w:szCs w:val="28"/>
        </w:rPr>
      </w:pPr>
      <w:r w:rsidRPr="00427BF3">
        <w:rPr>
          <w:rFonts w:ascii="Times New Roman" w:eastAsia="Andale Sans UI" w:hAnsi="Times New Roman"/>
          <w:b/>
          <w:kern w:val="1"/>
          <w:sz w:val="28"/>
          <w:szCs w:val="28"/>
        </w:rPr>
        <w:t xml:space="preserve">Разработчик: </w:t>
      </w:r>
    </w:p>
    <w:p w14:paraId="3385DDC7" w14:textId="77777777" w:rsidR="0047289F" w:rsidRPr="00427BF3" w:rsidRDefault="0047289F" w:rsidP="0047289F">
      <w:pPr>
        <w:widowControl w:val="0"/>
        <w:suppressAutoHyphens/>
        <w:spacing w:after="0" w:line="360" w:lineRule="auto"/>
        <w:jc w:val="both"/>
        <w:rPr>
          <w:rFonts w:ascii="Times New Roman" w:eastAsia="Andale Sans UI" w:hAnsi="Times New Roman"/>
          <w:kern w:val="1"/>
          <w:sz w:val="28"/>
          <w:szCs w:val="28"/>
        </w:rPr>
      </w:pPr>
      <w:r w:rsidRPr="00FA4839">
        <w:rPr>
          <w:rFonts w:ascii="Times New Roman" w:hAnsi="Times New Roman" w:cs="Times New Roman"/>
          <w:b/>
          <w:sz w:val="28"/>
          <w:szCs w:val="28"/>
        </w:rPr>
        <w:t xml:space="preserve">Метелева Ирина Львовна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преподаватель первой квалификационной категории ГАУ ДО СО «ДШИ г. Серова».</w:t>
      </w:r>
    </w:p>
    <w:p w14:paraId="3199E7CC" w14:textId="77777777" w:rsidR="0047289F" w:rsidRPr="00427BF3" w:rsidRDefault="0047289F" w:rsidP="0047289F">
      <w:pPr>
        <w:widowControl w:val="0"/>
        <w:tabs>
          <w:tab w:val="left" w:pos="540"/>
        </w:tabs>
        <w:suppressAutoHyphens/>
        <w:spacing w:after="0" w:line="360" w:lineRule="auto"/>
        <w:jc w:val="both"/>
        <w:rPr>
          <w:rFonts w:ascii="Times New Roman" w:eastAsia="Andale Sans UI" w:hAnsi="Times New Roman"/>
          <w:b/>
          <w:bCs/>
          <w:kern w:val="1"/>
          <w:sz w:val="28"/>
          <w:szCs w:val="28"/>
        </w:rPr>
      </w:pPr>
      <w:r>
        <w:rPr>
          <w:rFonts w:ascii="Times New Roman" w:eastAsia="Andale Sans UI" w:hAnsi="Times New Roman"/>
          <w:b/>
          <w:bCs/>
          <w:kern w:val="1"/>
          <w:sz w:val="28"/>
          <w:szCs w:val="28"/>
        </w:rPr>
        <w:tab/>
      </w:r>
      <w:r w:rsidRPr="00427BF3">
        <w:rPr>
          <w:rFonts w:ascii="Times New Roman" w:eastAsia="Andale Sans UI" w:hAnsi="Times New Roman"/>
          <w:b/>
          <w:bCs/>
          <w:kern w:val="1"/>
          <w:sz w:val="28"/>
          <w:szCs w:val="28"/>
        </w:rPr>
        <w:t xml:space="preserve">Рецензенты: </w:t>
      </w:r>
    </w:p>
    <w:p w14:paraId="785E420A" w14:textId="77777777" w:rsidR="0047289F" w:rsidRPr="00FD3A88" w:rsidRDefault="0047289F" w:rsidP="004728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D3A88">
        <w:rPr>
          <w:rFonts w:ascii="Times New Roman" w:hAnsi="Times New Roman" w:cs="Times New Roman"/>
          <w:b/>
          <w:sz w:val="28"/>
          <w:szCs w:val="28"/>
        </w:rPr>
        <w:t>Тушков</w:t>
      </w:r>
      <w:proofErr w:type="spellEnd"/>
      <w:r w:rsidRPr="00FD3A88">
        <w:rPr>
          <w:rFonts w:ascii="Times New Roman" w:hAnsi="Times New Roman" w:cs="Times New Roman"/>
          <w:b/>
          <w:sz w:val="28"/>
          <w:szCs w:val="28"/>
        </w:rPr>
        <w:t xml:space="preserve"> А.Д. –</w:t>
      </w:r>
      <w:r w:rsidRPr="00FD3A88">
        <w:rPr>
          <w:rFonts w:ascii="Times New Roman" w:hAnsi="Times New Roman" w:cs="Times New Roman"/>
          <w:sz w:val="28"/>
          <w:szCs w:val="28"/>
        </w:rPr>
        <w:t xml:space="preserve"> преподаватель высшей квалификационной категории ГАУ ДО СО «ДШИ г. Серова», г. Серов, Свердловская обл.</w:t>
      </w:r>
    </w:p>
    <w:p w14:paraId="53187E08" w14:textId="77777777" w:rsidR="0047289F" w:rsidRPr="00FD3A88" w:rsidRDefault="0047289F" w:rsidP="0047289F">
      <w:pPr>
        <w:widowControl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FD3A88">
        <w:rPr>
          <w:rFonts w:ascii="Times New Roman" w:hAnsi="Times New Roman" w:cs="Times New Roman"/>
          <w:b/>
          <w:sz w:val="28"/>
          <w:szCs w:val="28"/>
          <w:lang w:eastAsia="ru-RU"/>
        </w:rPr>
        <w:t>Кузьминых Ю.В.</w:t>
      </w:r>
      <w:r w:rsidRPr="0047289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–</w:t>
      </w:r>
      <w:r w:rsidRPr="00FD3A8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D3A88">
        <w:rPr>
          <w:rFonts w:ascii="Times New Roman" w:hAnsi="Times New Roman" w:cs="Times New Roman"/>
          <w:sz w:val="28"/>
          <w:szCs w:val="28"/>
          <w:lang w:eastAsia="ru-RU"/>
        </w:rPr>
        <w:t xml:space="preserve">преподаватель высшей квалификационной категории, МАУ ДО "ДШИ п. </w:t>
      </w:r>
      <w:proofErr w:type="spellStart"/>
      <w:r w:rsidRPr="00FD3A88">
        <w:rPr>
          <w:rFonts w:ascii="Times New Roman" w:hAnsi="Times New Roman" w:cs="Times New Roman"/>
          <w:sz w:val="28"/>
          <w:szCs w:val="28"/>
          <w:lang w:eastAsia="ru-RU"/>
        </w:rPr>
        <w:t>Черёмухово</w:t>
      </w:r>
      <w:proofErr w:type="spellEnd"/>
      <w:r w:rsidRPr="00FD3A88">
        <w:rPr>
          <w:rFonts w:ascii="Times New Roman" w:hAnsi="Times New Roman" w:cs="Times New Roman"/>
          <w:sz w:val="28"/>
          <w:szCs w:val="28"/>
          <w:lang w:eastAsia="ru-RU"/>
        </w:rPr>
        <w:t>", г. Североуральск, п. Черемухово, Свердловская обл.</w:t>
      </w:r>
      <w:proofErr w:type="gramEnd"/>
    </w:p>
    <w:p w14:paraId="5A133DA5" w14:textId="77777777" w:rsidR="00CB7EC6" w:rsidRDefault="00266E44" w:rsidP="00266E4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B7EC6" w:rsidRPr="00CB7EC6">
        <w:rPr>
          <w:rFonts w:ascii="Times New Roman" w:hAnsi="Times New Roman" w:cs="Times New Roman"/>
          <w:sz w:val="28"/>
          <w:szCs w:val="28"/>
        </w:rPr>
        <w:t>рограмма по учебному предмету «Сольфеджио» (далее – программа) вхо</w:t>
      </w:r>
      <w:r w:rsidR="007A6160">
        <w:rPr>
          <w:rFonts w:ascii="Times New Roman" w:hAnsi="Times New Roman" w:cs="Times New Roman"/>
          <w:sz w:val="28"/>
          <w:szCs w:val="28"/>
        </w:rPr>
        <w:t>дит в структуру дополнительных</w:t>
      </w:r>
      <w:r w:rsidR="007E2232">
        <w:rPr>
          <w:rFonts w:ascii="Times New Roman" w:hAnsi="Times New Roman" w:cs="Times New Roman"/>
          <w:sz w:val="28"/>
          <w:szCs w:val="28"/>
        </w:rPr>
        <w:t xml:space="preserve"> </w:t>
      </w:r>
      <w:r w:rsidR="007A6160">
        <w:rPr>
          <w:rFonts w:ascii="Times New Roman" w:hAnsi="Times New Roman" w:cs="Times New Roman"/>
          <w:sz w:val="28"/>
          <w:szCs w:val="28"/>
        </w:rPr>
        <w:t>предпрофессиональных программ</w:t>
      </w:r>
      <w:r w:rsidR="00CB7EC6" w:rsidRPr="00CB7EC6">
        <w:rPr>
          <w:rFonts w:ascii="Times New Roman" w:hAnsi="Times New Roman" w:cs="Times New Roman"/>
          <w:sz w:val="28"/>
          <w:szCs w:val="28"/>
        </w:rPr>
        <w:t xml:space="preserve"> в области музыкального искусства: </w:t>
      </w:r>
      <w:r w:rsidR="007A6160">
        <w:rPr>
          <w:rFonts w:ascii="Times New Roman" w:hAnsi="Times New Roman" w:cs="Times New Roman"/>
          <w:sz w:val="28"/>
          <w:szCs w:val="28"/>
        </w:rPr>
        <w:t xml:space="preserve">«Духовые и ударные инструменты», «Фортепиано», </w:t>
      </w:r>
      <w:r w:rsidR="007A6160" w:rsidRPr="007D01E4">
        <w:rPr>
          <w:rFonts w:ascii="Times New Roman" w:hAnsi="Times New Roman" w:cs="Times New Roman"/>
          <w:sz w:val="28"/>
          <w:szCs w:val="28"/>
        </w:rPr>
        <w:t>«Народные инструменты», «Хоровое пение»</w:t>
      </w:r>
      <w:r w:rsidR="00CB7EC6" w:rsidRPr="00CB7EC6">
        <w:rPr>
          <w:rFonts w:ascii="Times New Roman" w:hAnsi="Times New Roman" w:cs="Times New Roman"/>
          <w:sz w:val="28"/>
          <w:szCs w:val="28"/>
        </w:rPr>
        <w:t xml:space="preserve">. </w:t>
      </w:r>
      <w:r w:rsidR="00CB7EC6">
        <w:rPr>
          <w:rFonts w:ascii="Times New Roman" w:hAnsi="Times New Roman" w:cs="Times New Roman"/>
          <w:sz w:val="28"/>
          <w:szCs w:val="28"/>
        </w:rPr>
        <w:t xml:space="preserve">      </w:t>
      </w:r>
    </w:p>
    <w:p w14:paraId="7F9C525E" w14:textId="3F78EA8F" w:rsidR="002431F6" w:rsidRDefault="00CB7EC6" w:rsidP="00266E4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разработана в </w:t>
      </w:r>
      <w:r w:rsidR="00373517">
        <w:rPr>
          <w:rFonts w:ascii="Times New Roman" w:hAnsi="Times New Roman" w:cs="Times New Roman"/>
          <w:sz w:val="28"/>
          <w:szCs w:val="28"/>
        </w:rPr>
        <w:t>ГАУ ДО СО «ДШИ г. Серова»</w:t>
      </w:r>
      <w:r w:rsidRPr="00CB7EC6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Федеральными государственными требованиям</w:t>
      </w:r>
      <w:r w:rsidR="007E2232">
        <w:rPr>
          <w:rFonts w:ascii="Times New Roman" w:hAnsi="Times New Roman" w:cs="Times New Roman"/>
          <w:sz w:val="28"/>
          <w:szCs w:val="28"/>
        </w:rPr>
        <w:t>и (далее ФГТ) на основе проекта</w:t>
      </w:r>
      <w:r w:rsidRPr="00CB7EC6">
        <w:rPr>
          <w:rFonts w:ascii="Times New Roman" w:hAnsi="Times New Roman" w:cs="Times New Roman"/>
          <w:sz w:val="28"/>
          <w:szCs w:val="28"/>
        </w:rPr>
        <w:t xml:space="preserve"> примерной программы учебного предмета «Сольфеджио», разработанного Институтом развития образования в сфере культуры и искусства (г. Москва). Программа предназначена для обучения детей в возрасте от 6,5 до 17 лет.</w:t>
      </w:r>
      <w:r>
        <w:rPr>
          <w:rFonts w:ascii="Times New Roman" w:hAnsi="Times New Roman" w:cs="Times New Roman"/>
          <w:sz w:val="28"/>
          <w:szCs w:val="28"/>
        </w:rPr>
        <w:t xml:space="preserve">  Для детей, поступивших в ДШИ</w:t>
      </w:r>
      <w:r w:rsidRPr="00CB7EC6">
        <w:rPr>
          <w:rFonts w:ascii="Times New Roman" w:hAnsi="Times New Roman" w:cs="Times New Roman"/>
          <w:sz w:val="28"/>
          <w:szCs w:val="28"/>
        </w:rPr>
        <w:t xml:space="preserve"> в первый класс в возрасте с шести лет шести месяцев до девяти лет, срок </w:t>
      </w:r>
      <w:proofErr w:type="gramStart"/>
      <w:r w:rsidRPr="00CB7EC6">
        <w:rPr>
          <w:rFonts w:ascii="Times New Roman" w:hAnsi="Times New Roman" w:cs="Times New Roman"/>
          <w:sz w:val="28"/>
          <w:szCs w:val="28"/>
        </w:rPr>
        <w:t>обучения по</w:t>
      </w:r>
      <w:proofErr w:type="gramEnd"/>
      <w:r w:rsidRPr="00CB7EC6">
        <w:rPr>
          <w:rFonts w:ascii="Times New Roman" w:hAnsi="Times New Roman" w:cs="Times New Roman"/>
          <w:sz w:val="28"/>
          <w:szCs w:val="28"/>
        </w:rPr>
        <w:t xml:space="preserve"> данной программе составляет 8 лет. </w:t>
      </w:r>
      <w:r w:rsidR="0037351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F30C22D" w14:textId="1A40EC5B" w:rsidR="00373517" w:rsidRDefault="002431F6" w:rsidP="00266E4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31F6">
        <w:rPr>
          <w:rFonts w:ascii="Times New Roman" w:hAnsi="Times New Roman" w:cs="Times New Roman"/>
          <w:sz w:val="28"/>
          <w:szCs w:val="28"/>
        </w:rPr>
        <w:t xml:space="preserve">При введении на территории РФ и территории субъекта РФ режима повышенной готовности, в связи с обстоятельствами непреодолимой силы (форс-мажор), допускается дистанционная форма обучения.   </w:t>
      </w:r>
      <w:r w:rsidR="00373517"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7C960D03" w14:textId="77777777" w:rsidR="00CB7EC6" w:rsidRDefault="00CB7EC6" w:rsidP="00266E4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7EC6">
        <w:rPr>
          <w:rFonts w:ascii="Times New Roman" w:hAnsi="Times New Roman" w:cs="Times New Roman"/>
          <w:sz w:val="28"/>
          <w:szCs w:val="28"/>
        </w:rPr>
        <w:lastRenderedPageBreak/>
        <w:t>Цель</w:t>
      </w:r>
      <w:r w:rsidR="00115D61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Pr="00CB7EC6">
        <w:rPr>
          <w:rFonts w:ascii="Times New Roman" w:hAnsi="Times New Roman" w:cs="Times New Roman"/>
          <w:sz w:val="28"/>
          <w:szCs w:val="28"/>
        </w:rPr>
        <w:t xml:space="preserve">: развитие музыкально-творческих способностей </w:t>
      </w:r>
      <w:proofErr w:type="gramStart"/>
      <w:r w:rsidRPr="00CB7EC6">
        <w:rPr>
          <w:rFonts w:ascii="Times New Roman" w:hAnsi="Times New Roman" w:cs="Times New Roman"/>
          <w:sz w:val="28"/>
          <w:szCs w:val="28"/>
        </w:rPr>
        <w:t>учащегося</w:t>
      </w:r>
      <w:proofErr w:type="gramEnd"/>
      <w:r w:rsidRPr="00CB7EC6">
        <w:rPr>
          <w:rFonts w:ascii="Times New Roman" w:hAnsi="Times New Roman" w:cs="Times New Roman"/>
          <w:sz w:val="28"/>
          <w:szCs w:val="28"/>
        </w:rPr>
        <w:t xml:space="preserve"> на основе приобретенных им знаний, умений, навыков в области теории музыки, а также выявление одаренных детей в области музыкального искусства, подготовка их к поступлению в профессиональные учебные заведения. </w:t>
      </w:r>
    </w:p>
    <w:p w14:paraId="237E3609" w14:textId="77777777" w:rsidR="00CB7EC6" w:rsidRDefault="00CB7EC6" w:rsidP="00373517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CB7EC6">
        <w:rPr>
          <w:rFonts w:ascii="Times New Roman" w:hAnsi="Times New Roman" w:cs="Times New Roman"/>
          <w:sz w:val="28"/>
          <w:szCs w:val="28"/>
        </w:rPr>
        <w:t>Структура программы учебного предмета:</w:t>
      </w:r>
    </w:p>
    <w:p w14:paraId="3BEBBA2E" w14:textId="77777777" w:rsidR="00CB7EC6" w:rsidRPr="00115D61" w:rsidRDefault="00115D61" w:rsidP="00266E4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D61">
        <w:rPr>
          <w:rFonts w:ascii="Times New Roman" w:hAnsi="Times New Roman" w:cs="Times New Roman"/>
          <w:sz w:val="28"/>
          <w:szCs w:val="28"/>
        </w:rPr>
        <w:t>Пояснительная записка.</w:t>
      </w:r>
      <w:r w:rsidR="00CB7EC6" w:rsidRPr="00115D6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D52586A" w14:textId="77777777" w:rsidR="00CB7EC6" w:rsidRPr="00CB7EC6" w:rsidRDefault="00CB7EC6" w:rsidP="00266E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7EC6">
        <w:rPr>
          <w:rFonts w:ascii="Times New Roman" w:hAnsi="Times New Roman" w:cs="Times New Roman"/>
          <w:sz w:val="28"/>
          <w:szCs w:val="28"/>
        </w:rPr>
        <w:t xml:space="preserve"> а) Характеристика учебного предмета, его место и </w:t>
      </w:r>
      <w:r w:rsidR="00115D61">
        <w:rPr>
          <w:rFonts w:ascii="Times New Roman" w:hAnsi="Times New Roman" w:cs="Times New Roman"/>
          <w:sz w:val="28"/>
          <w:szCs w:val="28"/>
        </w:rPr>
        <w:t>роль в образовательном процессе.</w:t>
      </w:r>
    </w:p>
    <w:p w14:paraId="3B16D551" w14:textId="77777777" w:rsidR="00115D61" w:rsidRDefault="00CB7EC6" w:rsidP="00266E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7EC6">
        <w:rPr>
          <w:rFonts w:ascii="Times New Roman" w:hAnsi="Times New Roman" w:cs="Times New Roman"/>
          <w:sz w:val="28"/>
          <w:szCs w:val="28"/>
        </w:rPr>
        <w:t xml:space="preserve"> б) Срок реализации учебного предмета</w:t>
      </w:r>
      <w:r w:rsidR="00115D61">
        <w:rPr>
          <w:rFonts w:ascii="Times New Roman" w:hAnsi="Times New Roman" w:cs="Times New Roman"/>
          <w:sz w:val="28"/>
          <w:szCs w:val="28"/>
        </w:rPr>
        <w:t>.</w:t>
      </w:r>
      <w:r w:rsidRPr="00CB7EC6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76025319" w14:textId="77777777" w:rsidR="00CB7EC6" w:rsidRPr="00CB7EC6" w:rsidRDefault="00CB7EC6" w:rsidP="00266E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7EC6">
        <w:rPr>
          <w:rFonts w:ascii="Times New Roman" w:hAnsi="Times New Roman" w:cs="Times New Roman"/>
          <w:sz w:val="28"/>
          <w:szCs w:val="28"/>
        </w:rPr>
        <w:t xml:space="preserve">в) Объем учебного времени, </w:t>
      </w:r>
      <w:r w:rsidR="00115D61">
        <w:rPr>
          <w:rFonts w:ascii="Times New Roman" w:hAnsi="Times New Roman" w:cs="Times New Roman"/>
          <w:sz w:val="28"/>
          <w:szCs w:val="28"/>
        </w:rPr>
        <w:t>предусмотренный учебным планом ш</w:t>
      </w:r>
      <w:r w:rsidRPr="00CB7EC6">
        <w:rPr>
          <w:rFonts w:ascii="Times New Roman" w:hAnsi="Times New Roman" w:cs="Times New Roman"/>
          <w:sz w:val="28"/>
          <w:szCs w:val="28"/>
        </w:rPr>
        <w:t>колы на реализацию учебного предмета</w:t>
      </w:r>
      <w:r w:rsidR="00115D61">
        <w:rPr>
          <w:rFonts w:ascii="Times New Roman" w:hAnsi="Times New Roman" w:cs="Times New Roman"/>
          <w:sz w:val="28"/>
          <w:szCs w:val="28"/>
        </w:rPr>
        <w:t>.</w:t>
      </w:r>
      <w:r w:rsidRPr="00CB7EC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23ADBA5" w14:textId="77777777" w:rsidR="00CB7EC6" w:rsidRDefault="00CB7EC6" w:rsidP="00266E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7EC6">
        <w:rPr>
          <w:rFonts w:ascii="Times New Roman" w:hAnsi="Times New Roman" w:cs="Times New Roman"/>
          <w:sz w:val="28"/>
          <w:szCs w:val="28"/>
        </w:rPr>
        <w:t xml:space="preserve"> г) Форма проведения учебных аудиторных занятий</w:t>
      </w:r>
      <w:r w:rsidR="00115D61">
        <w:rPr>
          <w:rFonts w:ascii="Times New Roman" w:hAnsi="Times New Roman" w:cs="Times New Roman"/>
          <w:sz w:val="28"/>
          <w:szCs w:val="28"/>
        </w:rPr>
        <w:t>.</w:t>
      </w:r>
    </w:p>
    <w:p w14:paraId="370922A2" w14:textId="77777777" w:rsidR="00115D61" w:rsidRDefault="00CB7EC6" w:rsidP="00266E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7EC6">
        <w:rPr>
          <w:rFonts w:ascii="Times New Roman" w:hAnsi="Times New Roman" w:cs="Times New Roman"/>
          <w:sz w:val="28"/>
          <w:szCs w:val="28"/>
        </w:rPr>
        <w:t xml:space="preserve">  д) Цель и задачи учебного предмета</w:t>
      </w:r>
      <w:r w:rsidR="00115D61">
        <w:rPr>
          <w:rFonts w:ascii="Times New Roman" w:hAnsi="Times New Roman" w:cs="Times New Roman"/>
          <w:sz w:val="28"/>
          <w:szCs w:val="28"/>
        </w:rPr>
        <w:t>.</w:t>
      </w:r>
      <w:r w:rsidRPr="00CB7EC6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74826495" w14:textId="77777777" w:rsidR="00115D61" w:rsidRDefault="00CB7EC6" w:rsidP="00266E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7EC6">
        <w:rPr>
          <w:rFonts w:ascii="Times New Roman" w:hAnsi="Times New Roman" w:cs="Times New Roman"/>
          <w:sz w:val="28"/>
          <w:szCs w:val="28"/>
        </w:rPr>
        <w:t>е) Обоснование структуры программы учебного предмета</w:t>
      </w:r>
      <w:r w:rsidR="00115D61">
        <w:rPr>
          <w:rFonts w:ascii="Times New Roman" w:hAnsi="Times New Roman" w:cs="Times New Roman"/>
          <w:sz w:val="28"/>
          <w:szCs w:val="28"/>
        </w:rPr>
        <w:t>.</w:t>
      </w:r>
      <w:r w:rsidRPr="00CB7EC6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4959B020" w14:textId="77777777" w:rsidR="00115D61" w:rsidRDefault="00CB7EC6" w:rsidP="00266E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7EC6">
        <w:rPr>
          <w:rFonts w:ascii="Times New Roman" w:hAnsi="Times New Roman" w:cs="Times New Roman"/>
          <w:sz w:val="28"/>
          <w:szCs w:val="28"/>
        </w:rPr>
        <w:t>ж) Методы обучения</w:t>
      </w:r>
      <w:r w:rsidR="00115D61">
        <w:rPr>
          <w:rFonts w:ascii="Times New Roman" w:hAnsi="Times New Roman" w:cs="Times New Roman"/>
          <w:sz w:val="28"/>
          <w:szCs w:val="28"/>
        </w:rPr>
        <w:t>.</w:t>
      </w:r>
      <w:r w:rsidRPr="00CB7EC6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10C6892E" w14:textId="77777777" w:rsidR="00CB7EC6" w:rsidRPr="00CB7EC6" w:rsidRDefault="00CB7EC6" w:rsidP="00266E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7EC6">
        <w:rPr>
          <w:rFonts w:ascii="Times New Roman" w:hAnsi="Times New Roman" w:cs="Times New Roman"/>
          <w:sz w:val="28"/>
          <w:szCs w:val="28"/>
        </w:rPr>
        <w:t>з) Описание материально-технических услов</w:t>
      </w:r>
      <w:r w:rsidR="00115D61">
        <w:rPr>
          <w:rFonts w:ascii="Times New Roman" w:hAnsi="Times New Roman" w:cs="Times New Roman"/>
          <w:sz w:val="28"/>
          <w:szCs w:val="28"/>
        </w:rPr>
        <w:t>ий реализации учебного предмета.</w:t>
      </w:r>
    </w:p>
    <w:p w14:paraId="2B895D1D" w14:textId="77777777" w:rsidR="00115D61" w:rsidRPr="00115D61" w:rsidRDefault="00CB7EC6" w:rsidP="00266E4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D61">
        <w:rPr>
          <w:rFonts w:ascii="Times New Roman" w:hAnsi="Times New Roman" w:cs="Times New Roman"/>
          <w:sz w:val="28"/>
          <w:szCs w:val="28"/>
        </w:rPr>
        <w:t>Содержание учебного предмета Сведения о затратах учебного времени</w:t>
      </w:r>
      <w:r w:rsidR="00115D61" w:rsidRPr="00115D61">
        <w:rPr>
          <w:rFonts w:ascii="Times New Roman" w:hAnsi="Times New Roman" w:cs="Times New Roman"/>
          <w:sz w:val="28"/>
          <w:szCs w:val="28"/>
        </w:rPr>
        <w:t>.</w:t>
      </w:r>
      <w:r w:rsidRPr="00115D61">
        <w:rPr>
          <w:rFonts w:ascii="Times New Roman" w:hAnsi="Times New Roman" w:cs="Times New Roman"/>
          <w:sz w:val="28"/>
          <w:szCs w:val="28"/>
        </w:rPr>
        <w:t xml:space="preserve">  Содержание предмета и годовые требования по классам</w:t>
      </w:r>
      <w:r w:rsidR="00115D61" w:rsidRPr="00115D61">
        <w:rPr>
          <w:rFonts w:ascii="Times New Roman" w:hAnsi="Times New Roman" w:cs="Times New Roman"/>
          <w:sz w:val="28"/>
          <w:szCs w:val="28"/>
        </w:rPr>
        <w:t>.</w:t>
      </w:r>
      <w:r w:rsidRPr="00115D61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4FC5EC3D" w14:textId="77777777" w:rsidR="00CB7EC6" w:rsidRPr="00115D61" w:rsidRDefault="00CB7EC6" w:rsidP="00266E4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D61">
        <w:rPr>
          <w:rFonts w:ascii="Times New Roman" w:hAnsi="Times New Roman" w:cs="Times New Roman"/>
          <w:sz w:val="28"/>
          <w:szCs w:val="28"/>
        </w:rPr>
        <w:t>Требован</w:t>
      </w:r>
      <w:r w:rsidR="00115D61" w:rsidRPr="00115D61">
        <w:rPr>
          <w:rFonts w:ascii="Times New Roman" w:hAnsi="Times New Roman" w:cs="Times New Roman"/>
          <w:sz w:val="28"/>
          <w:szCs w:val="28"/>
        </w:rPr>
        <w:t>ия к уровню подготовки учащихся.</w:t>
      </w:r>
    </w:p>
    <w:p w14:paraId="7704BDAB" w14:textId="77777777" w:rsidR="00115D61" w:rsidRDefault="00CB7EC6" w:rsidP="00266E4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D61">
        <w:rPr>
          <w:rFonts w:ascii="Times New Roman" w:hAnsi="Times New Roman" w:cs="Times New Roman"/>
          <w:sz w:val="28"/>
          <w:szCs w:val="28"/>
        </w:rPr>
        <w:t>Формы и методы контроля, система оценок Аттестация: цели, виды, форма, содержание</w:t>
      </w:r>
      <w:r w:rsidR="00115D61" w:rsidRPr="00115D61">
        <w:rPr>
          <w:rFonts w:ascii="Times New Roman" w:hAnsi="Times New Roman" w:cs="Times New Roman"/>
          <w:sz w:val="28"/>
          <w:szCs w:val="28"/>
        </w:rPr>
        <w:t>.</w:t>
      </w:r>
      <w:r w:rsidRPr="00115D61">
        <w:rPr>
          <w:rFonts w:ascii="Times New Roman" w:hAnsi="Times New Roman" w:cs="Times New Roman"/>
          <w:sz w:val="28"/>
          <w:szCs w:val="28"/>
        </w:rPr>
        <w:t xml:space="preserve">  Критерии оценки</w:t>
      </w:r>
      <w:r w:rsidR="00115D61" w:rsidRPr="00115D61">
        <w:rPr>
          <w:rFonts w:ascii="Times New Roman" w:hAnsi="Times New Roman" w:cs="Times New Roman"/>
          <w:sz w:val="28"/>
          <w:szCs w:val="28"/>
        </w:rPr>
        <w:t>.</w:t>
      </w:r>
      <w:r w:rsidRPr="00115D61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0BED3D57" w14:textId="77777777" w:rsidR="00CB7EC6" w:rsidRPr="00115D61" w:rsidRDefault="00CB7EC6" w:rsidP="00266E4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D61">
        <w:rPr>
          <w:rFonts w:ascii="Times New Roman" w:hAnsi="Times New Roman" w:cs="Times New Roman"/>
          <w:sz w:val="28"/>
          <w:szCs w:val="28"/>
        </w:rPr>
        <w:t>Методическое обеспечение учебного процесса</w:t>
      </w:r>
      <w:r w:rsidR="00115D61" w:rsidRPr="00115D61">
        <w:rPr>
          <w:rFonts w:ascii="Times New Roman" w:hAnsi="Times New Roman" w:cs="Times New Roman"/>
          <w:sz w:val="28"/>
          <w:szCs w:val="28"/>
        </w:rPr>
        <w:t>.</w:t>
      </w:r>
      <w:r w:rsidRPr="00115D61">
        <w:rPr>
          <w:rFonts w:ascii="Times New Roman" w:hAnsi="Times New Roman" w:cs="Times New Roman"/>
          <w:sz w:val="28"/>
          <w:szCs w:val="28"/>
        </w:rPr>
        <w:t xml:space="preserve"> Методические рекомендации педагогическим работникам</w:t>
      </w:r>
      <w:r w:rsidR="00115D61" w:rsidRPr="00115D61">
        <w:rPr>
          <w:rFonts w:ascii="Times New Roman" w:hAnsi="Times New Roman" w:cs="Times New Roman"/>
          <w:sz w:val="28"/>
          <w:szCs w:val="28"/>
        </w:rPr>
        <w:t>.</w:t>
      </w:r>
      <w:r w:rsidRPr="00115D61">
        <w:rPr>
          <w:rFonts w:ascii="Times New Roman" w:hAnsi="Times New Roman" w:cs="Times New Roman"/>
          <w:sz w:val="28"/>
          <w:szCs w:val="28"/>
        </w:rPr>
        <w:t xml:space="preserve">  Рекомендации по организации самостоятельной работы </w:t>
      </w:r>
      <w:proofErr w:type="gramStart"/>
      <w:r w:rsidRPr="00115D61">
        <w:rPr>
          <w:rFonts w:ascii="Times New Roman" w:hAnsi="Times New Roman" w:cs="Times New Roman"/>
          <w:sz w:val="28"/>
          <w:szCs w:val="28"/>
        </w:rPr>
        <w:t>обучающих</w:t>
      </w:r>
      <w:proofErr w:type="gramEnd"/>
      <w:r w:rsidR="00115D61" w:rsidRPr="00115D61">
        <w:rPr>
          <w:rFonts w:ascii="Times New Roman" w:hAnsi="Times New Roman" w:cs="Times New Roman"/>
          <w:sz w:val="28"/>
          <w:szCs w:val="28"/>
        </w:rPr>
        <w:t>.</w:t>
      </w:r>
      <w:r w:rsidRPr="00115D6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756DB98" w14:textId="77777777" w:rsidR="00CB7EC6" w:rsidRPr="00115D61" w:rsidRDefault="00CB7EC6" w:rsidP="00266E4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D61">
        <w:rPr>
          <w:rFonts w:ascii="Times New Roman" w:hAnsi="Times New Roman" w:cs="Times New Roman"/>
          <w:sz w:val="28"/>
          <w:szCs w:val="28"/>
        </w:rPr>
        <w:t>Список литературы Список рекомендуемой нотной литературы</w:t>
      </w:r>
      <w:r w:rsidR="00115D61" w:rsidRPr="00115D61">
        <w:rPr>
          <w:rFonts w:ascii="Times New Roman" w:hAnsi="Times New Roman" w:cs="Times New Roman"/>
          <w:sz w:val="28"/>
          <w:szCs w:val="28"/>
        </w:rPr>
        <w:t>.</w:t>
      </w:r>
      <w:r w:rsidRPr="00115D61">
        <w:rPr>
          <w:rFonts w:ascii="Times New Roman" w:hAnsi="Times New Roman" w:cs="Times New Roman"/>
          <w:sz w:val="28"/>
          <w:szCs w:val="28"/>
        </w:rPr>
        <w:t xml:space="preserve">  Список рекомендуемой методической литературы</w:t>
      </w:r>
      <w:r w:rsidR="00115D61" w:rsidRPr="00115D61">
        <w:rPr>
          <w:rFonts w:ascii="Times New Roman" w:hAnsi="Times New Roman" w:cs="Times New Roman"/>
          <w:sz w:val="28"/>
          <w:szCs w:val="28"/>
        </w:rPr>
        <w:t>.</w:t>
      </w:r>
      <w:r w:rsidRPr="00115D61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5033459F" w14:textId="3C92EACC" w:rsidR="00CB7EC6" w:rsidRPr="00C62864" w:rsidRDefault="00CB7EC6" w:rsidP="00450A65">
      <w:pPr>
        <w:spacing w:after="0" w:line="360" w:lineRule="auto"/>
        <w:jc w:val="both"/>
        <w:rPr>
          <w:rFonts w:ascii="Times New Roman" w:eastAsia="Times New Roman" w:hAnsi="Times New Roman" w:cs="Times New Roman"/>
          <w:sz w:val="27"/>
          <w:szCs w:val="28"/>
        </w:rPr>
      </w:pPr>
      <w:r w:rsidRPr="00CB7EC6">
        <w:rPr>
          <w:rFonts w:ascii="Times New Roman" w:hAnsi="Times New Roman" w:cs="Times New Roman"/>
          <w:sz w:val="28"/>
          <w:szCs w:val="28"/>
        </w:rPr>
        <w:t>VII. Сведения о составителе</w:t>
      </w:r>
      <w:r w:rsidR="00115D61">
        <w:rPr>
          <w:rFonts w:ascii="Times New Roman" w:hAnsi="Times New Roman" w:cs="Times New Roman"/>
          <w:sz w:val="28"/>
          <w:szCs w:val="28"/>
        </w:rPr>
        <w:t>.</w:t>
      </w:r>
      <w:r w:rsidRPr="00CB7EC6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sectPr w:rsidR="00CB7EC6" w:rsidRPr="00C62864" w:rsidSect="0047289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57E0C"/>
    <w:multiLevelType w:val="hybridMultilevel"/>
    <w:tmpl w:val="AE069AB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E21310"/>
    <w:multiLevelType w:val="hybridMultilevel"/>
    <w:tmpl w:val="07A487C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B12"/>
    <w:rsid w:val="00037A9E"/>
    <w:rsid w:val="00115D61"/>
    <w:rsid w:val="00127B12"/>
    <w:rsid w:val="002431F6"/>
    <w:rsid w:val="00266E44"/>
    <w:rsid w:val="00373517"/>
    <w:rsid w:val="00450A65"/>
    <w:rsid w:val="0047289F"/>
    <w:rsid w:val="007A6160"/>
    <w:rsid w:val="007E2232"/>
    <w:rsid w:val="00931EE9"/>
    <w:rsid w:val="00BF274C"/>
    <w:rsid w:val="00CB7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FCB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5D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5D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E76A86-9760-4863-9877-7D228BC59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Дом</cp:lastModifiedBy>
  <cp:revision>2</cp:revision>
  <cp:lastPrinted>2018-10-25T10:48:00Z</cp:lastPrinted>
  <dcterms:created xsi:type="dcterms:W3CDTF">2022-12-11T23:18:00Z</dcterms:created>
  <dcterms:modified xsi:type="dcterms:W3CDTF">2022-12-11T23:18:00Z</dcterms:modified>
</cp:coreProperties>
</file>