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985" w:rsidRDefault="00A62985" w:rsidP="00A62985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Министерство культуры Свердловской области</w:t>
      </w:r>
    </w:p>
    <w:p w:rsidR="00A62985" w:rsidRDefault="00A62985" w:rsidP="00A62985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государственное автономное учреждение</w:t>
      </w:r>
    </w:p>
    <w:p w:rsidR="00A62985" w:rsidRDefault="00A62985" w:rsidP="00A62985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дополнительного образования Свердловской области</w:t>
      </w:r>
    </w:p>
    <w:p w:rsidR="00A62985" w:rsidRDefault="00A62985" w:rsidP="00A62985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«Детская школа искусств города Серова»</w:t>
      </w:r>
    </w:p>
    <w:p w:rsidR="00A62985" w:rsidRDefault="00A62985" w:rsidP="00A62985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(ГАУ ДО СО «ДШИ г. Серова»)</w:t>
      </w:r>
    </w:p>
    <w:p w:rsidR="00694A48" w:rsidRDefault="00694A48" w:rsidP="00694A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4A48" w:rsidRDefault="00694A48" w:rsidP="00694A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6489" w:rsidRDefault="00F06489" w:rsidP="00694A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6489" w:rsidRDefault="00F06489" w:rsidP="00694A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6489" w:rsidRDefault="00F06489" w:rsidP="00694A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4A48" w:rsidRDefault="00694A48" w:rsidP="00694A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2985" w:rsidRDefault="00A62985" w:rsidP="00A629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ОБЩЕРАЗВИВАЮЩАЯ </w:t>
      </w:r>
    </w:p>
    <w:p w:rsidR="00A62985" w:rsidRDefault="00A62985" w:rsidP="00A629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ОБЩЕОБРАЗОВАТЕЛЬНАЯ ПРОГРАММА</w:t>
      </w:r>
    </w:p>
    <w:p w:rsidR="00A62985" w:rsidRDefault="00A62985" w:rsidP="00A629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ПРЕДМЕТУ «СОЛЬНОЕ ПЕНИЕ»</w:t>
      </w:r>
    </w:p>
    <w:p w:rsidR="00A62985" w:rsidRDefault="00A62985" w:rsidP="00A629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2985" w:rsidRDefault="00A62985" w:rsidP="00A629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(срок реализации 9 месяцев)</w:t>
      </w:r>
    </w:p>
    <w:p w:rsidR="00A62985" w:rsidRDefault="00A62985" w:rsidP="00A629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2985" w:rsidRDefault="00A62985" w:rsidP="00A629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A62985" w:rsidRDefault="00A62985" w:rsidP="00A629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детей 7-16 лет</w:t>
      </w:r>
    </w:p>
    <w:p w:rsidR="00B31FE5" w:rsidRDefault="00B31FE5" w:rsidP="00B31F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1FE5" w:rsidRDefault="00B31FE5" w:rsidP="00B31F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1FE5" w:rsidRDefault="00B31FE5" w:rsidP="00B31F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1FE5" w:rsidRDefault="00B31FE5" w:rsidP="00B31F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1FE5" w:rsidRDefault="00B31FE5" w:rsidP="00B31F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1FE5" w:rsidRDefault="00B31FE5" w:rsidP="00B31F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1FE5" w:rsidRDefault="00B31FE5" w:rsidP="00B31F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1FE5" w:rsidRDefault="00B31FE5" w:rsidP="00B31F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1FE5" w:rsidRDefault="00B31FE5" w:rsidP="00B31F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1FE5" w:rsidRDefault="00B31FE5" w:rsidP="00B31F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1FE5" w:rsidRDefault="00B31FE5" w:rsidP="00B31F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1FE5" w:rsidRDefault="00B31FE5" w:rsidP="00B31F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1FE5" w:rsidRDefault="00B31FE5" w:rsidP="00B31F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1FE5" w:rsidRDefault="00B31FE5" w:rsidP="00B31F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1FE5" w:rsidRDefault="00B31FE5" w:rsidP="00B31F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1FE5" w:rsidRDefault="00B31FE5" w:rsidP="00B31F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1FE5" w:rsidRDefault="00B31FE5" w:rsidP="00B31F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1FE5" w:rsidRDefault="00B31FE5" w:rsidP="00B31F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1FE5" w:rsidRDefault="00B31FE5" w:rsidP="00B31F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1FE5" w:rsidRDefault="00B31FE5" w:rsidP="00B31F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1FE5" w:rsidRDefault="00B31FE5" w:rsidP="00B31F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1FE5" w:rsidRDefault="00B31FE5" w:rsidP="00B31F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1FE5" w:rsidRDefault="00B31FE5" w:rsidP="00B31FE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Серов</w:t>
      </w:r>
    </w:p>
    <w:p w:rsidR="00B31FE5" w:rsidRDefault="00B31FE5" w:rsidP="00B31FE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4F259D">
        <w:rPr>
          <w:rFonts w:ascii="Times New Roman" w:hAnsi="Times New Roman"/>
          <w:b/>
          <w:sz w:val="28"/>
          <w:szCs w:val="28"/>
        </w:rPr>
        <w:t>02</w:t>
      </w:r>
      <w:r w:rsidR="00A62985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B31FE5" w:rsidRDefault="00B31FE5" w:rsidP="00B31F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6489" w:rsidRDefault="00F06489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tbl>
      <w:tblPr>
        <w:tblStyle w:val="13"/>
        <w:tblpPr w:leftFromText="180" w:rightFromText="180" w:vertAnchor="text" w:horzAnchor="margin" w:tblpXSpec="center" w:tblpY="-412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21"/>
      </w:tblGrid>
      <w:tr w:rsidR="00F06489" w:rsidTr="00F06489">
        <w:trPr>
          <w:trHeight w:val="1503"/>
        </w:trPr>
        <w:tc>
          <w:tcPr>
            <w:tcW w:w="4821" w:type="dxa"/>
            <w:hideMark/>
          </w:tcPr>
          <w:p w:rsidR="00F06489" w:rsidRDefault="00F0648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ПРИНЯТО</w:t>
            </w:r>
          </w:p>
          <w:p w:rsidR="00F06489" w:rsidRDefault="00F0648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F06489" w:rsidRDefault="00F0648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ДО СО «ДШИ г. Серова»</w:t>
            </w:r>
          </w:p>
          <w:p w:rsidR="00F06489" w:rsidRDefault="00F0648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  <w:p w:rsidR="00F06489" w:rsidRDefault="00F0648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___________от «____» ___20___г.</w:t>
            </w:r>
          </w:p>
        </w:tc>
        <w:tc>
          <w:tcPr>
            <w:tcW w:w="4821" w:type="dxa"/>
          </w:tcPr>
          <w:p w:rsidR="00F06489" w:rsidRDefault="00F06489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F06489" w:rsidRDefault="00F06489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  <w:p w:rsidR="00F06489" w:rsidRDefault="00F06489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ДО СО «ДШИ г. Серова»</w:t>
            </w:r>
          </w:p>
          <w:p w:rsidR="00F06489" w:rsidRDefault="00F06489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06489" w:rsidRDefault="00F06489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И.В. Вепревой</w:t>
            </w:r>
          </w:p>
          <w:p w:rsidR="00F06489" w:rsidRDefault="00F06489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№___________от «___»___20___г.</w:t>
            </w:r>
          </w:p>
          <w:p w:rsidR="00F06489" w:rsidRDefault="00F06489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31FE5" w:rsidRDefault="00B31FE5" w:rsidP="00B31F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1FE5" w:rsidRDefault="00B31FE5" w:rsidP="00B31FE5">
      <w:pPr>
        <w:jc w:val="both"/>
        <w:rPr>
          <w:rFonts w:ascii="Times New Roman" w:hAnsi="Times New Roman"/>
          <w:b/>
          <w:sz w:val="28"/>
          <w:szCs w:val="28"/>
        </w:rPr>
      </w:pPr>
    </w:p>
    <w:p w:rsidR="00A62985" w:rsidRDefault="00A62985" w:rsidP="00A6298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Разработчик:</w:t>
      </w:r>
    </w:p>
    <w:p w:rsidR="00A62985" w:rsidRDefault="00A62985" w:rsidP="00A62985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Семейшева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Андреевна, преподаватель первой квалификационной категории ГАУ ДО СО «ДШИ </w:t>
      </w:r>
      <w:proofErr w:type="spellStart"/>
      <w:r>
        <w:rPr>
          <w:rFonts w:ascii="Times New Roman" w:hAnsi="Times New Roman"/>
          <w:sz w:val="28"/>
          <w:szCs w:val="28"/>
        </w:rPr>
        <w:t>г.Серова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A62985" w:rsidRDefault="00A62985" w:rsidP="00A6298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Рецензент:</w:t>
      </w:r>
    </w:p>
    <w:p w:rsidR="00A62985" w:rsidRDefault="00A62985" w:rsidP="00A62985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Каторгина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Лариса Геннадьевна, преподаватель высшей квалификационной </w:t>
      </w:r>
      <w:proofErr w:type="gramStart"/>
      <w:r>
        <w:rPr>
          <w:rFonts w:ascii="Times New Roman" w:hAnsi="Times New Roman"/>
          <w:sz w:val="28"/>
          <w:szCs w:val="28"/>
        </w:rPr>
        <w:t>категории  ГАУ</w:t>
      </w:r>
      <w:proofErr w:type="gramEnd"/>
      <w:r>
        <w:rPr>
          <w:rFonts w:ascii="Times New Roman" w:hAnsi="Times New Roman"/>
          <w:sz w:val="28"/>
          <w:szCs w:val="28"/>
        </w:rPr>
        <w:t xml:space="preserve"> ДО СО «ДШИ </w:t>
      </w:r>
      <w:proofErr w:type="spellStart"/>
      <w:r>
        <w:rPr>
          <w:rFonts w:ascii="Times New Roman" w:hAnsi="Times New Roman"/>
          <w:sz w:val="28"/>
          <w:szCs w:val="28"/>
        </w:rPr>
        <w:t>г.Серова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C721E9" w:rsidRPr="00C721E9" w:rsidRDefault="00B31FE5" w:rsidP="00694A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="Times New Roman"/>
          <w:b w:val="0"/>
          <w:bCs w:val="0"/>
          <w:color w:val="auto"/>
          <w:sz w:val="24"/>
          <w:szCs w:val="24"/>
          <w:lang w:eastAsia="en-US"/>
        </w:rPr>
        <w:id w:val="-1066259362"/>
        <w:docPartObj>
          <w:docPartGallery w:val="Table of Contents"/>
          <w:docPartUnique/>
        </w:docPartObj>
      </w:sdtPr>
      <w:sdtEndPr>
        <w:rPr>
          <w:rFonts w:ascii="Times New Roman" w:hAnsi="Times New Roman"/>
        </w:rPr>
      </w:sdtEndPr>
      <w:sdtContent>
        <w:p w:rsidR="00C721E9" w:rsidRPr="00F06489" w:rsidRDefault="00A62985" w:rsidP="00BC6FB6">
          <w:pPr>
            <w:pStyle w:val="a6"/>
            <w:spacing w:before="0"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hAnsi="Times New Roman" w:cs="Times New Roman"/>
              <w:color w:val="auto"/>
            </w:rPr>
            <w:t>Структура программы</w:t>
          </w:r>
          <w:bookmarkStart w:id="0" w:name="_GoBack"/>
          <w:bookmarkEnd w:id="0"/>
        </w:p>
        <w:p w:rsidR="00F06489" w:rsidRPr="00F06489" w:rsidRDefault="00B10B4C">
          <w:pPr>
            <w:pStyle w:val="12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F06489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C721E9" w:rsidRPr="00F06489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F06489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16744303" w:history="1">
            <w:r w:rsidR="00F06489" w:rsidRPr="00F0648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F06489" w:rsidRPr="00F06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6489" w:rsidRPr="00F06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6489" w:rsidRPr="00F06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_Toc116744303 \h </w:instrText>
            </w:r>
            <w:r w:rsidR="00F06489" w:rsidRPr="00F06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6489" w:rsidRPr="00F06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125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F06489" w:rsidRPr="00F06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6489" w:rsidRPr="00F06489" w:rsidRDefault="00A62985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6744304" w:history="1">
            <w:r w:rsidR="00F06489" w:rsidRPr="00F06489">
              <w:rPr>
                <w:rStyle w:val="a9"/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>Характеристика учебного предмета, его место</w:t>
            </w:r>
            <w:r w:rsidR="00F06489" w:rsidRPr="00F0648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F06489" w:rsidRPr="00F06489">
              <w:rPr>
                <w:rStyle w:val="a9"/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>и роль в образовательном процессе.</w:t>
            </w:r>
            <w:r w:rsidR="00F06489" w:rsidRPr="00F06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6489" w:rsidRPr="00F06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6489" w:rsidRPr="00F06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_Toc116744304 \h </w:instrText>
            </w:r>
            <w:r w:rsidR="00F06489" w:rsidRPr="00F06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6489" w:rsidRPr="00F06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125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F06489" w:rsidRPr="00F06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6489" w:rsidRPr="00F06489" w:rsidRDefault="00A62985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6744305" w:history="1">
            <w:r w:rsidR="00F06489" w:rsidRPr="00F06489">
              <w:rPr>
                <w:rStyle w:val="a9"/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>Форма проведения учебных аудиторных занятий.</w:t>
            </w:r>
            <w:r w:rsidR="00F06489" w:rsidRPr="00F06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6489" w:rsidRPr="00F06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6489" w:rsidRPr="00F06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_Toc116744305 \h </w:instrText>
            </w:r>
            <w:r w:rsidR="00F06489" w:rsidRPr="00F06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6489" w:rsidRPr="00F06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125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F06489" w:rsidRPr="00F06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6489" w:rsidRPr="00F06489" w:rsidRDefault="00A62985">
          <w:pPr>
            <w:pStyle w:val="12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6744306" w:history="1">
            <w:r w:rsidR="00F06489" w:rsidRPr="00F0648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Содержание учебного предмета.</w:t>
            </w:r>
            <w:r w:rsidR="00F06489" w:rsidRPr="00F06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6489" w:rsidRPr="00F06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6489" w:rsidRPr="00F06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_Toc116744306 \h </w:instrText>
            </w:r>
            <w:r w:rsidR="00F06489" w:rsidRPr="00F06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6489" w:rsidRPr="00F06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125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F06489" w:rsidRPr="00F06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6489" w:rsidRPr="00F06489" w:rsidRDefault="00A62985">
          <w:pPr>
            <w:pStyle w:val="12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6744307" w:history="1">
            <w:r w:rsidR="00F06489" w:rsidRPr="00F0648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Требования к уровню подготовки.</w:t>
            </w:r>
            <w:r w:rsidR="00F06489" w:rsidRPr="00F06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6489" w:rsidRPr="00F06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6489" w:rsidRPr="00F06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_Toc116744307 \h </w:instrText>
            </w:r>
            <w:r w:rsidR="00F06489" w:rsidRPr="00F06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6489" w:rsidRPr="00F06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125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F06489" w:rsidRPr="00F06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6489" w:rsidRPr="00F06489" w:rsidRDefault="00A62985">
          <w:pPr>
            <w:pStyle w:val="12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6744308" w:history="1">
            <w:r w:rsidR="00F06489" w:rsidRPr="00F06489">
              <w:rPr>
                <w:rStyle w:val="a9"/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>Формы и методы контроля, система оценок.</w:t>
            </w:r>
            <w:r w:rsidR="00F06489" w:rsidRPr="00F06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6489" w:rsidRPr="00F06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6489" w:rsidRPr="00F06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_Toc116744308 \h </w:instrText>
            </w:r>
            <w:r w:rsidR="00F06489" w:rsidRPr="00F06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6489" w:rsidRPr="00F06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125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F06489" w:rsidRPr="00F06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6489" w:rsidRPr="00F06489" w:rsidRDefault="00A62985">
          <w:pPr>
            <w:pStyle w:val="12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6744309" w:history="1">
            <w:r w:rsidR="00F06489" w:rsidRPr="00F06489">
              <w:rPr>
                <w:rStyle w:val="a9"/>
                <w:rFonts w:ascii="Times New Roman" w:hAnsi="Times New Roman" w:cs="Times New Roman"/>
                <w:i/>
                <w:noProof/>
                <w:sz w:val="28"/>
                <w:szCs w:val="28"/>
              </w:rPr>
              <w:t>Методическое обеспечение учебного процесса.</w:t>
            </w:r>
            <w:r w:rsidR="00F06489" w:rsidRPr="00F06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6489" w:rsidRPr="00F06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6489" w:rsidRPr="00F06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_Toc116744309 \h </w:instrText>
            </w:r>
            <w:r w:rsidR="00F06489" w:rsidRPr="00F06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6489" w:rsidRPr="00F06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125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F06489" w:rsidRPr="00F06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6489" w:rsidRPr="00F06489" w:rsidRDefault="00A62985">
          <w:pPr>
            <w:pStyle w:val="12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6744310" w:history="1">
            <w:r w:rsidR="00F06489" w:rsidRPr="00F06489">
              <w:rPr>
                <w:rStyle w:val="a9"/>
                <w:rFonts w:ascii="Times New Roman" w:hAnsi="Times New Roman" w:cs="Times New Roman"/>
                <w:i/>
                <w:noProof/>
                <w:sz w:val="28"/>
                <w:szCs w:val="28"/>
              </w:rPr>
              <w:t>Список используемой литературы</w:t>
            </w:r>
            <w:r w:rsidR="00F06489" w:rsidRPr="00F06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6489" w:rsidRPr="00F06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6489" w:rsidRPr="00F06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_Toc116744310 \h </w:instrText>
            </w:r>
            <w:r w:rsidR="00F06489" w:rsidRPr="00F06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6489" w:rsidRPr="00F06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125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F06489" w:rsidRPr="00F06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6489" w:rsidRPr="00F06489" w:rsidRDefault="00A62985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6744311" w:history="1">
            <w:r w:rsidR="00F06489" w:rsidRPr="00F06489">
              <w:rPr>
                <w:rStyle w:val="a9"/>
                <w:rFonts w:ascii="Times New Roman" w:hAnsi="Times New Roman" w:cs="Times New Roman"/>
                <w:i/>
                <w:noProof/>
                <w:sz w:val="28"/>
                <w:szCs w:val="28"/>
              </w:rPr>
              <w:t>Список рекомендуемой нотной литературы.</w:t>
            </w:r>
            <w:r w:rsidR="00F06489" w:rsidRPr="00F06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6489" w:rsidRPr="00F06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6489" w:rsidRPr="00F06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_Toc116744311 \h </w:instrText>
            </w:r>
            <w:r w:rsidR="00F06489" w:rsidRPr="00F06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6489" w:rsidRPr="00F06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125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F06489" w:rsidRPr="00F06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6489" w:rsidRPr="00F06489" w:rsidRDefault="00A62985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6744312" w:history="1">
            <w:r w:rsidR="00F06489" w:rsidRPr="00F06489">
              <w:rPr>
                <w:rStyle w:val="a9"/>
                <w:rFonts w:ascii="Times New Roman" w:hAnsi="Times New Roman" w:cs="Times New Roman"/>
                <w:i/>
                <w:noProof/>
                <w:sz w:val="28"/>
                <w:szCs w:val="28"/>
              </w:rPr>
              <w:t>Список рекомендуемой методической литературы</w:t>
            </w:r>
            <w:r w:rsidR="00F06489" w:rsidRPr="00F06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6489" w:rsidRPr="00F06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6489" w:rsidRPr="00F06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_Toc116744312 \h </w:instrText>
            </w:r>
            <w:r w:rsidR="00F06489" w:rsidRPr="00F06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6489" w:rsidRPr="00F06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125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F06489" w:rsidRPr="00F064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21E9" w:rsidRPr="00C721E9" w:rsidRDefault="00B10B4C" w:rsidP="00BC6FB6">
          <w:pPr>
            <w:spacing w:line="360" w:lineRule="auto"/>
            <w:jc w:val="center"/>
            <w:rPr>
              <w:rFonts w:ascii="Times New Roman" w:hAnsi="Times New Roman"/>
              <w:sz w:val="28"/>
              <w:szCs w:val="28"/>
            </w:rPr>
          </w:pPr>
          <w:r w:rsidRPr="00F06489">
            <w:rPr>
              <w:rFonts w:ascii="Times New Roman" w:hAnsi="Times New Roman"/>
              <w:bCs/>
              <w:sz w:val="28"/>
              <w:szCs w:val="28"/>
            </w:rPr>
            <w:fldChar w:fldCharType="end"/>
          </w:r>
        </w:p>
      </w:sdtContent>
    </w:sdt>
    <w:p w:rsidR="00C721E9" w:rsidRDefault="00C721E9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p w:rsidR="00C721E9" w:rsidRDefault="00C721E9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31FE5" w:rsidRPr="00C721E9" w:rsidRDefault="00B31FE5" w:rsidP="00C721E9">
      <w:pPr>
        <w:pStyle w:val="1"/>
        <w:spacing w:line="360" w:lineRule="auto"/>
        <w:jc w:val="center"/>
        <w:rPr>
          <w:rFonts w:ascii="Times New Roman" w:hAnsi="Times New Roman"/>
          <w:b w:val="0"/>
          <w:color w:val="auto"/>
        </w:rPr>
      </w:pPr>
      <w:bookmarkStart w:id="1" w:name="_Toc116744303"/>
      <w:r w:rsidRPr="00C721E9">
        <w:rPr>
          <w:rFonts w:ascii="Times New Roman" w:hAnsi="Times New Roman"/>
          <w:color w:val="auto"/>
        </w:rPr>
        <w:lastRenderedPageBreak/>
        <w:t>Пояснительная записка</w:t>
      </w:r>
      <w:bookmarkEnd w:id="1"/>
    </w:p>
    <w:p w:rsidR="00694A48" w:rsidRPr="004008E9" w:rsidRDefault="00694A48" w:rsidP="00694A48">
      <w:pPr>
        <w:pStyle w:val="2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2" w:name="_Toc527980481"/>
      <w:bookmarkStart w:id="3" w:name="_Toc116744304"/>
      <w:r w:rsidRPr="00A27FFD">
        <w:rPr>
          <w:rFonts w:ascii="Times New Roman" w:hAnsi="Times New Roman"/>
          <w:i/>
          <w:iCs/>
          <w:color w:val="auto"/>
          <w:sz w:val="28"/>
          <w:szCs w:val="28"/>
        </w:rPr>
        <w:t>Характеристика учебного предмета, его место</w:t>
      </w:r>
      <w:r w:rsidRPr="00A27FF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27FFD">
        <w:rPr>
          <w:rFonts w:ascii="Times New Roman" w:hAnsi="Times New Roman"/>
          <w:i/>
          <w:iCs/>
          <w:color w:val="auto"/>
          <w:sz w:val="28"/>
          <w:szCs w:val="28"/>
        </w:rPr>
        <w:t>и роль в образовательном процессе.</w:t>
      </w:r>
      <w:bookmarkEnd w:id="2"/>
      <w:bookmarkEnd w:id="3"/>
    </w:p>
    <w:p w:rsidR="00694A48" w:rsidRDefault="00694A48" w:rsidP="00F064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учебного предмета «Сольное пение» разработана в соответствии с ФЗ от 29.12.2012 г. № 273-ФЗ «Об образовании в Российской Федерации», Уставом ГАУ ДО СО « ДШИ г. Серова» В настоящее время содержание, роль, назначение и условия реализации программ дополнительного образования закреплены в следующих нормативных документах: </w:t>
      </w:r>
    </w:p>
    <w:p w:rsidR="00694A48" w:rsidRDefault="00694A48" w:rsidP="00F064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Федеральный Закон от 29.12.2012 № 273-ФЗ «Об образовании в РФ». </w:t>
      </w:r>
    </w:p>
    <w:p w:rsidR="00694A48" w:rsidRDefault="00694A48" w:rsidP="00F064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Концепция развития дополнительного образования детей (Распоряжение Правительства РФ от 4 сентября 2014 г. № 1726-р). </w:t>
      </w:r>
    </w:p>
    <w:p w:rsidR="00694A48" w:rsidRDefault="00694A48" w:rsidP="00F064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Постановление Главного государственного санитарного врача РФ от 04.07.2014 № 41 «Об утверждении СанПиН 2.4.4.3172-14 «Санитарно-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детей» </w:t>
      </w:r>
    </w:p>
    <w:p w:rsidR="00694A48" w:rsidRDefault="00694A48" w:rsidP="00F064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Письмо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11.12.2006 г. № 06-1844 «О примерных требованиях к программам дополнительного образования детей» </w:t>
      </w:r>
    </w:p>
    <w:p w:rsidR="00694A48" w:rsidRDefault="00694A48" w:rsidP="00F064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Приказ Министерства </w:t>
      </w:r>
      <w:r w:rsidR="00F06489">
        <w:rPr>
          <w:rFonts w:ascii="Times New Roman" w:hAnsi="Times New Roman"/>
          <w:sz w:val="28"/>
          <w:szCs w:val="28"/>
        </w:rPr>
        <w:t>Просвещения</w:t>
      </w:r>
      <w:r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F06489">
        <w:rPr>
          <w:rFonts w:ascii="Times New Roman" w:hAnsi="Times New Roman"/>
          <w:sz w:val="28"/>
          <w:szCs w:val="28"/>
        </w:rPr>
        <w:t xml:space="preserve">от 09.11.2018 г. № 196 </w:t>
      </w:r>
      <w:r>
        <w:rPr>
          <w:rFonts w:ascii="Times New Roman" w:hAnsi="Times New Roman"/>
          <w:sz w:val="28"/>
          <w:szCs w:val="28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694A48" w:rsidRDefault="00694A48" w:rsidP="00F064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9042F">
        <w:t>--</w:t>
      </w:r>
      <w:r w:rsidRPr="00F9042F">
        <w:rPr>
          <w:rFonts w:ascii="Times New Roman" w:hAnsi="Times New Roman"/>
          <w:sz w:val="28"/>
          <w:szCs w:val="28"/>
        </w:rPr>
        <w:t xml:space="preserve">Рекомендации </w:t>
      </w:r>
      <w:r>
        <w:rPr>
          <w:rFonts w:ascii="Times New Roman" w:hAnsi="Times New Roman"/>
          <w:sz w:val="28"/>
          <w:szCs w:val="28"/>
        </w:rPr>
        <w:t>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искусств, направленных письмом Министерства культуры Российской Федерации от 21.11. 2013г. №191-01-39/06-ГИ.</w:t>
      </w:r>
    </w:p>
    <w:p w:rsidR="00712570" w:rsidRDefault="00712570" w:rsidP="0071257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условиях введения на территории субъекта РФ режима повышенной готовности в связи с обстоятельствами непреодолимой силы </w:t>
      </w:r>
      <w:r>
        <w:rPr>
          <w:rFonts w:ascii="Times New Roman" w:hAnsi="Times New Roman"/>
          <w:sz w:val="28"/>
          <w:szCs w:val="28"/>
        </w:rPr>
        <w:lastRenderedPageBreak/>
        <w:t>(форс-мажор) выполнение учебного плана реализуется в дистанционной форме.</w:t>
      </w:r>
    </w:p>
    <w:p w:rsidR="00B31FE5" w:rsidRDefault="00B31FE5" w:rsidP="00B31FE5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Программа направлена на эстетическое воспитание, выявление одаренных детей в области музыкального искусства. Программа обучения сольному пению в школе искусств даёт возможность желающим получить основы вокального образования. Занятия сольным пением способствуют развитию голосовых данных, совершенствованию музыкального слуха, проявлению творческой индивидуальности у учащихся. Учебный предмет «Сольное п</w:t>
      </w:r>
      <w:r w:rsidR="00D7028F">
        <w:rPr>
          <w:rFonts w:ascii="Times New Roman" w:hAnsi="Times New Roman"/>
          <w:sz w:val="28"/>
          <w:szCs w:val="28"/>
        </w:rPr>
        <w:t>ение</w:t>
      </w:r>
      <w:r>
        <w:rPr>
          <w:rFonts w:ascii="Times New Roman" w:hAnsi="Times New Roman"/>
          <w:sz w:val="28"/>
          <w:szCs w:val="28"/>
        </w:rPr>
        <w:t>» направлен на приобретение детьми комплекса знаний, умений и навыков в области пения, на творческое, эстетическое и духовно-нравственное развитие учащихся. Пение является наиболее популярным и доступным видом музыкального искусства. Пение – это искусство уникальных возможностей как исполнительских, так и образовательных. Обучение детей пению, приобщение их к прекрасному миру музыки является одним из важнейших средств формирования личности, нравственного и эстетического воспитания подрастающего поколения. Необходимым условием для реализации программы учебного предмета «Сольное пение» является воспитание детей в творческой атмосфере, обстановке доброжелательности, эмоционально-нравственной отзывчивости и профессиональной требовательности. Учитывая возрастные особенности и индивидуальность каждого ребенка, необходимо способствовать приобретению ими навыков творческой деятельности и умения находить наиболее эффективные способы достижения результата.</w:t>
      </w:r>
    </w:p>
    <w:p w:rsidR="00B31FE5" w:rsidRDefault="00B31FE5" w:rsidP="00B31FE5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Срок реализации </w:t>
      </w:r>
      <w:r>
        <w:rPr>
          <w:rFonts w:ascii="Times New Roman" w:hAnsi="Times New Roman"/>
          <w:bCs/>
          <w:iCs/>
          <w:sz w:val="28"/>
          <w:szCs w:val="28"/>
        </w:rPr>
        <w:t>учебного предмета «Сольное пение» (индивидуальные занятия)</w:t>
      </w:r>
      <w:r>
        <w:rPr>
          <w:rFonts w:ascii="Times New Roman" w:hAnsi="Times New Roman"/>
          <w:sz w:val="28"/>
          <w:szCs w:val="28"/>
        </w:rPr>
        <w:t xml:space="preserve"> </w:t>
      </w:r>
      <w:r w:rsidR="00D7028F">
        <w:rPr>
          <w:rFonts w:ascii="Times New Roman" w:hAnsi="Times New Roman"/>
          <w:sz w:val="28"/>
          <w:szCs w:val="28"/>
        </w:rPr>
        <w:t>составляет 9 месяцев, возраст уча</w:t>
      </w:r>
      <w:r>
        <w:rPr>
          <w:rFonts w:ascii="Times New Roman" w:hAnsi="Times New Roman"/>
          <w:sz w:val="28"/>
          <w:szCs w:val="28"/>
        </w:rPr>
        <w:t>щихся с 7-16 лет.</w:t>
      </w:r>
    </w:p>
    <w:p w:rsidR="00B31FE5" w:rsidRDefault="00B31FE5" w:rsidP="00B31FE5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Объем учебного времени</w:t>
      </w:r>
      <w:r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 предусмотренный учебным планом на реализацию учебного предмета «Сольное пение» (индивидуальные занятия):</w:t>
      </w:r>
    </w:p>
    <w:p w:rsidR="00712570" w:rsidRDefault="00712570" w:rsidP="00B31FE5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12570" w:rsidRDefault="00712570" w:rsidP="00B31FE5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12570" w:rsidRDefault="00712570" w:rsidP="00B31FE5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68"/>
        <w:gridCol w:w="1334"/>
        <w:gridCol w:w="1653"/>
        <w:gridCol w:w="1681"/>
      </w:tblGrid>
      <w:tr w:rsidR="006F5A37" w:rsidRPr="00712570" w:rsidTr="00712570">
        <w:trPr>
          <w:trHeight w:val="274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37" w:rsidRPr="00712570" w:rsidRDefault="006F5A37" w:rsidP="006F5A37">
            <w:pPr>
              <w:jc w:val="right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12570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Вид учебной работы, нагрузки, аттестации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37" w:rsidRPr="00712570" w:rsidRDefault="006F5A37" w:rsidP="006F5A37">
            <w:pPr>
              <w:rPr>
                <w:rFonts w:ascii="Times New Roman" w:hAnsi="Times New Roman"/>
                <w:sz w:val="24"/>
                <w:szCs w:val="28"/>
              </w:rPr>
            </w:pPr>
            <w:r w:rsidRPr="00712570">
              <w:rPr>
                <w:rFonts w:ascii="Times New Roman" w:hAnsi="Times New Roman"/>
                <w:sz w:val="24"/>
                <w:szCs w:val="28"/>
              </w:rPr>
              <w:t>Затраты учебного времени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37" w:rsidRPr="00712570" w:rsidRDefault="006F5A37" w:rsidP="006F5A37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12570">
              <w:rPr>
                <w:rFonts w:ascii="Times New Roman" w:hAnsi="Times New Roman"/>
                <w:sz w:val="24"/>
                <w:szCs w:val="28"/>
                <w:lang w:eastAsia="ru-RU"/>
              </w:rPr>
              <w:t>Всего часов</w:t>
            </w:r>
          </w:p>
        </w:tc>
      </w:tr>
      <w:tr w:rsidR="00B31FE5" w:rsidRPr="00712570" w:rsidTr="00712570">
        <w:trPr>
          <w:trHeight w:val="32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E5" w:rsidRPr="00712570" w:rsidRDefault="006F5A37" w:rsidP="006F5A37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12570">
              <w:rPr>
                <w:rFonts w:ascii="Times New Roman" w:hAnsi="Times New Roman"/>
                <w:sz w:val="24"/>
                <w:szCs w:val="28"/>
                <w:lang w:eastAsia="ru-RU"/>
              </w:rPr>
              <w:t>Год обучения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5" w:rsidRPr="00712570" w:rsidRDefault="006F5A37" w:rsidP="006F5A3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1257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5" w:rsidRPr="00712570" w:rsidRDefault="00B31FE5" w:rsidP="006F5A37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B31FE5" w:rsidRPr="00712570" w:rsidTr="00712570">
        <w:trPr>
          <w:trHeight w:val="32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5" w:rsidRPr="00712570" w:rsidRDefault="00B31FE5" w:rsidP="006F5A37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12570">
              <w:rPr>
                <w:rFonts w:ascii="Times New Roman" w:hAnsi="Times New Roman"/>
                <w:sz w:val="24"/>
                <w:szCs w:val="28"/>
                <w:lang w:eastAsia="ru-RU"/>
              </w:rPr>
              <w:t>Полугодия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5" w:rsidRPr="00712570" w:rsidRDefault="00B31FE5" w:rsidP="006F5A37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12570"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5" w:rsidRPr="00712570" w:rsidRDefault="00B31FE5" w:rsidP="006F5A37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12570"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E5" w:rsidRPr="00712570" w:rsidRDefault="00B31FE5" w:rsidP="006F5A37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B31FE5" w:rsidRPr="00712570" w:rsidTr="00712570">
        <w:trPr>
          <w:trHeight w:val="32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5" w:rsidRPr="00712570" w:rsidRDefault="006F5A37" w:rsidP="006F5A37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12570">
              <w:rPr>
                <w:rFonts w:ascii="Times New Roman" w:hAnsi="Times New Roman"/>
                <w:sz w:val="24"/>
                <w:szCs w:val="28"/>
                <w:lang w:eastAsia="ru-RU"/>
              </w:rPr>
              <w:t>Количество недель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5" w:rsidRPr="00712570" w:rsidRDefault="00B31FE5" w:rsidP="006F5A37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12570">
              <w:rPr>
                <w:rFonts w:ascii="Times New Roman" w:hAnsi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5" w:rsidRPr="00712570" w:rsidRDefault="00B31FE5" w:rsidP="006F5A37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12570">
              <w:rPr>
                <w:rFonts w:ascii="Times New Roman" w:hAnsi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5" w:rsidRPr="00712570" w:rsidRDefault="00B31FE5" w:rsidP="006F5A37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6F5A37" w:rsidRPr="00712570" w:rsidTr="00712570">
        <w:trPr>
          <w:trHeight w:val="335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37" w:rsidRPr="00712570" w:rsidRDefault="006F5A37" w:rsidP="006F5A37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12570">
              <w:rPr>
                <w:rFonts w:ascii="Times New Roman" w:hAnsi="Times New Roman"/>
                <w:sz w:val="24"/>
                <w:szCs w:val="28"/>
                <w:lang w:eastAsia="ru-RU"/>
              </w:rPr>
              <w:t>Аудиторные часы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37" w:rsidRPr="00712570" w:rsidRDefault="006F5A37" w:rsidP="006F5A37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12570">
              <w:rPr>
                <w:rFonts w:ascii="Times New Roman" w:hAnsi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37" w:rsidRPr="00712570" w:rsidRDefault="006F5A37" w:rsidP="006F5A37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12570">
              <w:rPr>
                <w:rFonts w:ascii="Times New Roman" w:hAnsi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37" w:rsidRPr="00712570" w:rsidRDefault="006F5A37" w:rsidP="006F5A37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12570">
              <w:rPr>
                <w:rFonts w:ascii="Times New Roman" w:hAnsi="Times New Roman"/>
                <w:sz w:val="24"/>
                <w:szCs w:val="28"/>
                <w:lang w:eastAsia="ru-RU"/>
              </w:rPr>
              <w:t>36</w:t>
            </w:r>
          </w:p>
        </w:tc>
      </w:tr>
      <w:tr w:rsidR="006F5A37" w:rsidRPr="00712570" w:rsidTr="00712570">
        <w:trPr>
          <w:trHeight w:val="307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37" w:rsidRPr="00712570" w:rsidRDefault="006F5A37" w:rsidP="006F5A37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12570">
              <w:rPr>
                <w:rFonts w:ascii="Times New Roman" w:hAnsi="Times New Roman"/>
                <w:sz w:val="24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37" w:rsidRPr="00712570" w:rsidRDefault="006F5A37" w:rsidP="006F5A37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12570">
              <w:rPr>
                <w:rFonts w:ascii="Times New Roman" w:hAnsi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37" w:rsidRPr="00712570" w:rsidRDefault="006F5A37" w:rsidP="006F5A37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12570">
              <w:rPr>
                <w:rFonts w:ascii="Times New Roman" w:hAnsi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37" w:rsidRPr="00712570" w:rsidRDefault="006F5A37" w:rsidP="006F5A37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12570">
              <w:rPr>
                <w:rFonts w:ascii="Times New Roman" w:hAnsi="Times New Roman"/>
                <w:sz w:val="24"/>
                <w:szCs w:val="28"/>
                <w:lang w:eastAsia="ru-RU"/>
              </w:rPr>
              <w:t>36</w:t>
            </w:r>
          </w:p>
        </w:tc>
      </w:tr>
      <w:tr w:rsidR="006F5A37" w:rsidRPr="00712570" w:rsidTr="00712570">
        <w:trPr>
          <w:trHeight w:val="274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37" w:rsidRPr="00712570" w:rsidRDefault="006F5A37" w:rsidP="006F5A37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12570">
              <w:rPr>
                <w:rFonts w:ascii="Times New Roman" w:hAnsi="Times New Roman"/>
                <w:sz w:val="24"/>
                <w:szCs w:val="28"/>
                <w:lang w:eastAsia="ru-RU"/>
              </w:rPr>
              <w:t>Максимальная учебная нагрузка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37" w:rsidRPr="00712570" w:rsidRDefault="006F5A37" w:rsidP="006F5A37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12570">
              <w:rPr>
                <w:rFonts w:ascii="Times New Roman" w:hAnsi="Times New Roman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37" w:rsidRPr="00712570" w:rsidRDefault="006F5A37" w:rsidP="006F5A37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12570">
              <w:rPr>
                <w:rFonts w:ascii="Times New Roman" w:hAnsi="Times New Roman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37" w:rsidRPr="00712570" w:rsidRDefault="006F5A37" w:rsidP="006F5A37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12570">
              <w:rPr>
                <w:rFonts w:ascii="Times New Roman" w:hAnsi="Times New Roman"/>
                <w:sz w:val="24"/>
                <w:szCs w:val="28"/>
                <w:lang w:eastAsia="ru-RU"/>
              </w:rPr>
              <w:t>72</w:t>
            </w:r>
          </w:p>
        </w:tc>
      </w:tr>
    </w:tbl>
    <w:p w:rsidR="00B31FE5" w:rsidRDefault="00B31FE5" w:rsidP="006F5A37">
      <w:pPr>
        <w:jc w:val="both"/>
        <w:rPr>
          <w:rFonts w:ascii="Times New Roman" w:hAnsi="Times New Roman"/>
          <w:sz w:val="28"/>
          <w:szCs w:val="28"/>
        </w:rPr>
      </w:pPr>
    </w:p>
    <w:p w:rsidR="00665C18" w:rsidRPr="00C721E9" w:rsidRDefault="00B31FE5" w:rsidP="006F5A37">
      <w:pPr>
        <w:pStyle w:val="2"/>
        <w:spacing w:before="0" w:line="360" w:lineRule="auto"/>
        <w:jc w:val="center"/>
        <w:rPr>
          <w:rFonts w:ascii="Times New Roman" w:hAnsi="Times New Roman"/>
          <w:b w:val="0"/>
          <w:bCs w:val="0"/>
          <w:i/>
          <w:iCs/>
          <w:color w:val="auto"/>
          <w:sz w:val="28"/>
          <w:szCs w:val="28"/>
        </w:rPr>
      </w:pPr>
      <w:bookmarkStart w:id="4" w:name="_Toc116744305"/>
      <w:r w:rsidRPr="00C721E9">
        <w:rPr>
          <w:rFonts w:ascii="Times New Roman" w:hAnsi="Times New Roman"/>
          <w:i/>
          <w:iCs/>
          <w:color w:val="auto"/>
          <w:sz w:val="28"/>
          <w:szCs w:val="28"/>
        </w:rPr>
        <w:t>Форма проведения учебных аудиторных занятий</w:t>
      </w:r>
      <w:r w:rsidR="00665C18" w:rsidRPr="00C721E9">
        <w:rPr>
          <w:rFonts w:ascii="Times New Roman" w:hAnsi="Times New Roman"/>
          <w:i/>
          <w:iCs/>
          <w:color w:val="auto"/>
          <w:sz w:val="28"/>
          <w:szCs w:val="28"/>
        </w:rPr>
        <w:t>.</w:t>
      </w:r>
      <w:bookmarkEnd w:id="4"/>
    </w:p>
    <w:p w:rsidR="00B31FE5" w:rsidRDefault="00B31FE5" w:rsidP="00B31FE5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проводятся индивидуально – 1 академический час, 4 раза в месяц. Индивидуальная форма позволяет преподавателю лучше узнать ученика, его музыкальные возможности, трудоспособность, эмоционально-психологические особенности.</w:t>
      </w:r>
    </w:p>
    <w:p w:rsidR="00712570" w:rsidRDefault="00B31FE5" w:rsidP="0071257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занятий, в зависимости от поставленной цели урока, предполагают широкий спектр творческой реализации замысла педагога от анализа музыкального материала до тематических мероприятий, концертов, открытых уроков.</w:t>
      </w:r>
      <w:r w:rsidR="00D7028F" w:rsidRPr="00D7028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2570" w:rsidRDefault="00712570" w:rsidP="0071257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организации дистанционного обучения возможны следующие виды занятий:</w:t>
      </w:r>
    </w:p>
    <w:p w:rsidR="00712570" w:rsidRDefault="00712570" w:rsidP="00712570">
      <w:pPr>
        <w:pStyle w:val="a5"/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Видеоурок</w:t>
      </w:r>
      <w:proofErr w:type="spellEnd"/>
      <w:r>
        <w:rPr>
          <w:color w:val="000000"/>
          <w:sz w:val="28"/>
          <w:szCs w:val="28"/>
        </w:rPr>
        <w:t xml:space="preserve"> – созданная преподавателем версия урока в формате видеозаписи. </w:t>
      </w:r>
      <w:proofErr w:type="spellStart"/>
      <w:r>
        <w:rPr>
          <w:color w:val="000000"/>
          <w:sz w:val="28"/>
          <w:szCs w:val="28"/>
        </w:rPr>
        <w:t>Видеоурок</w:t>
      </w:r>
      <w:proofErr w:type="spellEnd"/>
      <w:r>
        <w:rPr>
          <w:color w:val="000000"/>
          <w:sz w:val="28"/>
          <w:szCs w:val="28"/>
        </w:rPr>
        <w:t xml:space="preserve"> включает: введение нового материала, аудио и видео иллюстрации, пояснения и рекомендации по выполнению тех или иных заданий, которые затем направляются учащимся. </w:t>
      </w:r>
    </w:p>
    <w:p w:rsidR="00712570" w:rsidRDefault="00712570" w:rsidP="00712570">
      <w:pPr>
        <w:pStyle w:val="a5"/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Организация и сопровождение самостоятельной работы учащихся как отдельная форма организованного взаимодействия – это совместная деятельность преподавателя и ученика, основанная на обмене информации; применяется при наличии минимальных технических возможностей участников образовательных отношений: электронная почта, sms-сообщения.</w:t>
      </w:r>
    </w:p>
    <w:p w:rsidR="00712570" w:rsidRDefault="00712570" w:rsidP="00712570">
      <w:pPr>
        <w:pStyle w:val="a5"/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Индивидуальное занятие в режиме дистанционного урока проводится в соответствии с учебным планом.</w:t>
      </w:r>
    </w:p>
    <w:p w:rsidR="00712570" w:rsidRDefault="00712570" w:rsidP="00712570">
      <w:pPr>
        <w:pStyle w:val="a5"/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Контроль и оценка может проводиться в формате отдельного занятия, а может стать частью других видов дистанционных уроков.</w:t>
      </w:r>
    </w:p>
    <w:p w:rsidR="00D7028F" w:rsidRDefault="00D7028F" w:rsidP="00712570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028F" w:rsidRDefault="00D7028F" w:rsidP="00D7028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Актуальны следующие 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>виды самостоятельной (внеаудиторной) работы:</w:t>
      </w:r>
    </w:p>
    <w:p w:rsidR="00D7028F" w:rsidRDefault="00D7028F" w:rsidP="00D702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● выполнение домашнего задания;</w:t>
      </w:r>
    </w:p>
    <w:p w:rsidR="00D7028F" w:rsidRDefault="00D7028F" w:rsidP="00D702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●</w:t>
      </w:r>
      <w:r>
        <w:rPr>
          <w:color w:val="000000"/>
          <w:sz w:val="28"/>
          <w:szCs w:val="28"/>
        </w:rPr>
        <w:t> подготовка к концертным выступлениям; </w:t>
      </w:r>
    </w:p>
    <w:p w:rsidR="00D7028F" w:rsidRDefault="00D7028F" w:rsidP="00D702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●</w:t>
      </w:r>
      <w:r>
        <w:rPr>
          <w:color w:val="000000"/>
          <w:sz w:val="28"/>
          <w:szCs w:val="28"/>
        </w:rPr>
        <w:t> участие учащихся в творческих мероприятиях и культурно-просветительской деятельности; </w:t>
      </w:r>
    </w:p>
    <w:p w:rsidR="00B31FE5" w:rsidRPr="00D7028F" w:rsidRDefault="00D7028F" w:rsidP="00D702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●</w:t>
      </w:r>
      <w:r>
        <w:rPr>
          <w:color w:val="000000"/>
          <w:sz w:val="28"/>
          <w:szCs w:val="28"/>
        </w:rPr>
        <w:t>посещение филармонии, театра, концертных залов, музеев и т.д.</w:t>
      </w:r>
    </w:p>
    <w:p w:rsidR="00B31FE5" w:rsidRDefault="00B31FE5" w:rsidP="00B31FE5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Цель</w:t>
      </w:r>
      <w:r>
        <w:rPr>
          <w:rFonts w:ascii="Times New Roman" w:hAnsi="Times New Roman"/>
          <w:bCs/>
          <w:iCs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– создание необходимых условий для формирования певческой культуры и воспитания творческой личности, умеющей владеть и управлять своим голосом;</w:t>
      </w:r>
    </w:p>
    <w:p w:rsidR="00B31FE5" w:rsidRDefault="00B31FE5" w:rsidP="006F5A3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Задачи:</w:t>
      </w:r>
    </w:p>
    <w:p w:rsidR="00B31FE5" w:rsidRDefault="00B31FE5" w:rsidP="00B31FE5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сформировать и развивать вокально-певческие навыки, включающие в себя: правильную певческую позицию, манеру исполнения, дыхание, дикцию, осознание чистой интонации;</w:t>
      </w:r>
    </w:p>
    <w:p w:rsidR="00B31FE5" w:rsidRDefault="00B31FE5" w:rsidP="00B31FE5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комплекс исполнительских навыков и умений сольного пения с учетом природных способностей;</w:t>
      </w:r>
    </w:p>
    <w:p w:rsidR="00B31FE5" w:rsidRDefault="00B31FE5" w:rsidP="00B31FE5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обучать грамотному и выразительному художественному исполнению вокальных произведений;</w:t>
      </w:r>
    </w:p>
    <w:p w:rsidR="00B31FE5" w:rsidRDefault="00B31FE5" w:rsidP="00B31FE5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обучать навыкам самостоятельной работы с музыкальным материалом;</w:t>
      </w:r>
    </w:p>
    <w:p w:rsidR="00B31FE5" w:rsidRDefault="00B31FE5" w:rsidP="00B31FE5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создать условия для эстетического воспитания, духовно-нравственного развития детей;</w:t>
      </w:r>
    </w:p>
    <w:p w:rsidR="00B31FE5" w:rsidRDefault="00B31FE5" w:rsidP="00B31FE5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воспитать художественный вкус, расширять музыкальный кругозор.</w:t>
      </w:r>
    </w:p>
    <w:p w:rsidR="00B31FE5" w:rsidRDefault="00B31FE5" w:rsidP="00B31FE5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программа имеет художественно-эстетическую направленность.</w:t>
      </w:r>
    </w:p>
    <w:p w:rsidR="00B31FE5" w:rsidRDefault="00B31FE5" w:rsidP="00B31FE5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028F">
        <w:rPr>
          <w:rFonts w:ascii="Times New Roman" w:hAnsi="Times New Roman"/>
          <w:b/>
          <w:sz w:val="28"/>
          <w:szCs w:val="28"/>
        </w:rPr>
        <w:lastRenderedPageBreak/>
        <w:t>Актуальность</w:t>
      </w:r>
      <w:r>
        <w:rPr>
          <w:rFonts w:ascii="Times New Roman" w:hAnsi="Times New Roman"/>
          <w:sz w:val="28"/>
          <w:szCs w:val="28"/>
        </w:rPr>
        <w:t xml:space="preserve"> программы связана с увлечением большого количества детей сольным пением (академическим, эстрадным, джазовым, народным) и расширением их концертно-исполнительской деятельности.</w:t>
      </w:r>
    </w:p>
    <w:p w:rsidR="00B31FE5" w:rsidRDefault="00B31FE5" w:rsidP="00B31FE5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поставленной цели и реализации задач предмета используются следующие 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методы обучения:</w:t>
      </w:r>
    </w:p>
    <w:p w:rsidR="00B31FE5" w:rsidRDefault="00B31FE5" w:rsidP="00B31F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словесный (объяснение, разбор, анализ музыкального материала);</w:t>
      </w:r>
    </w:p>
    <w:p w:rsidR="00B31FE5" w:rsidRDefault="00B31FE5" w:rsidP="00B31F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наглядный (показ, демонстрация отдельных частей и всего произведения);</w:t>
      </w:r>
    </w:p>
    <w:p w:rsidR="00B31FE5" w:rsidRDefault="00B31FE5" w:rsidP="00B31F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практический (воспроизводящие и творческие упражнения, деление целого произведения на более мелкие части для подробной проработки и последующая организация целого, репетиционные занятия);</w:t>
      </w:r>
    </w:p>
    <w:p w:rsidR="00B31FE5" w:rsidRDefault="00B31FE5" w:rsidP="00B31F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прослушивание записей выдающихся вокальных исполнителей и посещение концертов для повышения общего уровня развития обучающихся;</w:t>
      </w:r>
    </w:p>
    <w:p w:rsidR="00B31FE5" w:rsidRDefault="00B31FE5" w:rsidP="00B31F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применение индивидуального подхода к каждому ученику с учетом возрастных особенностей, работоспособности и уровня подготовки;</w:t>
      </w:r>
    </w:p>
    <w:p w:rsidR="00B31FE5" w:rsidRDefault="00B31FE5" w:rsidP="00B31F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 стимулирования и мотивации познавательной деятельности;</w:t>
      </w:r>
    </w:p>
    <w:p w:rsidR="00B31FE5" w:rsidRDefault="00B31FE5" w:rsidP="00B31F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 самостоятельной работы учащихся по осмыслению и усвоению материала;</w:t>
      </w:r>
    </w:p>
    <w:p w:rsidR="00B31FE5" w:rsidRDefault="00B31FE5" w:rsidP="00B31F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 закрепления изученного материала;</w:t>
      </w:r>
    </w:p>
    <w:p w:rsidR="00B31FE5" w:rsidRDefault="00B31FE5" w:rsidP="00B31F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 контроля и самоконтроля за эффективностью учебно-познавательной</w:t>
      </w:r>
    </w:p>
    <w:p w:rsidR="00665C18" w:rsidRDefault="00B31FE5" w:rsidP="00B31F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деятельности.</w:t>
      </w:r>
    </w:p>
    <w:p w:rsidR="00B31FE5" w:rsidRPr="006F5A37" w:rsidRDefault="00C721E9" w:rsidP="006F5A37">
      <w:pPr>
        <w:spacing w:after="200" w:line="276" w:lineRule="auto"/>
        <w:jc w:val="center"/>
        <w:rPr>
          <w:rFonts w:ascii="Times New Roman" w:eastAsiaTheme="majorEastAsia" w:hAnsi="Times New Roman" w:cstheme="majorBidi"/>
          <w:b/>
          <w:i/>
          <w:iCs/>
          <w:sz w:val="28"/>
          <w:szCs w:val="28"/>
        </w:rPr>
      </w:pPr>
      <w:r w:rsidRPr="006F5A37">
        <w:rPr>
          <w:rFonts w:ascii="Times New Roman" w:hAnsi="Times New Roman"/>
          <w:b/>
          <w:i/>
          <w:iCs/>
          <w:sz w:val="28"/>
          <w:szCs w:val="28"/>
        </w:rPr>
        <w:t>Материально-</w:t>
      </w:r>
      <w:r w:rsidR="00B31FE5" w:rsidRPr="006F5A37">
        <w:rPr>
          <w:rFonts w:ascii="Times New Roman" w:hAnsi="Times New Roman"/>
          <w:b/>
          <w:i/>
          <w:iCs/>
          <w:sz w:val="28"/>
          <w:szCs w:val="28"/>
        </w:rPr>
        <w:t>технические условия реализации учебного предмета</w:t>
      </w:r>
    </w:p>
    <w:p w:rsidR="00B31FE5" w:rsidRDefault="00B31FE5" w:rsidP="00B31FE5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программы предмета «Сольное пение» (индивидуальные занятия) предусматривает наличие учебного кабинета для индивидуальных занятий, концертного зала, </w:t>
      </w:r>
      <w:proofErr w:type="spellStart"/>
      <w:r>
        <w:rPr>
          <w:rFonts w:ascii="Times New Roman" w:hAnsi="Times New Roman"/>
          <w:sz w:val="28"/>
          <w:szCs w:val="28"/>
        </w:rPr>
        <w:t>звукотехнического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оборудования.</w:t>
      </w:r>
    </w:p>
    <w:p w:rsidR="00B31FE5" w:rsidRDefault="00B31FE5" w:rsidP="00B31FE5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Оборудование учебного кабинета: </w:t>
      </w:r>
      <w:r>
        <w:rPr>
          <w:rFonts w:ascii="Times New Roman" w:hAnsi="Times New Roman"/>
          <w:sz w:val="28"/>
          <w:szCs w:val="28"/>
        </w:rPr>
        <w:t>фортепиано, пульт, стол, зеркало, методическая литература, дидактическая литература, нотная библиотека.</w:t>
      </w:r>
    </w:p>
    <w:p w:rsidR="00B31FE5" w:rsidRDefault="00B31FE5" w:rsidP="00B31FE5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Технические средства:</w:t>
      </w:r>
      <w:r>
        <w:rPr>
          <w:rFonts w:ascii="Times New Roman" w:hAnsi="Times New Roman"/>
          <w:sz w:val="28"/>
          <w:szCs w:val="28"/>
        </w:rPr>
        <w:t> аппаратура для прослушивания вокальной музыки, наличие аудио и видеозаписей классической и современной музыки.</w:t>
      </w:r>
    </w:p>
    <w:p w:rsidR="00B31FE5" w:rsidRDefault="00B31FE5" w:rsidP="00B31F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 – техническая база ДШИ должна соответствовать санитарным и противопожарным нормам, нормам охраны труда.</w:t>
      </w:r>
    </w:p>
    <w:p w:rsidR="00B31FE5" w:rsidRDefault="00B31FE5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br w:type="page"/>
      </w:r>
    </w:p>
    <w:p w:rsidR="00E2026A" w:rsidRPr="00C721E9" w:rsidRDefault="00B31FE5" w:rsidP="00C721E9">
      <w:pPr>
        <w:pStyle w:val="1"/>
        <w:spacing w:before="0" w:line="360" w:lineRule="auto"/>
        <w:jc w:val="center"/>
        <w:rPr>
          <w:rFonts w:ascii="Times New Roman" w:hAnsi="Times New Roman"/>
          <w:b w:val="0"/>
          <w:color w:val="auto"/>
        </w:rPr>
      </w:pPr>
      <w:bookmarkStart w:id="5" w:name="_Toc116744306"/>
      <w:r w:rsidRPr="00C721E9">
        <w:rPr>
          <w:rFonts w:ascii="Times New Roman" w:hAnsi="Times New Roman"/>
          <w:color w:val="auto"/>
        </w:rPr>
        <w:lastRenderedPageBreak/>
        <w:t>Содержание учебного предмета.</w:t>
      </w:r>
      <w:bookmarkEnd w:id="5"/>
    </w:p>
    <w:p w:rsidR="00665C18" w:rsidRDefault="00665C18" w:rsidP="00B31FE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1FE5" w:rsidRDefault="00B31FE5" w:rsidP="00B31FE5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Продолжается работа над укреплением вокально-технических навыков и освоение вокального репертуара различных жанров.</w:t>
      </w:r>
    </w:p>
    <w:p w:rsidR="00B31FE5" w:rsidRDefault="00B31FE5" w:rsidP="00B31FE5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 из главных задач третьего года обучения – соединение грудного и головного регистров, выравнивание звучания голоса по всему диапазону, преодоление переходных нот.</w:t>
      </w:r>
    </w:p>
    <w:p w:rsidR="00B31FE5" w:rsidRDefault="00B31FE5" w:rsidP="00B31FE5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программу третьего года обучения входит пение вокальных упражнений, которые способствуют выполнению этой задачи.</w:t>
      </w:r>
    </w:p>
    <w:p w:rsidR="00B31FE5" w:rsidRDefault="00B31FE5" w:rsidP="00B31FE5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Идет активная работа по формированию тембра голоса как одного из главных средств вокальной выразительности.</w:t>
      </w:r>
    </w:p>
    <w:p w:rsidR="00B31FE5" w:rsidRDefault="00B31FE5" w:rsidP="00B31FE5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Значительное внимание уделяется работе над атакой звука, которая очень важна для пения. Как известно, атака звука – начальный момент его возникновения. В практике употребляется три вида атаки: твердая, мягкая и придыхательная.</w:t>
      </w:r>
    </w:p>
    <w:p w:rsidR="00B31FE5" w:rsidRDefault="00B31FE5" w:rsidP="00B31FE5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детском пении применяется мягкая и твердая атаки. Основу певческого звучания составляет мягкая атака. Однако, учитывая то обстоятельство, что у детей встречается инертность голосового аппарата, целесообразно использовать активную, энергическую подачу звука.</w:t>
      </w:r>
    </w:p>
    <w:p w:rsidR="001F24AE" w:rsidRDefault="001F24AE" w:rsidP="00B31FE5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должен способствовать развитию творческих способностей, стремлению к самостоятельности в осмыслении и воплощении художественного образа произведений.</w:t>
      </w:r>
    </w:p>
    <w:p w:rsidR="001F24AE" w:rsidRDefault="001F24AE" w:rsidP="00B31FE5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умения работать с фонограммой «минус» и микрофоном.</w:t>
      </w:r>
    </w:p>
    <w:p w:rsidR="00665C18" w:rsidRDefault="00665C18" w:rsidP="00B31FE5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F24AE" w:rsidRDefault="001F24AE" w:rsidP="001F24A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Основные принципы подбора репертуара:</w:t>
      </w:r>
    </w:p>
    <w:p w:rsidR="00665C18" w:rsidRDefault="00665C18" w:rsidP="001F24A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1F24AE" w:rsidRDefault="001F24AE" w:rsidP="001F24AE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 w:afterAutospacing="0" w:line="360" w:lineRule="auto"/>
        <w:ind w:left="851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художественная ценность произведения (необходимость расширения музыкально-художественного кругозора учащихся);</w:t>
      </w:r>
    </w:p>
    <w:p w:rsidR="001F24AE" w:rsidRDefault="001F24AE" w:rsidP="001F24AE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 w:afterAutospacing="0" w:line="360" w:lineRule="auto"/>
        <w:ind w:left="851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учебных задач;</w:t>
      </w:r>
    </w:p>
    <w:p w:rsidR="001F24AE" w:rsidRDefault="001F24AE" w:rsidP="001F24AE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 w:afterAutospacing="0" w:line="360" w:lineRule="auto"/>
        <w:ind w:left="851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классическая музыка в основе (русская и зарубежная в сочетании с</w:t>
      </w:r>
      <w:r>
        <w:rPr>
          <w:color w:val="000000"/>
          <w:sz w:val="28"/>
          <w:szCs w:val="28"/>
        </w:rPr>
        <w:br/>
        <w:t>произведениями современных композиторов и народными песнями различных жанров);</w:t>
      </w:r>
    </w:p>
    <w:p w:rsidR="001F24AE" w:rsidRDefault="001F24AE" w:rsidP="001F24AE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 w:afterAutospacing="0" w:line="360" w:lineRule="auto"/>
        <w:ind w:left="851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художественного образа произведения, выявление идейно – эмоционального смысла;</w:t>
      </w:r>
    </w:p>
    <w:p w:rsidR="001F24AE" w:rsidRDefault="001F24AE" w:rsidP="001F24AE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 w:afterAutospacing="0" w:line="360" w:lineRule="auto"/>
        <w:ind w:left="851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доступность: по содержанию, по голосовым возможностям, по техническим навыкам;</w:t>
      </w:r>
    </w:p>
    <w:p w:rsidR="001F24AE" w:rsidRDefault="001F24AE" w:rsidP="001F24AE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 w:afterAutospacing="0" w:line="360" w:lineRule="auto"/>
        <w:ind w:left="851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разнообразие: по стилю, по содержанию, по сложности, темпу, нюансировке.</w:t>
      </w:r>
    </w:p>
    <w:p w:rsidR="001F24AE" w:rsidRDefault="001F24AE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F24AE" w:rsidRPr="00C721E9" w:rsidRDefault="001F24AE" w:rsidP="00C721E9">
      <w:pPr>
        <w:pStyle w:val="1"/>
        <w:spacing w:before="0" w:line="360" w:lineRule="auto"/>
        <w:jc w:val="center"/>
        <w:rPr>
          <w:rFonts w:ascii="Times New Roman" w:hAnsi="Times New Roman"/>
          <w:b w:val="0"/>
          <w:color w:val="auto"/>
        </w:rPr>
      </w:pPr>
      <w:bookmarkStart w:id="6" w:name="_Toc116744307"/>
      <w:r w:rsidRPr="00C721E9">
        <w:rPr>
          <w:rFonts w:ascii="Times New Roman" w:hAnsi="Times New Roman"/>
          <w:color w:val="auto"/>
        </w:rPr>
        <w:lastRenderedPageBreak/>
        <w:t>Требования к уровню подготовки</w:t>
      </w:r>
      <w:r w:rsidR="00665C18" w:rsidRPr="00C721E9">
        <w:rPr>
          <w:rFonts w:ascii="Times New Roman" w:hAnsi="Times New Roman"/>
          <w:color w:val="auto"/>
        </w:rPr>
        <w:t>.</w:t>
      </w:r>
      <w:bookmarkEnd w:id="6"/>
    </w:p>
    <w:p w:rsidR="00665C18" w:rsidRDefault="00665C18" w:rsidP="001F24AE">
      <w:pPr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F24AE" w:rsidRPr="001F24AE" w:rsidRDefault="001F24AE" w:rsidP="001F24AE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третьего года обучения  учащийся должен:</w:t>
      </w:r>
      <w:r w:rsidRPr="001F24AE">
        <w:rPr>
          <w:rFonts w:ascii="Times New Roman" w:hAnsi="Times New Roman"/>
          <w:sz w:val="28"/>
          <w:szCs w:val="28"/>
        </w:rPr>
        <w:t xml:space="preserve"> </w:t>
      </w:r>
    </w:p>
    <w:p w:rsidR="001F24AE" w:rsidRPr="001F24AE" w:rsidRDefault="001F24AE" w:rsidP="001F24AE">
      <w:pPr>
        <w:spacing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1F24A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иметь навык</w:t>
      </w:r>
      <w:r w:rsidRPr="001F24AE">
        <w:rPr>
          <w:rFonts w:ascii="Times New Roman" w:hAnsi="Times New Roman"/>
          <w:sz w:val="28"/>
          <w:szCs w:val="28"/>
        </w:rPr>
        <w:t xml:space="preserve"> пения с фонограммой, в сопровождении фортепиано; </w:t>
      </w:r>
    </w:p>
    <w:p w:rsidR="001F24AE" w:rsidRPr="001F24AE" w:rsidRDefault="001F24AE" w:rsidP="001F24AE">
      <w:pPr>
        <w:spacing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1F24A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уметь работать с фонограммой «минус» и </w:t>
      </w:r>
      <w:r w:rsidRPr="001F24AE">
        <w:rPr>
          <w:rFonts w:ascii="Times New Roman" w:hAnsi="Times New Roman"/>
          <w:sz w:val="28"/>
          <w:szCs w:val="28"/>
        </w:rPr>
        <w:t xml:space="preserve">микрофоном; </w:t>
      </w:r>
    </w:p>
    <w:p w:rsidR="001F24AE" w:rsidRPr="001F24AE" w:rsidRDefault="001F24AE" w:rsidP="001F24AE">
      <w:pPr>
        <w:spacing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1F24AE">
        <w:rPr>
          <w:rFonts w:ascii="Times New Roman" w:hAnsi="Times New Roman"/>
          <w:sz w:val="28"/>
          <w:szCs w:val="28"/>
        </w:rPr>
        <w:t xml:space="preserve">- одной из главных задач третьего года обучения </w:t>
      </w:r>
      <w:r>
        <w:rPr>
          <w:bCs/>
          <w:color w:val="000000"/>
          <w:sz w:val="28"/>
          <w:szCs w:val="28"/>
        </w:rPr>
        <w:t>–</w:t>
      </w:r>
      <w:r w:rsidRPr="001F24AE">
        <w:rPr>
          <w:rFonts w:ascii="Times New Roman" w:hAnsi="Times New Roman"/>
          <w:sz w:val="28"/>
          <w:szCs w:val="28"/>
        </w:rPr>
        <w:t xml:space="preserve"> соединение грудного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4AE">
        <w:rPr>
          <w:rFonts w:ascii="Times New Roman" w:hAnsi="Times New Roman"/>
          <w:sz w:val="28"/>
          <w:szCs w:val="28"/>
        </w:rPr>
        <w:t xml:space="preserve">головного регистров, то есть, микст. Микст </w:t>
      </w:r>
      <w:r>
        <w:rPr>
          <w:bCs/>
          <w:color w:val="000000"/>
          <w:sz w:val="28"/>
          <w:szCs w:val="28"/>
        </w:rPr>
        <w:t>–</w:t>
      </w:r>
      <w:r w:rsidRPr="001F24AE">
        <w:rPr>
          <w:rFonts w:ascii="Times New Roman" w:hAnsi="Times New Roman"/>
          <w:sz w:val="28"/>
          <w:szCs w:val="28"/>
        </w:rPr>
        <w:t xml:space="preserve"> это не понятие облегчённого формирования верхнего регистра, а принцип построения всего диапазона; </w:t>
      </w:r>
    </w:p>
    <w:p w:rsidR="001F24AE" w:rsidRPr="001F24AE" w:rsidRDefault="001F24AE" w:rsidP="001F24AE">
      <w:pPr>
        <w:spacing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1F24AE">
        <w:rPr>
          <w:rFonts w:ascii="Times New Roman" w:hAnsi="Times New Roman"/>
          <w:sz w:val="28"/>
          <w:szCs w:val="28"/>
        </w:rPr>
        <w:t xml:space="preserve">- </w:t>
      </w:r>
      <w:r w:rsidR="002F5BE1">
        <w:rPr>
          <w:rFonts w:ascii="Times New Roman" w:hAnsi="Times New Roman"/>
          <w:sz w:val="28"/>
          <w:szCs w:val="28"/>
        </w:rPr>
        <w:t>иметь навык преодоления переходных нот</w:t>
      </w:r>
      <w:r w:rsidRPr="001F24AE">
        <w:rPr>
          <w:rFonts w:ascii="Times New Roman" w:hAnsi="Times New Roman"/>
          <w:sz w:val="28"/>
          <w:szCs w:val="28"/>
        </w:rPr>
        <w:t xml:space="preserve">; </w:t>
      </w:r>
    </w:p>
    <w:p w:rsidR="002F5BE1" w:rsidRDefault="001F24AE" w:rsidP="001F24AE">
      <w:pPr>
        <w:spacing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1F24AE">
        <w:rPr>
          <w:rFonts w:ascii="Times New Roman" w:hAnsi="Times New Roman"/>
          <w:sz w:val="28"/>
          <w:szCs w:val="28"/>
        </w:rPr>
        <w:t xml:space="preserve">- </w:t>
      </w:r>
      <w:r w:rsidR="002F5BE1">
        <w:rPr>
          <w:rFonts w:ascii="Times New Roman" w:hAnsi="Times New Roman"/>
          <w:sz w:val="28"/>
          <w:szCs w:val="28"/>
        </w:rPr>
        <w:t>уметь пользоваться мягкой и твердой атакой во время пения, познакомиться с механизмом придыхательной;</w:t>
      </w:r>
    </w:p>
    <w:p w:rsidR="001F24AE" w:rsidRPr="001F24AE" w:rsidRDefault="001F24AE" w:rsidP="001F24AE">
      <w:pPr>
        <w:spacing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1F24A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2F5BE1">
        <w:rPr>
          <w:rFonts w:ascii="Times New Roman" w:hAnsi="Times New Roman"/>
          <w:sz w:val="28"/>
          <w:szCs w:val="28"/>
        </w:rPr>
        <w:t>уметь воплотить</w:t>
      </w:r>
      <w:r w:rsidRPr="001F24AE">
        <w:rPr>
          <w:rFonts w:ascii="Times New Roman" w:hAnsi="Times New Roman"/>
          <w:sz w:val="28"/>
          <w:szCs w:val="28"/>
        </w:rPr>
        <w:t xml:space="preserve"> художественны</w:t>
      </w:r>
      <w:r w:rsidR="002F5BE1">
        <w:rPr>
          <w:rFonts w:ascii="Times New Roman" w:hAnsi="Times New Roman"/>
          <w:sz w:val="28"/>
          <w:szCs w:val="28"/>
        </w:rPr>
        <w:t>й образ, исполняемого произведения</w:t>
      </w:r>
      <w:r w:rsidRPr="001F24AE">
        <w:rPr>
          <w:rFonts w:ascii="Times New Roman" w:hAnsi="Times New Roman"/>
          <w:sz w:val="28"/>
          <w:szCs w:val="28"/>
        </w:rPr>
        <w:t>.</w:t>
      </w:r>
    </w:p>
    <w:p w:rsidR="001F24AE" w:rsidRDefault="001F24AE" w:rsidP="001F24A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24AE">
        <w:rPr>
          <w:rFonts w:ascii="Times New Roman" w:hAnsi="Times New Roman"/>
          <w:sz w:val="28"/>
          <w:szCs w:val="28"/>
        </w:rPr>
        <w:t xml:space="preserve"> В течение учебного года учащийся должен разучить </w:t>
      </w:r>
      <w:r w:rsidR="002F5BE1">
        <w:rPr>
          <w:rFonts w:ascii="Times New Roman" w:hAnsi="Times New Roman"/>
          <w:sz w:val="28"/>
          <w:szCs w:val="28"/>
        </w:rPr>
        <w:t>2</w:t>
      </w:r>
      <w:r w:rsidRPr="001F24AE">
        <w:rPr>
          <w:rFonts w:ascii="Times New Roman" w:hAnsi="Times New Roman"/>
          <w:sz w:val="28"/>
          <w:szCs w:val="28"/>
        </w:rPr>
        <w:t xml:space="preserve">-4 </w:t>
      </w:r>
      <w:r w:rsidR="002F5BE1">
        <w:rPr>
          <w:rFonts w:ascii="Times New Roman" w:hAnsi="Times New Roman"/>
          <w:sz w:val="28"/>
          <w:szCs w:val="28"/>
        </w:rPr>
        <w:t>вокальных произведения различного</w:t>
      </w:r>
      <w:r w:rsidRPr="001F24AE">
        <w:rPr>
          <w:rFonts w:ascii="Times New Roman" w:hAnsi="Times New Roman"/>
          <w:sz w:val="28"/>
          <w:szCs w:val="28"/>
        </w:rPr>
        <w:t xml:space="preserve"> </w:t>
      </w:r>
      <w:r w:rsidR="002F5BE1">
        <w:rPr>
          <w:rFonts w:ascii="Times New Roman" w:hAnsi="Times New Roman"/>
          <w:sz w:val="28"/>
          <w:szCs w:val="28"/>
        </w:rPr>
        <w:t>характера и содержания</w:t>
      </w:r>
      <w:r w:rsidRPr="001F24AE">
        <w:rPr>
          <w:rFonts w:ascii="Times New Roman" w:hAnsi="Times New Roman"/>
          <w:sz w:val="28"/>
          <w:szCs w:val="28"/>
        </w:rPr>
        <w:t>.</w:t>
      </w:r>
    </w:p>
    <w:p w:rsidR="00665C18" w:rsidRPr="001F24AE" w:rsidRDefault="00665C18" w:rsidP="001F24A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5BE1" w:rsidRDefault="002F5BE1" w:rsidP="00C721E9">
      <w:pPr>
        <w:pStyle w:val="1"/>
        <w:spacing w:before="0" w:line="360" w:lineRule="auto"/>
        <w:jc w:val="center"/>
        <w:rPr>
          <w:rFonts w:ascii="Times New Roman" w:eastAsia="Times New Roman" w:hAnsi="Times New Roman"/>
          <w:b w:val="0"/>
          <w:i/>
          <w:color w:val="000000"/>
          <w:lang w:eastAsia="ru-RU"/>
        </w:rPr>
      </w:pPr>
      <w:bookmarkStart w:id="7" w:name="_Toc116744308"/>
      <w:r>
        <w:rPr>
          <w:rFonts w:ascii="Times New Roman" w:eastAsia="Times New Roman" w:hAnsi="Times New Roman"/>
          <w:i/>
          <w:color w:val="000000"/>
          <w:lang w:eastAsia="ru-RU"/>
        </w:rPr>
        <w:t>Формы и методы контроля, система оценок.</w:t>
      </w:r>
      <w:bookmarkEnd w:id="7"/>
    </w:p>
    <w:p w:rsidR="00665C18" w:rsidRDefault="00665C18" w:rsidP="002F5BE1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F5BE1" w:rsidRDefault="002F5BE1" w:rsidP="002F5BE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«Сольное пение» (индивидуально) не предполагает оценочной системы, но раз в полугодие проводятся открытые уроки для родителей, либо концерт для родителей с участием этих детей, а также учащиеся могут участвовать в различных конкурсах или концертных программах (в зависимости от уровня подготовки).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425"/>
        <w:gridCol w:w="3032"/>
        <w:gridCol w:w="1910"/>
      </w:tblGrid>
      <w:tr w:rsidR="00BC6FB6" w:rsidTr="00BC6FB6">
        <w:trPr>
          <w:trHeight w:val="451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B6" w:rsidRDefault="00BC6FB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B6" w:rsidRDefault="00BC6FB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форма отчётности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B6" w:rsidRDefault="00BC6FB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объём</w:t>
            </w:r>
          </w:p>
        </w:tc>
      </w:tr>
      <w:tr w:rsidR="00BC6FB6" w:rsidTr="00BC6FB6">
        <w:trPr>
          <w:trHeight w:val="3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B6" w:rsidRDefault="00BC6FB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B6" w:rsidRDefault="00BC6FB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публичное выступление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B6" w:rsidRDefault="00BC6FB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произведение</w:t>
            </w:r>
          </w:p>
        </w:tc>
      </w:tr>
      <w:tr w:rsidR="00BC6FB6" w:rsidTr="00BC6FB6">
        <w:trPr>
          <w:trHeight w:val="3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B6" w:rsidRDefault="00BC6FB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полугодие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B6" w:rsidRDefault="00BC6FB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публичное выступление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B6" w:rsidRDefault="00BC6FB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произведение</w:t>
            </w:r>
          </w:p>
        </w:tc>
      </w:tr>
    </w:tbl>
    <w:p w:rsidR="00BC6FB6" w:rsidRDefault="00BC6FB6" w:rsidP="002F5BE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5BE1" w:rsidRDefault="002F5BE1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F5BE1" w:rsidRPr="00C721E9" w:rsidRDefault="002F5BE1" w:rsidP="00C721E9">
      <w:pPr>
        <w:pStyle w:val="1"/>
        <w:spacing w:before="0" w:line="360" w:lineRule="auto"/>
        <w:jc w:val="center"/>
        <w:rPr>
          <w:rFonts w:ascii="Times New Roman" w:hAnsi="Times New Roman"/>
          <w:b w:val="0"/>
          <w:i/>
          <w:color w:val="auto"/>
        </w:rPr>
      </w:pPr>
      <w:bookmarkStart w:id="8" w:name="_Toc116744309"/>
      <w:r w:rsidRPr="00C721E9">
        <w:rPr>
          <w:rFonts w:ascii="Times New Roman" w:hAnsi="Times New Roman"/>
          <w:i/>
          <w:color w:val="auto"/>
        </w:rPr>
        <w:lastRenderedPageBreak/>
        <w:t>Методическое обеспечение учебного процесса.</w:t>
      </w:r>
      <w:bookmarkEnd w:id="8"/>
    </w:p>
    <w:p w:rsidR="00665C18" w:rsidRDefault="00665C18" w:rsidP="002F5BE1">
      <w:pPr>
        <w:spacing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F5BE1" w:rsidRDefault="002F5BE1" w:rsidP="002F5BE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реализации данной программы необходимо учитывать психофизические, физиологические и эмоциональные особенности детей в различных возрастных группах. В 7-8 лет происходит становление характерных качеств певческого голоса, в это время начинают закладываться все основные навыки голосообразования, которые получают свое развитие в дальнейшем. В этот период детям свойственна малая подвижность гортани, так как нервные разветвления, управляющие ею, только начинают образовываться. Укрепление нервной системы постепенно ведёт к созданию прочных связей дыхательной, защитной и голосообразующей функций. К 9 годам у детей практически полностью оформляется голосовая мышца, можно обнаружить характерные признаки низких и высоких голосов. Этот период является чрезвычайно важным в развитии голоса. Установлено, что только при умеренном звучании наиболее полно проявляется  тембр голоса. В этом периоде закладываются необходимые профессиональные навыки пения – точное интонирование, элементы вокальной техники и т.д. У детей в 10 лет появляется грудное звучание. Они поют полнозвучнее, насыщеннее, ярче. При этом педагог должен беречь детей от чрезмерного использования грудного регистра и насильственного увеличения «мощи» голоса. Сила голоса в этой возрастной группе не имеет широкой амплитуды изменений. </w:t>
      </w:r>
    </w:p>
    <w:p w:rsidR="002F5BE1" w:rsidRDefault="002F5BE1" w:rsidP="002F5BE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Уместно использование умеренных динамических оттенков, </w:t>
      </w:r>
      <w:proofErr w:type="spellStart"/>
      <w:r>
        <w:rPr>
          <w:rFonts w:ascii="Times New Roman" w:hAnsi="Times New Roman"/>
          <w:sz w:val="28"/>
          <w:szCs w:val="28"/>
        </w:rPr>
        <w:t>mp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mf</w:t>
      </w:r>
      <w:proofErr w:type="spellEnd"/>
      <w:r>
        <w:rPr>
          <w:rFonts w:ascii="Times New Roman" w:hAnsi="Times New Roman"/>
          <w:sz w:val="28"/>
          <w:szCs w:val="28"/>
        </w:rPr>
        <w:t>, но исключительная эмоциональная отзывчивость детей позволяет добиваться яркой выразительности исполнения.</w:t>
      </w:r>
    </w:p>
    <w:p w:rsidR="002F5BE1" w:rsidRDefault="002F5BE1" w:rsidP="002F5BE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 учащихся старшей возрастной группы развивается грудное звучание, индивидуальный тембр, диапазон расширяется. У некоторых девочек появляются глубоко окрашенные тоны, голоса детей отличаются насыщенностью звучания. </w:t>
      </w:r>
    </w:p>
    <w:p w:rsidR="002F5BE1" w:rsidRDefault="002F5BE1" w:rsidP="002F5BE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11-12 лет – </w:t>
      </w:r>
      <w:proofErr w:type="spellStart"/>
      <w:r>
        <w:rPr>
          <w:rFonts w:ascii="Times New Roman" w:hAnsi="Times New Roman"/>
          <w:sz w:val="28"/>
          <w:szCs w:val="28"/>
        </w:rPr>
        <w:t>предмутационный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период, протекающий без острых изменений в голосовом аппарате. Сроки наступления и формы проявления </w:t>
      </w:r>
      <w:r>
        <w:rPr>
          <w:rFonts w:ascii="Times New Roman" w:hAnsi="Times New Roman"/>
          <w:sz w:val="28"/>
          <w:szCs w:val="28"/>
        </w:rPr>
        <w:lastRenderedPageBreak/>
        <w:t xml:space="preserve">тех или иных признаков мутации различны, необходим индивидуальный подход к каждому ребёнку. Регулярные занятия в </w:t>
      </w:r>
      <w:proofErr w:type="spellStart"/>
      <w:r>
        <w:rPr>
          <w:rFonts w:ascii="Times New Roman" w:hAnsi="Times New Roman"/>
          <w:sz w:val="28"/>
          <w:szCs w:val="28"/>
        </w:rPr>
        <w:t>предмутационный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период способствуют спокойному изменению голоса и позволяют не прекращать пение даже во время мутации.</w:t>
      </w:r>
    </w:p>
    <w:p w:rsidR="002F5BE1" w:rsidRDefault="002F5BE1" w:rsidP="002F5BE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13-14 лет – мутационный период, связанный с резким изменением гортани. Приближение мутации определить трудно. Однако существует целый ряд признаков, предшествующих этому периоду. Перед мутацией голос детей обычно улучшается, увеличивается его сила. Но через некоторое время они с трудом начинают петь верхние звуки диапазона, детонируют, чего не было ранее, утрачивается ровность звучания, напевность, звонкость голоса и т. д. В организме подростков происходят значительные физиологические изменения, сложнейшие процессы затрагивают и голосовой аппарат. Голосовые складки увеличиваются в длину, а ширина зачастую не меняется, рост гортани опережает развитие резонаторных полостей, при этом надгортанник часто остается детским. Эти явления нередко сопровождаются нарушением координации в работе органов дыхания и гортани. Бурный рост гортани, характеризующий период мутации, является наиболе</w:t>
      </w:r>
      <w:r w:rsidR="00D7028F">
        <w:rPr>
          <w:rFonts w:ascii="Times New Roman" w:hAnsi="Times New Roman"/>
          <w:sz w:val="28"/>
          <w:szCs w:val="28"/>
        </w:rPr>
        <w:t>е опасным моментом в работе с уча</w:t>
      </w:r>
      <w:r>
        <w:rPr>
          <w:rFonts w:ascii="Times New Roman" w:hAnsi="Times New Roman"/>
          <w:sz w:val="28"/>
          <w:szCs w:val="28"/>
        </w:rPr>
        <w:t xml:space="preserve">щимися. Время занятий необходимо ограничить, а в случае появления болезненных ощущений прервать на некоторый срок, но полное прекращение пения во время мутации может привести к потере налаженной координации в работе органов голосообразования. </w:t>
      </w:r>
    </w:p>
    <w:p w:rsidR="002F5BE1" w:rsidRDefault="002F5BE1" w:rsidP="002F5BE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занятий желательно прослушивание аудиозаписей и просмотр видеозаписей с выступлениями лучших вокалистов, что значительно расширит музыкальный кругозор учащихся.</w:t>
      </w:r>
    </w:p>
    <w:p w:rsidR="002F5BE1" w:rsidRDefault="002F5BE1" w:rsidP="002F5BE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Особое внимание следует уделять прослушиванию и просмотру собственных выступлений в видео- и аудиозаписях с последующим разбором.</w:t>
      </w:r>
    </w:p>
    <w:p w:rsidR="002F5BE1" w:rsidRDefault="002F5BE1" w:rsidP="002F5BE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665C18" w:rsidRPr="00BC6FB6" w:rsidRDefault="002F5BE1" w:rsidP="00BC6FB6">
      <w:pPr>
        <w:pStyle w:val="1"/>
        <w:spacing w:before="0" w:line="360" w:lineRule="auto"/>
        <w:jc w:val="center"/>
        <w:rPr>
          <w:rFonts w:ascii="Times New Roman" w:hAnsi="Times New Roman"/>
          <w:b w:val="0"/>
          <w:i/>
          <w:color w:val="auto"/>
        </w:rPr>
      </w:pPr>
      <w:bookmarkStart w:id="9" w:name="_Toc116744310"/>
      <w:r w:rsidRPr="00C721E9">
        <w:rPr>
          <w:rFonts w:ascii="Times New Roman" w:hAnsi="Times New Roman"/>
          <w:i/>
          <w:color w:val="auto"/>
        </w:rPr>
        <w:lastRenderedPageBreak/>
        <w:t xml:space="preserve">Список </w:t>
      </w:r>
      <w:r w:rsidR="00BC6FB6">
        <w:rPr>
          <w:rFonts w:ascii="Times New Roman" w:hAnsi="Times New Roman"/>
          <w:i/>
          <w:color w:val="auto"/>
        </w:rPr>
        <w:t>используемой литературы</w:t>
      </w:r>
      <w:bookmarkEnd w:id="9"/>
    </w:p>
    <w:p w:rsidR="002F5BE1" w:rsidRPr="00C721E9" w:rsidRDefault="002F5BE1" w:rsidP="00C721E9">
      <w:pPr>
        <w:pStyle w:val="2"/>
        <w:spacing w:before="0" w:line="360" w:lineRule="auto"/>
        <w:jc w:val="center"/>
        <w:rPr>
          <w:rFonts w:ascii="Times New Roman" w:hAnsi="Times New Roman"/>
          <w:b w:val="0"/>
          <w:i/>
          <w:color w:val="auto"/>
          <w:sz w:val="28"/>
          <w:szCs w:val="28"/>
        </w:rPr>
      </w:pPr>
      <w:bookmarkStart w:id="10" w:name="_Toc116744311"/>
      <w:r w:rsidRPr="00C721E9">
        <w:rPr>
          <w:rFonts w:ascii="Times New Roman" w:hAnsi="Times New Roman"/>
          <w:b w:val="0"/>
          <w:i/>
          <w:color w:val="auto"/>
          <w:sz w:val="28"/>
          <w:szCs w:val="28"/>
        </w:rPr>
        <w:t>Список рекомендуемой нотной литературы.</w:t>
      </w:r>
      <w:bookmarkEnd w:id="10"/>
    </w:p>
    <w:p w:rsidR="002F5BE1" w:rsidRDefault="002F5BE1" w:rsidP="002F5BE1">
      <w:pPr>
        <w:pStyle w:val="a5"/>
        <w:numPr>
          <w:ilvl w:val="0"/>
          <w:numId w:val="3"/>
        </w:num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Бельгийские народные детские песни,  Москва, 1956</w:t>
      </w:r>
    </w:p>
    <w:p w:rsidR="002F5BE1" w:rsidRDefault="002F5BE1" w:rsidP="002F5BE1">
      <w:pPr>
        <w:pStyle w:val="a5"/>
        <w:numPr>
          <w:ilvl w:val="0"/>
          <w:numId w:val="3"/>
        </w:num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Беспалова А. « Пять минут клубничного» песни для детей  Екатеринбург 2000</w:t>
      </w:r>
    </w:p>
    <w:p w:rsidR="002F5BE1" w:rsidRDefault="002F5BE1" w:rsidP="002F5BE1">
      <w:pPr>
        <w:pStyle w:val="a5"/>
        <w:numPr>
          <w:ilvl w:val="0"/>
          <w:numId w:val="3"/>
        </w:num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Гладков Г. «Обыкновенное чудо» музыкальный сборник  Москва изд. Дрофа 2002</w:t>
      </w:r>
    </w:p>
    <w:p w:rsidR="002F5BE1" w:rsidRDefault="002F5BE1" w:rsidP="002F5BE1">
      <w:pPr>
        <w:pStyle w:val="a5"/>
        <w:numPr>
          <w:ilvl w:val="0"/>
          <w:numId w:val="3"/>
        </w:num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Гладков Г. «Робин-Бобин» музыкальный сборник Москва, </w:t>
      </w:r>
      <w:proofErr w:type="spellStart"/>
      <w:r>
        <w:rPr>
          <w:sz w:val="28"/>
          <w:szCs w:val="28"/>
        </w:rPr>
        <w:t>изд</w:t>
      </w:r>
      <w:proofErr w:type="spellEnd"/>
      <w:r>
        <w:rPr>
          <w:sz w:val="28"/>
          <w:szCs w:val="28"/>
        </w:rPr>
        <w:t xml:space="preserve"> «Дрофа»2003</w:t>
      </w:r>
    </w:p>
    <w:p w:rsidR="002F5BE1" w:rsidRDefault="002F5BE1" w:rsidP="002F5BE1">
      <w:pPr>
        <w:pStyle w:val="a5"/>
        <w:numPr>
          <w:ilvl w:val="0"/>
          <w:numId w:val="3"/>
        </w:num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Журбин А. Лучшие эпизоды из мюзиклов,</w:t>
      </w:r>
      <w:r w:rsidR="00927FD2">
        <w:rPr>
          <w:sz w:val="28"/>
          <w:szCs w:val="28"/>
        </w:rPr>
        <w:t xml:space="preserve"> </w:t>
      </w:r>
      <w:r>
        <w:rPr>
          <w:sz w:val="28"/>
          <w:szCs w:val="28"/>
        </w:rPr>
        <w:t>изд. М</w:t>
      </w:r>
      <w:r w:rsidR="00927FD2">
        <w:rPr>
          <w:sz w:val="28"/>
          <w:szCs w:val="28"/>
        </w:rPr>
        <w:t>И</w:t>
      </w:r>
      <w:r>
        <w:rPr>
          <w:sz w:val="28"/>
          <w:szCs w:val="28"/>
        </w:rPr>
        <w:t>Р 2009</w:t>
      </w:r>
    </w:p>
    <w:p w:rsidR="002F5BE1" w:rsidRDefault="002F5BE1" w:rsidP="002F5BE1">
      <w:pPr>
        <w:pStyle w:val="a5"/>
        <w:numPr>
          <w:ilvl w:val="0"/>
          <w:numId w:val="3"/>
        </w:numPr>
        <w:spacing w:line="360" w:lineRule="auto"/>
        <w:ind w:left="567"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Зейдлер</w:t>
      </w:r>
      <w:proofErr w:type="spellEnd"/>
      <w:r>
        <w:rPr>
          <w:sz w:val="28"/>
          <w:szCs w:val="28"/>
        </w:rPr>
        <w:t xml:space="preserve"> Г. Искусство пения  изд. «Кулисы»  Екатеринбург 2000 </w:t>
      </w:r>
    </w:p>
    <w:p w:rsidR="002F5BE1" w:rsidRDefault="002F5BE1" w:rsidP="002F5BE1">
      <w:pPr>
        <w:pStyle w:val="a5"/>
        <w:numPr>
          <w:ilvl w:val="0"/>
          <w:numId w:val="3"/>
        </w:numPr>
        <w:spacing w:line="360" w:lineRule="auto"/>
        <w:ind w:left="567"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Кольяшкин</w:t>
      </w:r>
      <w:proofErr w:type="spellEnd"/>
      <w:r>
        <w:rPr>
          <w:sz w:val="28"/>
          <w:szCs w:val="28"/>
        </w:rPr>
        <w:t xml:space="preserve">   М. «Радуга» песни для детей в сопровождении фортепиано,  Ростов-на Дону,  «Феникс»,  2013</w:t>
      </w:r>
    </w:p>
    <w:p w:rsidR="002F5BE1" w:rsidRDefault="002F5BE1" w:rsidP="002F5BE1">
      <w:pPr>
        <w:pStyle w:val="a5"/>
        <w:numPr>
          <w:ilvl w:val="0"/>
          <w:numId w:val="3"/>
        </w:num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Кудряшов А. В. «Радужные </w:t>
      </w:r>
      <w:proofErr w:type="gramStart"/>
      <w:r>
        <w:rPr>
          <w:sz w:val="28"/>
          <w:szCs w:val="28"/>
        </w:rPr>
        <w:t>н</w:t>
      </w:r>
      <w:r w:rsidR="00927FD2">
        <w:rPr>
          <w:sz w:val="28"/>
          <w:szCs w:val="28"/>
        </w:rPr>
        <w:t>отки»  песни</w:t>
      </w:r>
      <w:proofErr w:type="gramEnd"/>
      <w:r w:rsidR="00927FD2">
        <w:rPr>
          <w:sz w:val="28"/>
          <w:szCs w:val="28"/>
        </w:rPr>
        <w:t xml:space="preserve"> для детей  Ростов-</w:t>
      </w:r>
      <w:r>
        <w:rPr>
          <w:sz w:val="28"/>
          <w:szCs w:val="28"/>
        </w:rPr>
        <w:t>на-Дону ,изд. Феникс 2007</w:t>
      </w:r>
    </w:p>
    <w:p w:rsidR="002F5BE1" w:rsidRDefault="002F5BE1" w:rsidP="002F5BE1">
      <w:pPr>
        <w:pStyle w:val="a5"/>
        <w:numPr>
          <w:ilvl w:val="0"/>
          <w:numId w:val="3"/>
        </w:numPr>
        <w:spacing w:line="360" w:lineRule="auto"/>
        <w:ind w:left="567"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Кулемина</w:t>
      </w:r>
      <w:proofErr w:type="spellEnd"/>
      <w:r>
        <w:rPr>
          <w:sz w:val="28"/>
          <w:szCs w:val="28"/>
        </w:rPr>
        <w:t xml:space="preserve"> Т. В. Песни «Загогулина» изд. «Гном и Д» 2003</w:t>
      </w:r>
    </w:p>
    <w:p w:rsidR="002F5BE1" w:rsidRDefault="002F5BE1" w:rsidP="002F5BE1">
      <w:pPr>
        <w:pStyle w:val="a5"/>
        <w:numPr>
          <w:ilvl w:val="0"/>
          <w:numId w:val="3"/>
        </w:num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Лебедев В. Детские песни на сюжеты популярных сказок. Стихи  </w:t>
      </w:r>
      <w:proofErr w:type="spellStart"/>
      <w:r>
        <w:rPr>
          <w:sz w:val="28"/>
          <w:szCs w:val="28"/>
        </w:rPr>
        <w:t>Уфлянда</w:t>
      </w:r>
      <w:proofErr w:type="spellEnd"/>
      <w:r>
        <w:rPr>
          <w:sz w:val="28"/>
          <w:szCs w:val="28"/>
        </w:rPr>
        <w:t xml:space="preserve"> В. </w:t>
      </w:r>
      <w:r w:rsidR="00927FD2">
        <w:rPr>
          <w:sz w:val="28"/>
          <w:szCs w:val="28"/>
        </w:rPr>
        <w:t>И</w:t>
      </w:r>
      <w:r>
        <w:rPr>
          <w:sz w:val="28"/>
          <w:szCs w:val="28"/>
        </w:rPr>
        <w:t>зд</w:t>
      </w:r>
      <w:r w:rsidR="00927FD2">
        <w:rPr>
          <w:sz w:val="28"/>
          <w:szCs w:val="28"/>
        </w:rPr>
        <w:t>.</w:t>
      </w:r>
      <w:r>
        <w:rPr>
          <w:sz w:val="28"/>
          <w:szCs w:val="28"/>
        </w:rPr>
        <w:t xml:space="preserve"> «композитор</w:t>
      </w:r>
      <w:r w:rsidR="00927FD2">
        <w:rPr>
          <w:sz w:val="28"/>
          <w:szCs w:val="28"/>
        </w:rPr>
        <w:t>. Санкт-</w:t>
      </w:r>
      <w:r>
        <w:rPr>
          <w:sz w:val="28"/>
          <w:szCs w:val="28"/>
        </w:rPr>
        <w:t>Петербург 2004</w:t>
      </w:r>
    </w:p>
    <w:p w:rsidR="002F5BE1" w:rsidRDefault="002F5BE1" w:rsidP="002F5BE1">
      <w:pPr>
        <w:pStyle w:val="a5"/>
        <w:numPr>
          <w:ilvl w:val="0"/>
          <w:numId w:val="3"/>
        </w:num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Мелодии  </w:t>
      </w:r>
      <w:r w:rsidR="00927FD2">
        <w:rPr>
          <w:sz w:val="28"/>
          <w:szCs w:val="28"/>
        </w:rPr>
        <w:t>Бродвея. П</w:t>
      </w:r>
      <w:r>
        <w:rPr>
          <w:sz w:val="28"/>
          <w:szCs w:val="28"/>
        </w:rPr>
        <w:t>опулярные песни из мюзиклов для среднего голоса</w:t>
      </w:r>
    </w:p>
    <w:p w:rsidR="002F5BE1" w:rsidRDefault="002F5BE1" w:rsidP="002F5BE1">
      <w:pPr>
        <w:pStyle w:val="a5"/>
        <w:numPr>
          <w:ilvl w:val="0"/>
          <w:numId w:val="3"/>
        </w:num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Пилипенко Е. «Облачко плюс облачко» песни для детей  изд. Дом  Катанского 2013</w:t>
      </w:r>
    </w:p>
    <w:p w:rsidR="002F5BE1" w:rsidRDefault="002F5BE1" w:rsidP="002F5BE1">
      <w:pPr>
        <w:pStyle w:val="a5"/>
        <w:numPr>
          <w:ilvl w:val="0"/>
          <w:numId w:val="3"/>
        </w:num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Пойте с нами </w:t>
      </w:r>
      <w:r>
        <w:rPr>
          <w:bCs/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песни для детей младшего, среднего, старшего возраста для голоса </w:t>
      </w:r>
      <w:r w:rsidR="00927FD2">
        <w:rPr>
          <w:sz w:val="28"/>
          <w:szCs w:val="28"/>
        </w:rPr>
        <w:t>в сопровождении фортепиано. Изд.</w:t>
      </w:r>
      <w:r>
        <w:rPr>
          <w:sz w:val="28"/>
          <w:szCs w:val="28"/>
        </w:rPr>
        <w:t xml:space="preserve"> «композитор</w:t>
      </w:r>
      <w:r w:rsidR="00927FD2">
        <w:rPr>
          <w:sz w:val="28"/>
          <w:szCs w:val="28"/>
        </w:rPr>
        <w:t>.</w:t>
      </w:r>
      <w:r>
        <w:rPr>
          <w:sz w:val="28"/>
          <w:szCs w:val="28"/>
        </w:rPr>
        <w:t xml:space="preserve"> Санкт- Петербург»2007</w:t>
      </w:r>
    </w:p>
    <w:p w:rsidR="002F5BE1" w:rsidRDefault="002F5BE1" w:rsidP="002F5BE1">
      <w:pPr>
        <w:pStyle w:val="a5"/>
        <w:numPr>
          <w:ilvl w:val="0"/>
          <w:numId w:val="3"/>
        </w:numPr>
        <w:spacing w:line="360" w:lineRule="auto"/>
        <w:ind w:left="567"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Помазкин</w:t>
      </w:r>
      <w:proofErr w:type="spellEnd"/>
      <w:r>
        <w:rPr>
          <w:sz w:val="28"/>
          <w:szCs w:val="28"/>
        </w:rPr>
        <w:t xml:space="preserve"> И. Г. П</w:t>
      </w:r>
      <w:r w:rsidR="00927FD2">
        <w:rPr>
          <w:sz w:val="28"/>
          <w:szCs w:val="28"/>
        </w:rPr>
        <w:t>есни для музыкальных спектаклей, Ростов-на-</w:t>
      </w:r>
      <w:r>
        <w:rPr>
          <w:sz w:val="28"/>
          <w:szCs w:val="28"/>
        </w:rPr>
        <w:t>Дону 2014изд, Феникс</w:t>
      </w:r>
    </w:p>
    <w:p w:rsidR="002F5BE1" w:rsidRDefault="002F5BE1" w:rsidP="002F5BE1">
      <w:pPr>
        <w:pStyle w:val="a5"/>
        <w:numPr>
          <w:ilvl w:val="0"/>
          <w:numId w:val="3"/>
        </w:numPr>
        <w:spacing w:line="360" w:lineRule="auto"/>
        <w:ind w:left="567"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Поплянова</w:t>
      </w:r>
      <w:proofErr w:type="spellEnd"/>
      <w:r>
        <w:rPr>
          <w:sz w:val="28"/>
          <w:szCs w:val="28"/>
        </w:rPr>
        <w:t xml:space="preserve"> Е., Н. Шилов «День ромашки» песни для </w:t>
      </w:r>
      <w:proofErr w:type="gramStart"/>
      <w:r>
        <w:rPr>
          <w:sz w:val="28"/>
          <w:szCs w:val="28"/>
        </w:rPr>
        <w:t>детей  Челябинск</w:t>
      </w:r>
      <w:proofErr w:type="gramEnd"/>
      <w:r>
        <w:rPr>
          <w:sz w:val="28"/>
          <w:szCs w:val="28"/>
        </w:rPr>
        <w:t xml:space="preserve"> изд</w:t>
      </w:r>
      <w:r w:rsidR="00927FD2">
        <w:rPr>
          <w:sz w:val="28"/>
          <w:szCs w:val="28"/>
        </w:rPr>
        <w:t>.</w:t>
      </w:r>
      <w:r>
        <w:rPr>
          <w:sz w:val="28"/>
          <w:szCs w:val="28"/>
        </w:rPr>
        <w:t xml:space="preserve"> МР</w:t>
      </w:r>
      <w:r w:rsidR="00927FD2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2009</w:t>
      </w:r>
    </w:p>
    <w:p w:rsidR="002F5BE1" w:rsidRDefault="002F5BE1" w:rsidP="002F5BE1">
      <w:pPr>
        <w:pStyle w:val="a5"/>
        <w:numPr>
          <w:ilvl w:val="0"/>
          <w:numId w:val="3"/>
        </w:num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Русская народная песня для детей  Санкт-Петербург изд. «Детство-Пресс» 1999</w:t>
      </w:r>
    </w:p>
    <w:p w:rsidR="002F5BE1" w:rsidRDefault="002F5BE1" w:rsidP="002F5BE1">
      <w:pPr>
        <w:pStyle w:val="a5"/>
        <w:numPr>
          <w:ilvl w:val="0"/>
          <w:numId w:val="3"/>
        </w:num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Ушакова О. В. «Кошачьи истории» песни для детей, Екатеринбург, 1998</w:t>
      </w:r>
    </w:p>
    <w:p w:rsidR="00665C18" w:rsidRPr="00665C18" w:rsidRDefault="002F5BE1" w:rsidP="00665C18">
      <w:pPr>
        <w:pStyle w:val="a5"/>
        <w:numPr>
          <w:ilvl w:val="0"/>
          <w:numId w:val="3"/>
        </w:num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Фадеева-Москалёва Л. Детские песни </w:t>
      </w:r>
    </w:p>
    <w:p w:rsidR="002F5BE1" w:rsidRDefault="002F5BE1" w:rsidP="00C721E9">
      <w:pPr>
        <w:pStyle w:val="Body1"/>
        <w:tabs>
          <w:tab w:val="left" w:pos="709"/>
        </w:tabs>
        <w:spacing w:line="360" w:lineRule="auto"/>
        <w:ind w:left="709" w:hanging="709"/>
        <w:jc w:val="center"/>
        <w:outlineLvl w:val="1"/>
        <w:rPr>
          <w:rFonts w:ascii="Times New Roman" w:hAnsi="Times New Roman"/>
          <w:i/>
          <w:color w:val="auto"/>
          <w:sz w:val="28"/>
          <w:szCs w:val="28"/>
          <w:lang w:val="ru-RU"/>
        </w:rPr>
      </w:pPr>
      <w:bookmarkStart w:id="11" w:name="_Toc116744312"/>
      <w:r>
        <w:rPr>
          <w:rFonts w:ascii="Times New Roman" w:hAnsi="Times New Roman"/>
          <w:i/>
          <w:color w:val="auto"/>
          <w:sz w:val="28"/>
          <w:szCs w:val="28"/>
          <w:lang w:val="ru-RU"/>
        </w:rPr>
        <w:t>Список рекомендуемой методической литературы</w:t>
      </w:r>
      <w:bookmarkEnd w:id="11"/>
    </w:p>
    <w:p w:rsidR="002F5BE1" w:rsidRDefault="002F5BE1" w:rsidP="002F5BE1">
      <w:pPr>
        <w:pStyle w:val="a5"/>
        <w:numPr>
          <w:ilvl w:val="0"/>
          <w:numId w:val="2"/>
        </w:num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Апраксина О.А. Методика развития детского голоса. Москва,1983.</w:t>
      </w:r>
    </w:p>
    <w:p w:rsidR="002F5BE1" w:rsidRDefault="002F5BE1" w:rsidP="002F5BE1">
      <w:pPr>
        <w:pStyle w:val="a5"/>
        <w:numPr>
          <w:ilvl w:val="0"/>
          <w:numId w:val="2"/>
        </w:num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Гонтаренко Н.Б.. Сольное пение. Секреты вокального мастерства. Ростов-на-Дону, 2008.</w:t>
      </w:r>
    </w:p>
    <w:p w:rsidR="002F5BE1" w:rsidRDefault="002F5BE1" w:rsidP="002F5BE1">
      <w:pPr>
        <w:pStyle w:val="a5"/>
        <w:numPr>
          <w:ilvl w:val="0"/>
          <w:numId w:val="2"/>
        </w:num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Дмитриев Л. Основы вокальной методики. – М.: Музыка, 2000</w:t>
      </w:r>
    </w:p>
    <w:p w:rsidR="002F5BE1" w:rsidRDefault="002F5BE1" w:rsidP="002F5BE1">
      <w:pPr>
        <w:pStyle w:val="a5"/>
        <w:numPr>
          <w:ilvl w:val="0"/>
          <w:numId w:val="2"/>
        </w:num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Добровольская Н. Вокально-хоровые упражнения в детском хоре. М., 1987</w:t>
      </w:r>
    </w:p>
    <w:p w:rsidR="002F5BE1" w:rsidRDefault="002F5BE1" w:rsidP="002F5BE1">
      <w:pPr>
        <w:pStyle w:val="a5"/>
        <w:numPr>
          <w:ilvl w:val="0"/>
          <w:numId w:val="2"/>
        </w:num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Емельянов В.В </w:t>
      </w:r>
      <w:proofErr w:type="spellStart"/>
      <w:r>
        <w:rPr>
          <w:sz w:val="28"/>
          <w:szCs w:val="28"/>
        </w:rPr>
        <w:t>Фонопедический</w:t>
      </w:r>
      <w:proofErr w:type="spellEnd"/>
      <w:r>
        <w:rPr>
          <w:sz w:val="28"/>
          <w:szCs w:val="28"/>
        </w:rPr>
        <w:t xml:space="preserve">  метод развития показателей певческого голосообразования. Южно -Сахалинск, 1990. Михайлова М. Развитие музыкальных способностей детей. – Ярославль, «Академия развития», 1997</w:t>
      </w:r>
    </w:p>
    <w:p w:rsidR="002F5BE1" w:rsidRDefault="002F5BE1" w:rsidP="002F5BE1">
      <w:pPr>
        <w:pStyle w:val="a5"/>
        <w:numPr>
          <w:ilvl w:val="0"/>
          <w:numId w:val="2"/>
        </w:num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Самарин В., </w:t>
      </w:r>
      <w:proofErr w:type="spellStart"/>
      <w:r>
        <w:rPr>
          <w:sz w:val="28"/>
          <w:szCs w:val="28"/>
        </w:rPr>
        <w:t>Осеннева</w:t>
      </w:r>
      <w:proofErr w:type="spellEnd"/>
      <w:r>
        <w:rPr>
          <w:sz w:val="28"/>
          <w:szCs w:val="28"/>
        </w:rPr>
        <w:t xml:space="preserve"> М., </w:t>
      </w:r>
      <w:proofErr w:type="spellStart"/>
      <w:r>
        <w:rPr>
          <w:sz w:val="28"/>
          <w:szCs w:val="28"/>
        </w:rPr>
        <w:t>Уколова</w:t>
      </w:r>
      <w:proofErr w:type="spellEnd"/>
      <w:r>
        <w:rPr>
          <w:sz w:val="28"/>
          <w:szCs w:val="28"/>
        </w:rPr>
        <w:t xml:space="preserve"> Л. Методика работы с детским вокально-хоровым коллективом. – М.: </w:t>
      </w:r>
      <w:r>
        <w:rPr>
          <w:sz w:val="28"/>
          <w:szCs w:val="28"/>
          <w:lang w:val="en-US"/>
        </w:rPr>
        <w:t>Academia</w:t>
      </w:r>
      <w:r>
        <w:rPr>
          <w:sz w:val="28"/>
          <w:szCs w:val="28"/>
        </w:rPr>
        <w:t>, 1999</w:t>
      </w:r>
    </w:p>
    <w:p w:rsidR="002F5BE1" w:rsidRDefault="002F5BE1" w:rsidP="002F5BE1">
      <w:pPr>
        <w:pStyle w:val="a5"/>
        <w:numPr>
          <w:ilvl w:val="0"/>
          <w:numId w:val="2"/>
        </w:num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Соколов В. Работа с хором.2-е издание. - М.,1983</w:t>
      </w:r>
    </w:p>
    <w:p w:rsidR="002F5BE1" w:rsidRDefault="002F5BE1" w:rsidP="002F5BE1">
      <w:pPr>
        <w:pStyle w:val="a5"/>
        <w:numPr>
          <w:ilvl w:val="0"/>
          <w:numId w:val="2"/>
        </w:num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Струве Г. Школьный хор. М.,1981</w:t>
      </w:r>
    </w:p>
    <w:p w:rsidR="002F5BE1" w:rsidRDefault="002F5BE1" w:rsidP="002F5BE1">
      <w:pPr>
        <w:pStyle w:val="a5"/>
        <w:numPr>
          <w:ilvl w:val="0"/>
          <w:numId w:val="2"/>
        </w:num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Стулова Г. Теория и практика работы с хором. - М., 2002</w:t>
      </w:r>
    </w:p>
    <w:p w:rsidR="002F5BE1" w:rsidRDefault="002F5BE1" w:rsidP="002F5BE1">
      <w:pPr>
        <w:pStyle w:val="a5"/>
        <w:numPr>
          <w:ilvl w:val="0"/>
          <w:numId w:val="2"/>
        </w:num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Стулова Г. Хоровой класс: Теория и п</w:t>
      </w:r>
      <w:r w:rsidR="00927FD2">
        <w:rPr>
          <w:sz w:val="28"/>
          <w:szCs w:val="28"/>
        </w:rPr>
        <w:t>рактика работы в детском хоре.</w:t>
      </w:r>
      <w:r w:rsidR="00927FD2" w:rsidRPr="00927FD2">
        <w:rPr>
          <w:sz w:val="28"/>
          <w:szCs w:val="28"/>
        </w:rPr>
        <w:t xml:space="preserve"> -</w:t>
      </w:r>
      <w:r>
        <w:rPr>
          <w:sz w:val="28"/>
          <w:szCs w:val="28"/>
        </w:rPr>
        <w:t>М.,1988</w:t>
      </w:r>
    </w:p>
    <w:p w:rsidR="002F5BE1" w:rsidRDefault="002F5BE1" w:rsidP="002F5BE1">
      <w:pPr>
        <w:pStyle w:val="a5"/>
        <w:numPr>
          <w:ilvl w:val="0"/>
          <w:numId w:val="2"/>
        </w:num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Теория и методика музыкального образования детей: Научно-методическое пособие/ Л. В. Школяр, М. С. Красильникова, Е. Д. Критская и др. – М., 1998</w:t>
      </w:r>
    </w:p>
    <w:p w:rsidR="002F5BE1" w:rsidRDefault="002F5BE1" w:rsidP="002F5BE1">
      <w:pPr>
        <w:pStyle w:val="a5"/>
        <w:numPr>
          <w:ilvl w:val="0"/>
          <w:numId w:val="2"/>
        </w:numPr>
        <w:spacing w:line="360" w:lineRule="auto"/>
        <w:ind w:left="567"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Халабузарь</w:t>
      </w:r>
      <w:proofErr w:type="spellEnd"/>
      <w:r>
        <w:rPr>
          <w:sz w:val="28"/>
          <w:szCs w:val="28"/>
        </w:rPr>
        <w:t xml:space="preserve"> П., Попов В. Теория и методика музыкального воспитания. – Санкт-Петербург, 2000</w:t>
      </w:r>
    </w:p>
    <w:p w:rsidR="002F5BE1" w:rsidRDefault="002F5BE1" w:rsidP="002F5BE1">
      <w:pPr>
        <w:pStyle w:val="a5"/>
        <w:numPr>
          <w:ilvl w:val="0"/>
          <w:numId w:val="2"/>
        </w:numPr>
        <w:spacing w:line="360" w:lineRule="auto"/>
        <w:ind w:left="567"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Халабузарь</w:t>
      </w:r>
      <w:proofErr w:type="spellEnd"/>
      <w:r>
        <w:rPr>
          <w:sz w:val="28"/>
          <w:szCs w:val="28"/>
        </w:rPr>
        <w:t xml:space="preserve"> П., Попов В., Добровольская Н. Методика музыкального воспитания. Учебное пособие. М.,1990</w:t>
      </w:r>
    </w:p>
    <w:p w:rsidR="001F24AE" w:rsidRPr="00665C18" w:rsidRDefault="002F5BE1" w:rsidP="00665C18">
      <w:pPr>
        <w:pStyle w:val="a5"/>
        <w:numPr>
          <w:ilvl w:val="0"/>
          <w:numId w:val="2"/>
        </w:num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Чесноков П. Хор и управление им. - М.,1961</w:t>
      </w:r>
    </w:p>
    <w:sectPr w:rsidR="001F24AE" w:rsidRPr="00665C18" w:rsidSect="00B10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30510"/>
    <w:multiLevelType w:val="hybridMultilevel"/>
    <w:tmpl w:val="7F184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D2FBF"/>
    <w:multiLevelType w:val="hybridMultilevel"/>
    <w:tmpl w:val="AAE6C6B2"/>
    <w:lvl w:ilvl="0" w:tplc="377E446A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6F37925"/>
    <w:multiLevelType w:val="hybridMultilevel"/>
    <w:tmpl w:val="3EFA4E5E"/>
    <w:lvl w:ilvl="0" w:tplc="103664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2D6472"/>
    <w:multiLevelType w:val="multilevel"/>
    <w:tmpl w:val="7A76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1FE5"/>
    <w:rsid w:val="001F24AE"/>
    <w:rsid w:val="002F5BE1"/>
    <w:rsid w:val="00380F9B"/>
    <w:rsid w:val="004F259D"/>
    <w:rsid w:val="005714C7"/>
    <w:rsid w:val="00665C18"/>
    <w:rsid w:val="00694A48"/>
    <w:rsid w:val="006F5A37"/>
    <w:rsid w:val="00712570"/>
    <w:rsid w:val="008108A1"/>
    <w:rsid w:val="00927FD2"/>
    <w:rsid w:val="00A62985"/>
    <w:rsid w:val="00B10B4C"/>
    <w:rsid w:val="00B31FE5"/>
    <w:rsid w:val="00BC6FB6"/>
    <w:rsid w:val="00C721E9"/>
    <w:rsid w:val="00D7028F"/>
    <w:rsid w:val="00E2026A"/>
    <w:rsid w:val="00F0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4FAE9"/>
  <w15:docId w15:val="{3EBB036B-7B84-4451-A888-550A3770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FE5"/>
    <w:pPr>
      <w:spacing w:after="0" w:line="240" w:lineRule="auto"/>
    </w:pPr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21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21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FE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table" w:styleId="a4">
    <w:name w:val="Table Grid"/>
    <w:basedOn w:val="a1"/>
    <w:uiPriority w:val="59"/>
    <w:rsid w:val="00B31FE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F5BE1"/>
    <w:pPr>
      <w:ind w:left="720"/>
      <w:contextualSpacing/>
    </w:pPr>
    <w:rPr>
      <w:rFonts w:ascii="Times New Roman" w:eastAsia="Times New Roman" w:hAnsi="Times New Roman"/>
      <w:lang w:eastAsia="ru-RU"/>
    </w:rPr>
  </w:style>
  <w:style w:type="paragraph" w:customStyle="1" w:styleId="Body1">
    <w:name w:val="Body 1"/>
    <w:rsid w:val="002F5BE1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paragraph" w:customStyle="1" w:styleId="11">
    <w:name w:val="Абзац списка1"/>
    <w:basedOn w:val="a"/>
    <w:qFormat/>
    <w:rsid w:val="002F5BE1"/>
    <w:pPr>
      <w:spacing w:after="200"/>
      <w:ind w:left="720"/>
      <w:contextualSpacing/>
      <w:jc w:val="both"/>
    </w:pPr>
    <w:rPr>
      <w:rFonts w:ascii="Calibri" w:eastAsia="Times New Roman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C72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C721E9"/>
    <w:pPr>
      <w:spacing w:line="276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C721E9"/>
    <w:pPr>
      <w:spacing w:after="100" w:line="276" w:lineRule="auto"/>
      <w:ind w:left="220"/>
    </w:pPr>
    <w:rPr>
      <w:rFonts w:eastAsiaTheme="minorEastAsia" w:cstheme="minorBidi"/>
      <w:sz w:val="22"/>
      <w:szCs w:val="22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C721E9"/>
    <w:pPr>
      <w:tabs>
        <w:tab w:val="right" w:leader="dot" w:pos="9345"/>
      </w:tabs>
      <w:spacing w:after="100" w:line="276" w:lineRule="auto"/>
    </w:pPr>
    <w:rPr>
      <w:rFonts w:eastAsiaTheme="minorEastAsia" w:cstheme="minorBidi"/>
      <w:sz w:val="22"/>
      <w:szCs w:val="22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C721E9"/>
    <w:pPr>
      <w:spacing w:after="100" w:line="276" w:lineRule="auto"/>
      <w:ind w:left="440"/>
    </w:pPr>
    <w:rPr>
      <w:rFonts w:eastAsiaTheme="minorEastAsia" w:cstheme="minorBidi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21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21E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721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Hyperlink"/>
    <w:basedOn w:val="a0"/>
    <w:uiPriority w:val="99"/>
    <w:unhideWhenUsed/>
    <w:rsid w:val="00C721E9"/>
    <w:rPr>
      <w:color w:val="0000FF" w:themeColor="hyperlink"/>
      <w:u w:val="single"/>
    </w:rPr>
  </w:style>
  <w:style w:type="table" w:customStyle="1" w:styleId="13">
    <w:name w:val="Сетка таблицы1"/>
    <w:basedOn w:val="a1"/>
    <w:uiPriority w:val="59"/>
    <w:rsid w:val="00F06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V9SHjWug9j5PWTz43/lnGnn4m+5ECObv7Viy8qGBHyY=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pSQ3yMHRW1TWBc3w+xXnY9Uyjz26FoJz6p0K4244Eis=</DigestValue>
    </Reference>
  </SignedInfo>
  <SignatureValue>q9BDKdju/hekV52bhIZZ5h6FyFpXZ1rAppHS5X5RSQZ0ME59r1y6pRoGTyPeAo0s
Hh2elPlBL066qrSjRKp9Yg==</SignatureValue>
  <KeyInfo>
    <X509Data>
      <X509Certificate>MIIKVjCCCgOgAwIBAgIQUPd/aszu5Y0x2OhD7YY6kDAKBggqhQMHAQEDAjCCAVcx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0YHQuNC4MB4XDTIyMDkxMzA4MDgwMFoXDTIzMTIwNzA4MDgwMFowggNyMQswCQYD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dDAdBgNVHQ4EFgQUAnKi3PnOkvSno5BKB/HOXHRjLUUwggF3BgNVHSMEggFuMIIB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iyDQoNC+0YHRgdC40LiCCwDP6P9hAAAAAAX2MAoGCCqFAwcBAQMCA0EAry0bPCpe
hRA8pJJUrfuyEpVDIie3UXaKDrIWUE+1GaWBd1COk4AxKMq3r6+s6SLh/WJp03TC
09HyVImY1nTqqA==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ivP/eFT8XSLFoe23FrbwGVXXR90=</DigestValue>
      </Reference>
      <Reference URI="/word/fontTable.xml?ContentType=application/vnd.openxmlformats-officedocument.wordprocessingml.fontTable+xml">
        <DigestMethod Algorithm="http://www.w3.org/2000/09/xmldsig#sha1"/>
        <DigestValue>pXMuMPzLIJcfnJgudbDTBCB/X+s=</DigestValue>
      </Reference>
      <Reference URI="/word/numbering.xml?ContentType=application/vnd.openxmlformats-officedocument.wordprocessingml.numbering+xml">
        <DigestMethod Algorithm="http://www.w3.org/2000/09/xmldsig#sha1"/>
        <DigestValue>im+l6gIXpceDxB2/ZFV9XTr2BUE=</DigestValue>
      </Reference>
      <Reference URI="/word/settings.xml?ContentType=application/vnd.openxmlformats-officedocument.wordprocessingml.settings+xml">
        <DigestMethod Algorithm="http://www.w3.org/2000/09/xmldsig#sha1"/>
        <DigestValue>jIgLf9DO/XTJXNjHF1dMmQbiMmQ=</DigestValue>
      </Reference>
      <Reference URI="/word/styles.xml?ContentType=application/vnd.openxmlformats-officedocument.wordprocessingml.styles+xml">
        <DigestMethod Algorithm="http://www.w3.org/2000/09/xmldsig#sha1"/>
        <DigestValue>ZLD/Z5xeiacej5UVDbhzWLQLFtI=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CIjeXzTQcIaQ94r41ftAG+tzHUY=</DigestValue>
      </Reference>
    </Manifest>
    <SignatureProperties>
      <SignatureProperty Id="idSignatureTime" Target="#idPackageSignature">
        <mdssi:SignatureTime>
          <mdssi:Format>YYYY-MM-DDThh:mm:ssTZD</mdssi:Format>
          <mdssi:Value>2022-12-16T09:05:14Z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2022-12-16T09:05:14Z</xd:SigningTime>
          <xd:SigningCertificate>
            <xd:Cert>
              <xd:CertDigest>
                <DigestMethod Algorithm="http://www.w3.org/2000/09/xmldsig#sha1"/>
                <DigestValue>lriLO4RHoaUv65vuuRrcPtCTA/A=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107623321314480012905845267018826529424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335D2-E0A2-4444-BECA-2BC53E6EF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2843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2</cp:revision>
  <dcterms:created xsi:type="dcterms:W3CDTF">2022-12-13T09:08:00Z</dcterms:created>
  <dcterms:modified xsi:type="dcterms:W3CDTF">2022-12-13T09:08:00Z</dcterms:modified>
</cp:coreProperties>
</file>