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82B" w:rsidRDefault="0089582B" w:rsidP="0089582B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Министерство культуры Свердловской области</w:t>
      </w:r>
    </w:p>
    <w:p w:rsidR="0089582B" w:rsidRDefault="0089582B" w:rsidP="0089582B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государственное автономное учреждение</w:t>
      </w:r>
    </w:p>
    <w:p w:rsidR="0089582B" w:rsidRDefault="0089582B" w:rsidP="0089582B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дополнительного образования Свердловской области</w:t>
      </w:r>
    </w:p>
    <w:p w:rsidR="0089582B" w:rsidRDefault="0089582B" w:rsidP="0089582B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«Детская школа искусств города Серова»</w:t>
      </w:r>
    </w:p>
    <w:p w:rsidR="0089582B" w:rsidRDefault="0089582B" w:rsidP="0089582B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(ГАУ ДО СО «ДШИ г. Серова»)</w:t>
      </w:r>
    </w:p>
    <w:p w:rsidR="00BA6D22" w:rsidRPr="00B17325" w:rsidRDefault="00BA6D22" w:rsidP="00BA6D22">
      <w:pPr>
        <w:jc w:val="center"/>
        <w:rPr>
          <w:rFonts w:ascii="Times New Roman" w:hAnsi="Times New Roman"/>
          <w:b/>
          <w:sz w:val="36"/>
          <w:szCs w:val="36"/>
        </w:rPr>
      </w:pPr>
    </w:p>
    <w:p w:rsidR="00BA6D22" w:rsidRPr="00BA6D22" w:rsidRDefault="00BA6D22" w:rsidP="00BA6D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3108" w:rsidRDefault="007C3108" w:rsidP="00BA6D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3108" w:rsidRDefault="007C3108" w:rsidP="00BA6D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3108" w:rsidRDefault="007C3108" w:rsidP="00BA6D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3108" w:rsidRDefault="007C3108" w:rsidP="00BA6D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3108" w:rsidRDefault="007C3108" w:rsidP="00BA6D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3108" w:rsidRDefault="007C3108" w:rsidP="00BA6D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3108" w:rsidRDefault="007C3108" w:rsidP="00BA6D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3108" w:rsidRDefault="007C3108" w:rsidP="00BA6D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3108" w:rsidRDefault="007C3108" w:rsidP="00BA6D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582B" w:rsidRDefault="0089582B" w:rsidP="008958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ОБЩЕРАЗВИВАЮЩАЯ </w:t>
      </w:r>
    </w:p>
    <w:p w:rsidR="0089582B" w:rsidRDefault="0089582B" w:rsidP="008958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ОБЩЕОБРАЗОВАТЕЛЬНАЯ ПРОГРАММА</w:t>
      </w:r>
    </w:p>
    <w:p w:rsidR="0089582B" w:rsidRDefault="0089582B" w:rsidP="008958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ПРЕДМЕТУ «СОЛЬНОЕ ПЕНИЕ»</w:t>
      </w:r>
    </w:p>
    <w:p w:rsidR="0089582B" w:rsidRDefault="0089582B" w:rsidP="008958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582B" w:rsidRDefault="0089582B" w:rsidP="008958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(срок реализации 9 месяцев)</w:t>
      </w:r>
    </w:p>
    <w:p w:rsidR="0089582B" w:rsidRDefault="0089582B" w:rsidP="008958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582B" w:rsidRDefault="0089582B" w:rsidP="008958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89582B" w:rsidRDefault="0089582B" w:rsidP="008958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7-16 лет</w:t>
      </w:r>
    </w:p>
    <w:p w:rsidR="00BA6D22" w:rsidRPr="00BA6D22" w:rsidRDefault="00BA6D22" w:rsidP="00BA6D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6D22" w:rsidRPr="00BA6D22" w:rsidRDefault="00BA6D22" w:rsidP="00BA6D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6D22" w:rsidRPr="00BA6D22" w:rsidRDefault="00BA6D22" w:rsidP="00BA6D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6D22" w:rsidRPr="00BA6D22" w:rsidRDefault="00BA6D22" w:rsidP="00BA6D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6D22" w:rsidRPr="00BA6D22" w:rsidRDefault="00BA6D22" w:rsidP="00BA6D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6D22" w:rsidRPr="00BA6D22" w:rsidRDefault="00BA6D22" w:rsidP="00BA6D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6D22" w:rsidRPr="00BA6D22" w:rsidRDefault="00BA6D22" w:rsidP="00BA6D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6D22" w:rsidRPr="00BA6D22" w:rsidRDefault="00BA6D22" w:rsidP="00BA6D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6D22" w:rsidRPr="00BA6D22" w:rsidRDefault="00BA6D22" w:rsidP="00BA6D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6D22" w:rsidRPr="00BA6D22" w:rsidRDefault="00BA6D22" w:rsidP="00BA6D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6D22" w:rsidRPr="00BA6D22" w:rsidRDefault="00BA6D22" w:rsidP="00BA6D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6D22" w:rsidRPr="00BA6D22" w:rsidRDefault="00BA6D22" w:rsidP="00BA6D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6D22" w:rsidRPr="00BA6D22" w:rsidRDefault="00BA6D22" w:rsidP="00BA6D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6D22" w:rsidRPr="00BA6D22" w:rsidRDefault="00BA6D22" w:rsidP="00BA6D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6D22" w:rsidRPr="00BA6D22" w:rsidRDefault="00BA6D22" w:rsidP="00BA6D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6D22" w:rsidRPr="00BA6D22" w:rsidRDefault="00BA6D22" w:rsidP="0089582B">
      <w:pPr>
        <w:rPr>
          <w:rFonts w:ascii="Times New Roman" w:hAnsi="Times New Roman"/>
          <w:b/>
          <w:sz w:val="28"/>
          <w:szCs w:val="28"/>
        </w:rPr>
      </w:pPr>
    </w:p>
    <w:p w:rsidR="00BA6D22" w:rsidRPr="00BA6D22" w:rsidRDefault="00BA6D22" w:rsidP="00B17325">
      <w:pPr>
        <w:rPr>
          <w:rFonts w:ascii="Times New Roman" w:hAnsi="Times New Roman"/>
          <w:b/>
          <w:sz w:val="28"/>
          <w:szCs w:val="28"/>
        </w:rPr>
      </w:pPr>
    </w:p>
    <w:p w:rsidR="00BA6D22" w:rsidRPr="00BA6D22" w:rsidRDefault="00BA6D22" w:rsidP="00BA6D22">
      <w:pPr>
        <w:jc w:val="center"/>
        <w:rPr>
          <w:rFonts w:ascii="Times New Roman" w:hAnsi="Times New Roman"/>
          <w:b/>
          <w:sz w:val="28"/>
          <w:szCs w:val="28"/>
        </w:rPr>
      </w:pPr>
      <w:r w:rsidRPr="00BA6D22">
        <w:rPr>
          <w:rFonts w:ascii="Times New Roman" w:hAnsi="Times New Roman"/>
          <w:b/>
          <w:sz w:val="28"/>
          <w:szCs w:val="28"/>
        </w:rPr>
        <w:t>г. Серов</w:t>
      </w:r>
    </w:p>
    <w:p w:rsidR="0089582B" w:rsidRDefault="00AF5193" w:rsidP="00BA6D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 w:rsidR="0089582B">
        <w:rPr>
          <w:rFonts w:ascii="Times New Roman" w:hAnsi="Times New Roman"/>
          <w:b/>
          <w:sz w:val="28"/>
          <w:szCs w:val="28"/>
        </w:rPr>
        <w:t>2</w:t>
      </w:r>
      <w:r w:rsidR="00BA6D22" w:rsidRPr="00BA6D22">
        <w:rPr>
          <w:rFonts w:ascii="Times New Roman" w:hAnsi="Times New Roman"/>
          <w:b/>
          <w:sz w:val="28"/>
          <w:szCs w:val="28"/>
        </w:rPr>
        <w:t xml:space="preserve"> г.</w:t>
      </w:r>
    </w:p>
    <w:p w:rsidR="0089582B" w:rsidRDefault="0089582B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A6D22" w:rsidRPr="00BA6D22" w:rsidRDefault="00BA6D22" w:rsidP="00BA6D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6D22" w:rsidRPr="00BA6D22" w:rsidRDefault="00BA6D22" w:rsidP="00BA6D2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2"/>
        <w:tblpPr w:leftFromText="180" w:rightFromText="180" w:vertAnchor="text" w:horzAnchor="margin" w:tblpXSpec="center" w:tblpY="-412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21"/>
      </w:tblGrid>
      <w:tr w:rsidR="00B33EA8" w:rsidTr="00B33EA8">
        <w:trPr>
          <w:trHeight w:val="1503"/>
        </w:trPr>
        <w:tc>
          <w:tcPr>
            <w:tcW w:w="4821" w:type="dxa"/>
            <w:hideMark/>
          </w:tcPr>
          <w:p w:rsidR="00B33EA8" w:rsidRDefault="00B33EA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B33EA8" w:rsidRDefault="00B33EA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B33EA8" w:rsidRDefault="00B33EA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ДО СО «ДШИ г. Серова»</w:t>
            </w:r>
          </w:p>
          <w:p w:rsidR="00B33EA8" w:rsidRDefault="00B33EA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B33EA8" w:rsidRDefault="00B33EA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___________от «____» ___20___г.</w:t>
            </w:r>
          </w:p>
        </w:tc>
        <w:tc>
          <w:tcPr>
            <w:tcW w:w="4821" w:type="dxa"/>
          </w:tcPr>
          <w:p w:rsidR="00B33EA8" w:rsidRDefault="00B33EA8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B33EA8" w:rsidRDefault="00B33EA8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:rsidR="00B33EA8" w:rsidRDefault="00B33EA8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ДО СО «ДШИ г. Серова»</w:t>
            </w:r>
          </w:p>
          <w:p w:rsidR="00B33EA8" w:rsidRDefault="00B33EA8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33EA8" w:rsidRDefault="00B33EA8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Вепревой</w:t>
            </w:r>
          </w:p>
          <w:p w:rsidR="00B33EA8" w:rsidRDefault="00B33EA8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№___________от «___»___20___г.</w:t>
            </w:r>
          </w:p>
          <w:p w:rsidR="00B33EA8" w:rsidRDefault="00B33EA8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A6D22" w:rsidRPr="00BA6D22" w:rsidRDefault="00BA6D22" w:rsidP="00BA6D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6D22" w:rsidRPr="00BA6D22" w:rsidRDefault="00BA6D22" w:rsidP="00BA6D22">
      <w:pPr>
        <w:jc w:val="both"/>
        <w:rPr>
          <w:rFonts w:ascii="Times New Roman" w:hAnsi="Times New Roman"/>
          <w:b/>
          <w:sz w:val="28"/>
          <w:szCs w:val="28"/>
        </w:rPr>
      </w:pPr>
    </w:p>
    <w:p w:rsidR="0089582B" w:rsidRDefault="0089582B" w:rsidP="0089582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Разработчик:</w:t>
      </w:r>
    </w:p>
    <w:p w:rsidR="0089582B" w:rsidRDefault="0089582B" w:rsidP="008958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Семейшева Татьяна Андреевна, преподаватель первой квалификационной категории ГАУ ДО СО «ДШИ г.Серова»</w:t>
      </w:r>
    </w:p>
    <w:p w:rsidR="0089582B" w:rsidRDefault="0089582B" w:rsidP="0089582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Рецензент:</w:t>
      </w:r>
    </w:p>
    <w:p w:rsidR="0089582B" w:rsidRDefault="0089582B" w:rsidP="008958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Каторгина Лариса Геннадьевна, преподаватель высшей квалификационной категории  ГАУ ДО СО «ДШИ г.Серова»</w:t>
      </w:r>
    </w:p>
    <w:p w:rsidR="00BA6D22" w:rsidRPr="00BA6D22" w:rsidRDefault="00BA6D22" w:rsidP="00BA6D22">
      <w:pPr>
        <w:jc w:val="both"/>
        <w:rPr>
          <w:rFonts w:ascii="Times New Roman" w:hAnsi="Times New Roman"/>
          <w:sz w:val="28"/>
          <w:szCs w:val="28"/>
        </w:rPr>
      </w:pPr>
      <w:r w:rsidRPr="00BA6D22">
        <w:rPr>
          <w:rFonts w:ascii="Times New Roman" w:hAnsi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269152992"/>
        <w:docPartObj>
          <w:docPartGallery w:val="Table of Contents"/>
          <w:docPartUnique/>
        </w:docPartObj>
      </w:sdtPr>
      <w:sdtEndPr/>
      <w:sdtContent>
        <w:p w:rsidR="00AA1B13" w:rsidRPr="00AF5193" w:rsidRDefault="0089582B" w:rsidP="00151945">
          <w:pPr>
            <w:pStyle w:val="aa"/>
            <w:spacing w:before="0" w:line="360" w:lineRule="auto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>
            <w:rPr>
              <w:rFonts w:ascii="Times New Roman" w:hAnsi="Times New Roman" w:cs="Times New Roman"/>
              <w:b w:val="0"/>
              <w:color w:val="auto"/>
            </w:rPr>
            <w:t>Структура программы</w:t>
          </w:r>
        </w:p>
        <w:p w:rsidR="00AF5193" w:rsidRPr="00AF5193" w:rsidRDefault="00157DE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AF5193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AA1B13" w:rsidRPr="00AF5193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AF5193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16744903" w:history="1">
            <w:r w:rsidR="00AF5193" w:rsidRPr="00AF5193">
              <w:rPr>
                <w:rStyle w:val="ad"/>
                <w:rFonts w:ascii="Times New Roman" w:eastAsiaTheme="majorEastAsia" w:hAnsi="Times New Roman"/>
                <w:b/>
                <w:bCs/>
                <w:noProof/>
                <w:sz w:val="28"/>
                <w:szCs w:val="28"/>
              </w:rPr>
              <w:t>Пояснительная записка</w:t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_Toc116744903 \h </w:instrText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5193" w:rsidRPr="00AF5193" w:rsidRDefault="0089582B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16744904" w:history="1">
            <w:r w:rsidR="00AF5193" w:rsidRPr="00AF5193">
              <w:rPr>
                <w:rStyle w:val="ad"/>
                <w:rFonts w:ascii="Times New Roman" w:eastAsiaTheme="majorEastAsia" w:hAnsi="Times New Roman"/>
                <w:b/>
                <w:bCs/>
                <w:i/>
                <w:iCs/>
                <w:noProof/>
                <w:sz w:val="28"/>
                <w:szCs w:val="28"/>
              </w:rPr>
              <w:t>Характеристика учебного предмета, его место</w:t>
            </w:r>
            <w:r w:rsidR="00AF5193" w:rsidRPr="00AF5193">
              <w:rPr>
                <w:rStyle w:val="ad"/>
                <w:rFonts w:ascii="Times New Roman" w:eastAsiaTheme="majorEastAsia" w:hAnsi="Times New Roman"/>
                <w:b/>
                <w:bCs/>
                <w:noProof/>
                <w:sz w:val="28"/>
                <w:szCs w:val="28"/>
              </w:rPr>
              <w:t xml:space="preserve"> </w:t>
            </w:r>
            <w:r w:rsidR="00AF5193" w:rsidRPr="00AF5193">
              <w:rPr>
                <w:rStyle w:val="ad"/>
                <w:rFonts w:ascii="Times New Roman" w:eastAsiaTheme="majorEastAsia" w:hAnsi="Times New Roman"/>
                <w:b/>
                <w:bCs/>
                <w:i/>
                <w:iCs/>
                <w:noProof/>
                <w:sz w:val="28"/>
                <w:szCs w:val="28"/>
              </w:rPr>
              <w:t>и роль в образовательном процессе.</w:t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_Toc116744904 \h </w:instrText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5193" w:rsidRPr="00AF5193" w:rsidRDefault="0089582B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16744905" w:history="1">
            <w:r w:rsidR="00AF5193" w:rsidRPr="00AF5193">
              <w:rPr>
                <w:rStyle w:val="ad"/>
                <w:rFonts w:ascii="Times New Roman" w:hAnsi="Times New Roman"/>
                <w:i/>
                <w:iCs/>
                <w:noProof/>
                <w:sz w:val="28"/>
                <w:szCs w:val="28"/>
              </w:rPr>
              <w:t>Форма проведения учебных аудиторных занятий.</w:t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_Toc116744905 \h </w:instrText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5193" w:rsidRPr="00AF5193" w:rsidRDefault="0089582B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16744906" w:history="1">
            <w:r w:rsidR="00AF5193" w:rsidRPr="00AF5193">
              <w:rPr>
                <w:rStyle w:val="ad"/>
                <w:rFonts w:ascii="Times New Roman" w:hAnsi="Times New Roman"/>
                <w:i/>
                <w:iCs/>
                <w:noProof/>
                <w:sz w:val="28"/>
                <w:szCs w:val="28"/>
              </w:rPr>
              <w:t>Материально-технические условия реализации учебного предмета</w:t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_Toc116744906 \h </w:instrText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5193" w:rsidRPr="00AF5193" w:rsidRDefault="0089582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16744907" w:history="1">
            <w:r w:rsidR="00AF5193" w:rsidRPr="00AF5193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Содержание учебного предмета.</w:t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_Toc116744907 \h </w:instrText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5193" w:rsidRPr="00AF5193" w:rsidRDefault="0089582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16744908" w:history="1">
            <w:r w:rsidR="00AF5193" w:rsidRPr="00AF5193">
              <w:rPr>
                <w:rStyle w:val="ad"/>
                <w:rFonts w:ascii="Times New Roman" w:hAnsi="Times New Roman"/>
                <w:b/>
                <w:noProof/>
                <w:sz w:val="28"/>
                <w:szCs w:val="28"/>
              </w:rPr>
              <w:t>Требования к уровню подготовки.</w:t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_Toc116744908 \h </w:instrText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5193" w:rsidRPr="00AF5193" w:rsidRDefault="0089582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16744909" w:history="1">
            <w:r w:rsidR="00AF5193" w:rsidRPr="00AF5193">
              <w:rPr>
                <w:rStyle w:val="ad"/>
                <w:rFonts w:ascii="Times New Roman" w:eastAsia="Times New Roman" w:hAnsi="Times New Roman"/>
                <w:i/>
                <w:noProof/>
                <w:sz w:val="28"/>
                <w:szCs w:val="28"/>
                <w:lang w:eastAsia="ru-RU"/>
              </w:rPr>
              <w:t>Формы и методы контроля, система оценок.</w:t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_Toc116744909 \h </w:instrText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5193" w:rsidRPr="00AF5193" w:rsidRDefault="0089582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16744910" w:history="1">
            <w:r w:rsidR="00AF5193" w:rsidRPr="00AF5193">
              <w:rPr>
                <w:rStyle w:val="ad"/>
                <w:rFonts w:ascii="Times New Roman" w:hAnsi="Times New Roman"/>
                <w:i/>
                <w:noProof/>
                <w:sz w:val="28"/>
                <w:szCs w:val="28"/>
              </w:rPr>
              <w:t>Методическое обеспечение учебного процесса.</w:t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_Toc116744910 \h </w:instrText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5193" w:rsidRPr="00AF5193" w:rsidRDefault="0089582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16744911" w:history="1">
            <w:r w:rsidR="00AF5193" w:rsidRPr="00AF5193">
              <w:rPr>
                <w:rStyle w:val="ad"/>
                <w:rFonts w:ascii="Times New Roman" w:hAnsi="Times New Roman"/>
                <w:i/>
                <w:noProof/>
                <w:sz w:val="28"/>
                <w:szCs w:val="28"/>
              </w:rPr>
              <w:t>Список используемой литературы .</w:t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_Toc116744911 \h </w:instrText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5193" w:rsidRPr="00AF5193" w:rsidRDefault="0089582B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16744912" w:history="1">
            <w:r w:rsidR="00AF5193" w:rsidRPr="00AF5193">
              <w:rPr>
                <w:rStyle w:val="ad"/>
                <w:rFonts w:ascii="Times New Roman" w:hAnsi="Times New Roman"/>
                <w:i/>
                <w:noProof/>
                <w:sz w:val="28"/>
                <w:szCs w:val="28"/>
              </w:rPr>
              <w:t>Список рекомендуемой нотной литературы.</w:t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_Toc116744912 \h </w:instrText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5193" w:rsidRPr="00AF5193" w:rsidRDefault="0089582B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16744913" w:history="1">
            <w:r w:rsidR="00AF5193" w:rsidRPr="00AF5193">
              <w:rPr>
                <w:rStyle w:val="ad"/>
                <w:rFonts w:ascii="Times New Roman" w:hAnsi="Times New Roman"/>
                <w:i/>
                <w:noProof/>
                <w:sz w:val="28"/>
                <w:szCs w:val="28"/>
              </w:rPr>
              <w:t>Список рекомендуемой методической литературы</w:t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_Toc116744913 \h </w:instrText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AF5193" w:rsidRPr="00AF519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1B13" w:rsidRPr="00151945" w:rsidRDefault="00157DE0" w:rsidP="00151945">
          <w:pPr>
            <w:spacing w:line="360" w:lineRule="auto"/>
            <w:jc w:val="center"/>
            <w:rPr>
              <w:rFonts w:ascii="Times New Roman" w:hAnsi="Times New Roman"/>
              <w:sz w:val="28"/>
              <w:szCs w:val="28"/>
            </w:rPr>
          </w:pPr>
          <w:r w:rsidRPr="00AF5193">
            <w:rPr>
              <w:rFonts w:ascii="Times New Roman" w:hAnsi="Times New Roman"/>
              <w:bCs/>
              <w:sz w:val="28"/>
              <w:szCs w:val="28"/>
            </w:rPr>
            <w:fldChar w:fldCharType="end"/>
          </w:r>
        </w:p>
      </w:sdtContent>
    </w:sdt>
    <w:p w:rsidR="00CC6862" w:rsidRPr="00151945" w:rsidRDefault="00CC6862" w:rsidP="0015194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A1B13" w:rsidRPr="00151945" w:rsidRDefault="00AA1B13" w:rsidP="00151945">
      <w:pPr>
        <w:spacing w:after="200" w:line="360" w:lineRule="auto"/>
        <w:rPr>
          <w:rFonts w:ascii="Times New Roman" w:hAnsi="Times New Roman"/>
          <w:sz w:val="28"/>
          <w:szCs w:val="28"/>
        </w:rPr>
      </w:pPr>
      <w:r w:rsidRPr="00151945">
        <w:rPr>
          <w:rFonts w:ascii="Times New Roman" w:hAnsi="Times New Roman"/>
          <w:sz w:val="28"/>
          <w:szCs w:val="28"/>
        </w:rPr>
        <w:br w:type="page"/>
      </w:r>
    </w:p>
    <w:p w:rsidR="00BA6D22" w:rsidRPr="00BA6D22" w:rsidRDefault="00BA6D22" w:rsidP="00BA6D22">
      <w:pPr>
        <w:keepNext/>
        <w:keepLines/>
        <w:spacing w:before="480"/>
        <w:jc w:val="center"/>
        <w:outlineLvl w:val="0"/>
        <w:rPr>
          <w:rFonts w:ascii="Times New Roman" w:eastAsiaTheme="majorEastAsia" w:hAnsi="Times New Roman" w:cstheme="majorBidi"/>
          <w:bCs/>
          <w:sz w:val="28"/>
          <w:szCs w:val="28"/>
        </w:rPr>
      </w:pPr>
      <w:bookmarkStart w:id="0" w:name="_Toc527980480"/>
      <w:bookmarkStart w:id="1" w:name="_Toc116744903"/>
      <w:r w:rsidRPr="00BA6D22">
        <w:rPr>
          <w:rFonts w:ascii="Times New Roman" w:eastAsiaTheme="majorEastAsia" w:hAnsi="Times New Roman" w:cstheme="majorBidi"/>
          <w:b/>
          <w:bCs/>
          <w:sz w:val="28"/>
          <w:szCs w:val="28"/>
        </w:rPr>
        <w:lastRenderedPageBreak/>
        <w:t>Пояснительная записка</w:t>
      </w:r>
      <w:bookmarkEnd w:id="0"/>
      <w:bookmarkEnd w:id="1"/>
    </w:p>
    <w:p w:rsidR="00BA6D22" w:rsidRPr="00BA6D22" w:rsidRDefault="00BA6D22" w:rsidP="00BA6D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6D22" w:rsidRPr="00BA6D22" w:rsidRDefault="00BA6D22" w:rsidP="00BA6D22">
      <w:pPr>
        <w:keepNext/>
        <w:keepLines/>
        <w:spacing w:line="360" w:lineRule="auto"/>
        <w:jc w:val="center"/>
        <w:outlineLvl w:val="1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bookmarkStart w:id="2" w:name="_Toc527980481"/>
      <w:bookmarkStart w:id="3" w:name="_Toc116744904"/>
      <w:r w:rsidRPr="00BA6D22">
        <w:rPr>
          <w:rFonts w:ascii="Times New Roman" w:eastAsiaTheme="majorEastAsia" w:hAnsi="Times New Roman" w:cstheme="majorBidi"/>
          <w:b/>
          <w:bCs/>
          <w:i/>
          <w:iCs/>
          <w:sz w:val="28"/>
          <w:szCs w:val="28"/>
        </w:rPr>
        <w:t>Характеристика учебного предмета, его место</w:t>
      </w:r>
      <w:r w:rsidRPr="00BA6D22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 </w:t>
      </w:r>
      <w:r w:rsidRPr="00BA6D22">
        <w:rPr>
          <w:rFonts w:ascii="Times New Roman" w:eastAsiaTheme="majorEastAsia" w:hAnsi="Times New Roman" w:cstheme="majorBidi"/>
          <w:b/>
          <w:bCs/>
          <w:i/>
          <w:iCs/>
          <w:sz w:val="28"/>
          <w:szCs w:val="28"/>
        </w:rPr>
        <w:t>и роль в образовательном процессе.</w:t>
      </w:r>
      <w:bookmarkEnd w:id="2"/>
      <w:bookmarkEnd w:id="3"/>
    </w:p>
    <w:p w:rsidR="00BA6D22" w:rsidRPr="00BA6D22" w:rsidRDefault="00BA6D22" w:rsidP="00B33E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6D22">
        <w:rPr>
          <w:rFonts w:ascii="Times New Roman" w:hAnsi="Times New Roman"/>
          <w:sz w:val="28"/>
          <w:szCs w:val="28"/>
        </w:rPr>
        <w:t xml:space="preserve">Программа учебного предмета «Сольное пение» разработана в соответствии с ФЗ от 29.12.2012 г. № 273-ФЗ «Об образовании в Российской Федерации», Уставом ГАУ ДО СО « ДШИ г. Серова» В настоящее время содержание, роль, назначение и условия реализации программ дополнительного образования закреплены в следующих нормативных документах: </w:t>
      </w:r>
    </w:p>
    <w:p w:rsidR="00BA6D22" w:rsidRPr="00BA6D22" w:rsidRDefault="00BA6D22" w:rsidP="00B33E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6D22">
        <w:rPr>
          <w:rFonts w:ascii="Times New Roman" w:hAnsi="Times New Roman"/>
          <w:sz w:val="28"/>
          <w:szCs w:val="28"/>
        </w:rPr>
        <w:t xml:space="preserve">− Федеральный Закон от 29.12.2012 № 273-ФЗ «Об образовании в РФ». </w:t>
      </w:r>
    </w:p>
    <w:p w:rsidR="00BA6D22" w:rsidRPr="00BA6D22" w:rsidRDefault="00BA6D22" w:rsidP="00B33E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6D22">
        <w:rPr>
          <w:rFonts w:ascii="Times New Roman" w:hAnsi="Times New Roman"/>
          <w:sz w:val="28"/>
          <w:szCs w:val="28"/>
        </w:rPr>
        <w:t xml:space="preserve">− Концепция развития дополнительного образования детей (Распоряжение Правительства РФ от 4 сентября 2014 г. № 1726-р). </w:t>
      </w:r>
    </w:p>
    <w:p w:rsidR="00BA6D22" w:rsidRPr="00BA6D22" w:rsidRDefault="00BA6D22" w:rsidP="00B33E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6D22">
        <w:rPr>
          <w:rFonts w:ascii="Times New Roman" w:hAnsi="Times New Roman"/>
          <w:sz w:val="28"/>
          <w:szCs w:val="28"/>
        </w:rPr>
        <w:t xml:space="preserve">− Постановление Главного государственного санитарного врача РФ от 04.07.2014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 </w:t>
      </w:r>
    </w:p>
    <w:p w:rsidR="00BA6D22" w:rsidRPr="00BA6D22" w:rsidRDefault="00BA6D22" w:rsidP="00B33E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6D22">
        <w:rPr>
          <w:rFonts w:ascii="Times New Roman" w:hAnsi="Times New Roman"/>
          <w:sz w:val="28"/>
          <w:szCs w:val="28"/>
        </w:rPr>
        <w:t xml:space="preserve">− Письмо Минобрнауки России от 11.12.2006 г. № 06-1844 «О примерных требованиях к программам дополнительного образования детей» </w:t>
      </w:r>
    </w:p>
    <w:p w:rsidR="00BA6D22" w:rsidRPr="00BA6D22" w:rsidRDefault="00BA6D22" w:rsidP="00B33E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6D22">
        <w:rPr>
          <w:rFonts w:ascii="Times New Roman" w:hAnsi="Times New Roman"/>
          <w:sz w:val="28"/>
          <w:szCs w:val="28"/>
        </w:rPr>
        <w:t xml:space="preserve">− Приказ Министерства </w:t>
      </w:r>
      <w:r w:rsidR="00B33EA8">
        <w:rPr>
          <w:rFonts w:ascii="Times New Roman" w:hAnsi="Times New Roman"/>
          <w:sz w:val="28"/>
          <w:szCs w:val="28"/>
        </w:rPr>
        <w:t>Просвещения</w:t>
      </w:r>
      <w:r w:rsidRPr="00BA6D22">
        <w:rPr>
          <w:rFonts w:ascii="Times New Roman" w:hAnsi="Times New Roman"/>
          <w:sz w:val="28"/>
          <w:szCs w:val="28"/>
        </w:rPr>
        <w:t xml:space="preserve"> Российской </w:t>
      </w:r>
      <w:r w:rsidR="00B33EA8">
        <w:rPr>
          <w:rFonts w:ascii="Times New Roman" w:hAnsi="Times New Roman"/>
          <w:sz w:val="28"/>
          <w:szCs w:val="28"/>
        </w:rPr>
        <w:t xml:space="preserve">от 09.11.2018 г. № 196 </w:t>
      </w:r>
      <w:r w:rsidRPr="00BA6D22">
        <w:rPr>
          <w:rFonts w:ascii="Times New Roman" w:hAnsi="Times New Roman"/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AF5193" w:rsidRDefault="00BA6D22" w:rsidP="00AF519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D22">
        <w:t>--</w:t>
      </w:r>
      <w:r w:rsidRPr="00BA6D22">
        <w:rPr>
          <w:rFonts w:ascii="Times New Roman" w:hAnsi="Times New Roman"/>
          <w:sz w:val="28"/>
          <w:szCs w:val="28"/>
        </w:rPr>
        <w:t>Рекомендации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искусств, направленных письмом Министерства культуры Российской Федерации от 21.11. 2013г. №191-01-39/06-ГИ.</w:t>
      </w:r>
      <w:r w:rsidR="00AF5193" w:rsidRPr="00AF5193">
        <w:rPr>
          <w:rFonts w:ascii="Times New Roman" w:hAnsi="Times New Roman"/>
          <w:sz w:val="28"/>
          <w:szCs w:val="28"/>
        </w:rPr>
        <w:t xml:space="preserve"> </w:t>
      </w:r>
    </w:p>
    <w:p w:rsidR="00AF5193" w:rsidRDefault="00AF5193" w:rsidP="00AF519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условиях введения на территории субъекта РФ режима повышенной готовности в связи с обстоятельствами непреодолимой силы </w:t>
      </w:r>
      <w:r>
        <w:rPr>
          <w:rFonts w:ascii="Times New Roman" w:hAnsi="Times New Roman"/>
          <w:sz w:val="28"/>
          <w:szCs w:val="28"/>
        </w:rPr>
        <w:lastRenderedPageBreak/>
        <w:t>(форс-мажор) выполнение учебного плана реализуется в дистанционной форме.</w:t>
      </w:r>
    </w:p>
    <w:p w:rsidR="00CC6862" w:rsidRDefault="00CC6862" w:rsidP="00B33E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направлена на эстетическое воспитание, выявление одаренных детей в области музыкального искусства. Программа обучения сольному пению в школе искусств даёт возможность желающим получить основы вокального образования. Занятия сольным пением способствуют развитию голосовых данных, совершенствованию музыкального слуха, проявлению творческой индивидуальности у учащихся. </w:t>
      </w:r>
      <w:r w:rsidR="00A4634D">
        <w:rPr>
          <w:rFonts w:ascii="Times New Roman" w:hAnsi="Times New Roman"/>
          <w:sz w:val="28"/>
          <w:szCs w:val="28"/>
        </w:rPr>
        <w:t>Учебный предмет «Сольное пение</w:t>
      </w:r>
      <w:r>
        <w:rPr>
          <w:rFonts w:ascii="Times New Roman" w:hAnsi="Times New Roman"/>
          <w:sz w:val="28"/>
          <w:szCs w:val="28"/>
        </w:rPr>
        <w:t>» направлен на приобретение детьми комплекса знаний, умений и навыков в области пения, на творческое, эстетическое и духовно-нравственное развитие учащихся. Пение является наиболее популярным и доступным видом музыкального искусства. Пение – это искусство уникальных возможностей как исполнительских, так и образовательных. Обучение детей пению, приобщение их к прекрасному миру музыки является одним из важнейших средств формирования личности, нравственного и эстетического воспитания подрастающего поколения. Необходимым условием для реализации программы учебного предмета «Сольное пение» является воспитание детей в творческой атмосфере, обстановке доброжелательности, эмоционально-нравственной отзывчивости и профессиональной требовательности. Учитывая возрастные особенности и индивидуальность каждого ребенка, необходимо способствовать приобретению ими навыков творческой деятельности и умения находить наиболее эффективные способы достижения результата.</w:t>
      </w:r>
    </w:p>
    <w:p w:rsidR="00CC6862" w:rsidRDefault="00CC6862" w:rsidP="00CC686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Срок реализации </w:t>
      </w:r>
      <w:r>
        <w:rPr>
          <w:rFonts w:ascii="Times New Roman" w:hAnsi="Times New Roman"/>
          <w:bCs/>
          <w:iCs/>
          <w:sz w:val="28"/>
          <w:szCs w:val="28"/>
        </w:rPr>
        <w:t>учебного предмета «Сольное пение» (индивидуальные занятия)</w:t>
      </w:r>
      <w:r>
        <w:rPr>
          <w:rFonts w:ascii="Times New Roman" w:hAnsi="Times New Roman"/>
          <w:sz w:val="28"/>
          <w:szCs w:val="28"/>
        </w:rPr>
        <w:t xml:space="preserve"> </w:t>
      </w:r>
      <w:r w:rsidR="003514C8">
        <w:rPr>
          <w:rFonts w:ascii="Times New Roman" w:hAnsi="Times New Roman"/>
          <w:sz w:val="28"/>
          <w:szCs w:val="28"/>
        </w:rPr>
        <w:t>составляет 9 месяцев, возраст уча</w:t>
      </w:r>
      <w:r>
        <w:rPr>
          <w:rFonts w:ascii="Times New Roman" w:hAnsi="Times New Roman"/>
          <w:sz w:val="28"/>
          <w:szCs w:val="28"/>
        </w:rPr>
        <w:t>щихся с 7-16 лет.</w:t>
      </w:r>
    </w:p>
    <w:p w:rsidR="00CC6862" w:rsidRDefault="00CC6862" w:rsidP="00EC448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Объем учебного времени</w:t>
      </w:r>
      <w:r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 предусмотренный учебным планом на реализацию учебного предмета «Сольное пение» (индивидуальные занятия):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77"/>
        <w:gridCol w:w="1591"/>
        <w:gridCol w:w="1591"/>
        <w:gridCol w:w="2228"/>
      </w:tblGrid>
      <w:tr w:rsidR="00DF45EC" w:rsidTr="00151945">
        <w:trPr>
          <w:trHeight w:val="645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C" w:rsidRDefault="00DF45EC" w:rsidP="00DF45E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 учебной работы, нагрузки, аттестации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C" w:rsidRPr="00DF45EC" w:rsidRDefault="00DF45EC" w:rsidP="00DF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5EC">
              <w:rPr>
                <w:rFonts w:ascii="Times New Roman" w:hAnsi="Times New Roman"/>
                <w:sz w:val="28"/>
                <w:szCs w:val="28"/>
              </w:rPr>
              <w:t>Затраты учебного времени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C" w:rsidRDefault="00DF45EC" w:rsidP="00DF45E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CC6862" w:rsidTr="00151945">
        <w:trPr>
          <w:trHeight w:val="315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62" w:rsidRDefault="00DF45EC" w:rsidP="00DF45E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62" w:rsidRPr="00DF45EC" w:rsidRDefault="0089582B" w:rsidP="00DF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4" w:name="_GoBack"/>
            <w:bookmarkEnd w:id="4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62" w:rsidRDefault="00CC6862" w:rsidP="00DF45E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CC6862" w:rsidTr="00151945">
        <w:trPr>
          <w:trHeight w:val="315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62" w:rsidRDefault="00CC6862" w:rsidP="00DF45E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Полугодия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62" w:rsidRDefault="00CC6862" w:rsidP="00DF45E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62" w:rsidRDefault="00CC6862" w:rsidP="00DF45E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62" w:rsidRDefault="00CC6862" w:rsidP="00DF45E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6862" w:rsidTr="00151945">
        <w:trPr>
          <w:trHeight w:val="315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62" w:rsidRDefault="00DF45EC" w:rsidP="00DF45E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Количество недель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62" w:rsidRDefault="00CC6862" w:rsidP="00DF45E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62" w:rsidRDefault="00CC6862" w:rsidP="00DF45E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62" w:rsidRDefault="00CC6862" w:rsidP="00DF45E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45EC" w:rsidTr="00151945">
        <w:trPr>
          <w:trHeight w:val="315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C" w:rsidRDefault="00DF45EC" w:rsidP="00DF45E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Аудиторные часы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C" w:rsidRDefault="00DF45EC" w:rsidP="00DF45E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C" w:rsidRDefault="00DF45EC" w:rsidP="00DF45E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C" w:rsidRDefault="00DF45EC" w:rsidP="00DF45E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DF45EC" w:rsidTr="00151945">
        <w:trPr>
          <w:trHeight w:val="315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C" w:rsidRDefault="00DF45EC" w:rsidP="00DF45E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C" w:rsidRDefault="00DF45EC" w:rsidP="00DF45E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C" w:rsidRDefault="00DF45EC" w:rsidP="00DF45E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C" w:rsidRDefault="00DF45EC" w:rsidP="00DF45E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DF45EC" w:rsidTr="00151945">
        <w:trPr>
          <w:trHeight w:val="66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C" w:rsidRDefault="00DF45EC" w:rsidP="00DF45E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Максимальная учебная нагрузка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C" w:rsidRDefault="00DF45EC" w:rsidP="00DF45E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C" w:rsidRDefault="00DF45EC" w:rsidP="00DF45E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C" w:rsidRDefault="00DF45EC" w:rsidP="00DF45E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</w:tr>
    </w:tbl>
    <w:p w:rsidR="00CC6862" w:rsidRDefault="00CC6862" w:rsidP="00CC686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C6862" w:rsidRDefault="00CC6862" w:rsidP="00CC686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C6862" w:rsidRPr="00AA1B13" w:rsidRDefault="00CC6862" w:rsidP="00AA1B13">
      <w:pPr>
        <w:pStyle w:val="2"/>
        <w:spacing w:before="0" w:line="360" w:lineRule="auto"/>
        <w:jc w:val="center"/>
        <w:rPr>
          <w:rFonts w:ascii="Times New Roman" w:hAnsi="Times New Roman"/>
          <w:b w:val="0"/>
          <w:bCs w:val="0"/>
          <w:i/>
          <w:iCs/>
          <w:color w:val="auto"/>
          <w:sz w:val="28"/>
          <w:szCs w:val="28"/>
        </w:rPr>
      </w:pPr>
      <w:bookmarkStart w:id="5" w:name="_Toc116744905"/>
      <w:r w:rsidRPr="00AA1B13">
        <w:rPr>
          <w:rFonts w:ascii="Times New Roman" w:hAnsi="Times New Roman"/>
          <w:i/>
          <w:iCs/>
          <w:color w:val="auto"/>
          <w:sz w:val="28"/>
          <w:szCs w:val="28"/>
        </w:rPr>
        <w:t>Форма проведения учебных аудиторных занятий.</w:t>
      </w:r>
      <w:bookmarkEnd w:id="5"/>
    </w:p>
    <w:p w:rsidR="00CC6862" w:rsidRDefault="00CC6862" w:rsidP="00CC686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индивидуально – 1 академический час, 4 раза в месяц. Индивидуальная форма позволяет преподавателю лучше узнать ученика, его музыкальные возможности, трудоспособность, эмоционально-психологические особенности.</w:t>
      </w:r>
    </w:p>
    <w:p w:rsidR="00CC6862" w:rsidRDefault="00CC6862" w:rsidP="00CC686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занятий, в зависимости от поставленной цели урока, предполагают широкий спектр творческой реализации замысла педагога от анализа музыкального материала до тематических мероприятий, концертов, открытых уроков.</w:t>
      </w:r>
    </w:p>
    <w:p w:rsidR="00AF5193" w:rsidRDefault="00AF5193" w:rsidP="00AF519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организации дистанционного обучения возможны следующие виды занятий:</w:t>
      </w:r>
    </w:p>
    <w:p w:rsidR="00AF5193" w:rsidRDefault="00AF5193" w:rsidP="00AF5193">
      <w:pPr>
        <w:pStyle w:val="a5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Видеоурок – созданная преподавателем версия урока в формате видеозаписи. Видеоурок включает: введение нового материала, аудио и видео иллюстрации, пояснения и рекомендации по выполнению тех или иных заданий, которые затем направляются учащимся. </w:t>
      </w:r>
    </w:p>
    <w:p w:rsidR="00AF5193" w:rsidRDefault="00AF5193" w:rsidP="00AF5193">
      <w:pPr>
        <w:pStyle w:val="a5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сопровождение самостоятельной работы учащихся как отдельная форма организованного взаимодействия – это совместная деятельность преподавателя и ученика, основанная на обмене информации; применяется при наличии минимальных технических возможностей участников образовательных отношений: электронная почта, sms-сообщения.</w:t>
      </w:r>
    </w:p>
    <w:p w:rsidR="00AF5193" w:rsidRDefault="00AF5193" w:rsidP="00AF5193">
      <w:pPr>
        <w:pStyle w:val="a5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Индивидуальное занятие в режиме дистанционного урока проводится в соответствии с учебным планом.</w:t>
      </w:r>
    </w:p>
    <w:p w:rsidR="00AF5193" w:rsidRDefault="00AF5193" w:rsidP="00AF5193">
      <w:pPr>
        <w:pStyle w:val="a5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 и оценка может проводиться в формате отдельного занятия, а может стать частью других видов дистанционных уроков.</w:t>
      </w:r>
    </w:p>
    <w:p w:rsidR="003514C8" w:rsidRDefault="003514C8" w:rsidP="003514C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Актуальны следующие 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виды самостоятельной (внеаудиторной) работы:</w:t>
      </w:r>
    </w:p>
    <w:p w:rsidR="003514C8" w:rsidRDefault="003514C8" w:rsidP="003514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● выполнение домашнего задания;</w:t>
      </w:r>
    </w:p>
    <w:p w:rsidR="003514C8" w:rsidRDefault="003514C8" w:rsidP="003514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●</w:t>
      </w:r>
      <w:r>
        <w:rPr>
          <w:color w:val="000000"/>
          <w:sz w:val="28"/>
          <w:szCs w:val="28"/>
        </w:rPr>
        <w:t> подготовка к концертным выступлениям; </w:t>
      </w:r>
    </w:p>
    <w:p w:rsidR="003514C8" w:rsidRDefault="003514C8" w:rsidP="003514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●</w:t>
      </w:r>
      <w:r>
        <w:rPr>
          <w:color w:val="000000"/>
          <w:sz w:val="28"/>
          <w:szCs w:val="28"/>
        </w:rPr>
        <w:t> участие учащихся в творческих мероприятиях и культурно-просветительской деятельности; </w:t>
      </w:r>
    </w:p>
    <w:p w:rsidR="003514C8" w:rsidRPr="003514C8" w:rsidRDefault="003514C8" w:rsidP="003514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●</w:t>
      </w:r>
      <w:r>
        <w:rPr>
          <w:color w:val="000000"/>
          <w:sz w:val="28"/>
          <w:szCs w:val="28"/>
        </w:rPr>
        <w:t>посещение филармонии, театра, концертных залов, музеев и т.д.</w:t>
      </w:r>
    </w:p>
    <w:p w:rsidR="00CC6862" w:rsidRDefault="00CC6862" w:rsidP="00CC686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Цель</w:t>
      </w:r>
      <w:r>
        <w:rPr>
          <w:rFonts w:ascii="Times New Roman" w:hAnsi="Times New Roman"/>
          <w:bCs/>
          <w:iCs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– создание необходимых условий для формирования певческой культуры и воспитания творческой личности, умеющей владеть и управлять своим голосом;</w:t>
      </w:r>
    </w:p>
    <w:p w:rsidR="00CC6862" w:rsidRDefault="00CC6862" w:rsidP="00DF45E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Задачи:</w:t>
      </w:r>
    </w:p>
    <w:p w:rsidR="00CC6862" w:rsidRDefault="00CC6862" w:rsidP="00CC686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сформировать и развивать вокально-певческие навыки, включающие в себя: правильную певческую позицию, манеру исполнения, дыхание, дикцию, осознание чистой интонации;</w:t>
      </w:r>
    </w:p>
    <w:p w:rsidR="00CC6862" w:rsidRDefault="00CC6862" w:rsidP="00CC686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комплекс исполнительских навыков и умений сольного пения с учетом природных способностей;</w:t>
      </w:r>
    </w:p>
    <w:p w:rsidR="00CC6862" w:rsidRDefault="00CC6862" w:rsidP="00CC686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обучать грамотному и выразительному художественному исполнению вокальных произведений;</w:t>
      </w:r>
    </w:p>
    <w:p w:rsidR="00CC6862" w:rsidRDefault="00CC6862" w:rsidP="00CC686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обучать навыкам самостоятельной работы с музыкальным материалом;</w:t>
      </w:r>
    </w:p>
    <w:p w:rsidR="00CC6862" w:rsidRDefault="00CC6862" w:rsidP="00CC686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 условия для эстетического воспитания, духовно-нравственного развития детей;</w:t>
      </w:r>
    </w:p>
    <w:p w:rsidR="00CC6862" w:rsidRDefault="00CC6862" w:rsidP="00CC686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воспитать художественный вкус, расширять музыкальный кругозор.</w:t>
      </w:r>
    </w:p>
    <w:p w:rsidR="00CC6862" w:rsidRDefault="00CC6862" w:rsidP="00CC686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имеет художественно-эстетическую направленность.</w:t>
      </w:r>
    </w:p>
    <w:p w:rsidR="00CC6862" w:rsidRDefault="00CC6862" w:rsidP="00CC686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514C8">
        <w:rPr>
          <w:rFonts w:ascii="Times New Roman" w:hAnsi="Times New Roman"/>
          <w:b/>
          <w:sz w:val="28"/>
          <w:szCs w:val="28"/>
        </w:rPr>
        <w:t>Актуальность</w:t>
      </w:r>
      <w:r>
        <w:rPr>
          <w:rFonts w:ascii="Times New Roman" w:hAnsi="Times New Roman"/>
          <w:sz w:val="28"/>
          <w:szCs w:val="28"/>
        </w:rPr>
        <w:t xml:space="preserve"> программы связана с увлечением большого количества детей сольным пением (академическим, эстрадным, джазовым, народным) и расширением их концертно-исполнительской деятельности.</w:t>
      </w:r>
    </w:p>
    <w:p w:rsidR="00CC6862" w:rsidRDefault="00CC6862" w:rsidP="00CC686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достижения поставленной цели и реализации задач предмета используются следующие 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методы обучения:</w:t>
      </w:r>
    </w:p>
    <w:p w:rsidR="00CC6862" w:rsidRDefault="00CC6862" w:rsidP="00CC6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словесный (объяснение, разбор, анализ музыкального материала);</w:t>
      </w:r>
    </w:p>
    <w:p w:rsidR="00CC6862" w:rsidRDefault="00CC6862" w:rsidP="00CC6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наглядный (показ, демонстрация отдельных частей и всего произведения);</w:t>
      </w:r>
    </w:p>
    <w:p w:rsidR="00CC6862" w:rsidRDefault="00CC6862" w:rsidP="00CC6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практический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целого, репетиционные занятия);</w:t>
      </w:r>
    </w:p>
    <w:p w:rsidR="00CC6862" w:rsidRDefault="00CC6862" w:rsidP="00CC6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прослушивание записей выдающихся вокальных исполнителей и посещение концертов для повышения общего уровня развития обучающихся;</w:t>
      </w:r>
    </w:p>
    <w:p w:rsidR="00CC6862" w:rsidRDefault="00CC6862" w:rsidP="00CC6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индивидуального подхода к каждому ученику с учетом возрастных особенностей, работоспособности и уровня подготовки;</w:t>
      </w:r>
    </w:p>
    <w:p w:rsidR="00CC6862" w:rsidRDefault="00CC6862" w:rsidP="00CC6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 стимулирования и мотивации познавательной деятельности;</w:t>
      </w:r>
    </w:p>
    <w:p w:rsidR="00CC6862" w:rsidRDefault="00CC6862" w:rsidP="00CC6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 самостоятельной работы учащихся по осмыслению и усвоению материала;</w:t>
      </w:r>
    </w:p>
    <w:p w:rsidR="00CC6862" w:rsidRDefault="00CC6862" w:rsidP="00CC6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 закрепления изученного материала;</w:t>
      </w:r>
    </w:p>
    <w:p w:rsidR="00CC6862" w:rsidRDefault="00CC6862" w:rsidP="00CC6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 контроля и самоконтроля за эффективностью учебно-познавательной</w:t>
      </w:r>
    </w:p>
    <w:p w:rsidR="00CC6862" w:rsidRDefault="00CC6862" w:rsidP="00CC6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деятельности.</w:t>
      </w:r>
    </w:p>
    <w:p w:rsidR="00CC6862" w:rsidRDefault="00CC6862" w:rsidP="00CC6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C6862" w:rsidRPr="00AA1B13" w:rsidRDefault="00CC6862" w:rsidP="00AA1B13">
      <w:pPr>
        <w:pStyle w:val="2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6" w:name="_Toc116744906"/>
      <w:r w:rsidRPr="00AA1B13">
        <w:rPr>
          <w:rFonts w:ascii="Times New Roman" w:hAnsi="Times New Roman"/>
          <w:i/>
          <w:iCs/>
          <w:color w:val="auto"/>
          <w:sz w:val="28"/>
          <w:szCs w:val="28"/>
        </w:rPr>
        <w:t>Материально</w:t>
      </w:r>
      <w:r w:rsidR="00AA1B13" w:rsidRPr="00AA1B13">
        <w:rPr>
          <w:rFonts w:ascii="Times New Roman" w:hAnsi="Times New Roman"/>
          <w:b w:val="0"/>
          <w:bCs w:val="0"/>
          <w:i/>
          <w:iCs/>
          <w:color w:val="auto"/>
          <w:sz w:val="28"/>
          <w:szCs w:val="28"/>
        </w:rPr>
        <w:t>-</w:t>
      </w:r>
      <w:r w:rsidRPr="00AA1B13">
        <w:rPr>
          <w:rFonts w:ascii="Times New Roman" w:hAnsi="Times New Roman"/>
          <w:i/>
          <w:iCs/>
          <w:color w:val="auto"/>
          <w:sz w:val="28"/>
          <w:szCs w:val="28"/>
        </w:rPr>
        <w:t>технические условия реализации учебного предмета</w:t>
      </w:r>
      <w:bookmarkEnd w:id="6"/>
    </w:p>
    <w:p w:rsidR="00CC6862" w:rsidRDefault="00CC6862" w:rsidP="00CC686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предмета «Сольное пение» (индивидуальные занятия) предусматривает наличие учебного кабинета для индивидуальных занятий, концертного зала, звукотехнического оборудования.</w:t>
      </w:r>
    </w:p>
    <w:p w:rsidR="00CC6862" w:rsidRDefault="00CC6862" w:rsidP="00CC686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Оборудование учебного кабинета: </w:t>
      </w:r>
      <w:r>
        <w:rPr>
          <w:rFonts w:ascii="Times New Roman" w:hAnsi="Times New Roman"/>
          <w:sz w:val="28"/>
          <w:szCs w:val="28"/>
        </w:rPr>
        <w:t>фортепиано, пульт, стол, зеркало, методическая литература, дидактическая литература, нотная библиотека.</w:t>
      </w:r>
    </w:p>
    <w:p w:rsidR="00CC6862" w:rsidRDefault="00CC6862" w:rsidP="00CC686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Технические средства:</w:t>
      </w:r>
      <w:r>
        <w:rPr>
          <w:rFonts w:ascii="Times New Roman" w:hAnsi="Times New Roman"/>
          <w:sz w:val="28"/>
          <w:szCs w:val="28"/>
        </w:rPr>
        <w:t> аппаратура для прослушивания вокальной музыки, наличие аудио и видеозаписей классической и современной музыки.</w:t>
      </w:r>
    </w:p>
    <w:p w:rsidR="00CC6862" w:rsidRDefault="00CC6862" w:rsidP="00CC6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 – техническая база ДШИ должна соответствовать санитарным и противопожарным нормам, нормам охраны труда.</w:t>
      </w:r>
    </w:p>
    <w:p w:rsidR="00CC6862" w:rsidRDefault="00CC6862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2026A" w:rsidRPr="00AA1B13" w:rsidRDefault="00CC6862" w:rsidP="00AA1B13">
      <w:pPr>
        <w:pStyle w:val="1"/>
        <w:spacing w:before="0" w:line="360" w:lineRule="auto"/>
        <w:jc w:val="center"/>
        <w:rPr>
          <w:rFonts w:ascii="Times New Roman" w:hAnsi="Times New Roman"/>
          <w:b w:val="0"/>
          <w:color w:val="auto"/>
        </w:rPr>
      </w:pPr>
      <w:bookmarkStart w:id="7" w:name="_Toc116744907"/>
      <w:r w:rsidRPr="00AA1B13">
        <w:rPr>
          <w:rFonts w:ascii="Times New Roman" w:hAnsi="Times New Roman"/>
          <w:color w:val="auto"/>
        </w:rPr>
        <w:lastRenderedPageBreak/>
        <w:t>Содержание учебного предмета.</w:t>
      </w:r>
      <w:bookmarkEnd w:id="7"/>
    </w:p>
    <w:p w:rsidR="00CC6862" w:rsidRPr="00AA1B13" w:rsidRDefault="00CC6862" w:rsidP="00AA1B1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6862" w:rsidRDefault="00CC6862" w:rsidP="00CC686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6862">
        <w:rPr>
          <w:rFonts w:ascii="Times New Roman" w:hAnsi="Times New Roman"/>
          <w:sz w:val="28"/>
          <w:szCs w:val="28"/>
        </w:rPr>
        <w:t>Продолжается работа над укреплением всех пройденных вокально-технических навыков.</w:t>
      </w:r>
    </w:p>
    <w:p w:rsidR="00CC6862" w:rsidRDefault="00CC6862" w:rsidP="00CC686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внимание уделяется работе над вибрато в голосе. Пение без вибрации обедняет голос, делает его однообразным. Вибрация придает голосу теплоту и льющийся характер, участвует в создании индивидуального тембра голоса, делая звук живым и выразительным. Певческая вибрация в основном – природное качество голосового аппарата, но она может быть наработана искусственно – показатель свободы и правильной работы мышц гортани. Применяя специальные упражнения, снимающие излишнее напряжение гортани, можно добиться гибкости и развить амплитуду колебаний.</w:t>
      </w:r>
    </w:p>
    <w:p w:rsidR="00CC6862" w:rsidRDefault="00CC6862" w:rsidP="00CC686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Соответственно способностями учащихся продолжается работа над подвижностью и гибкостью голоса, выявлением его красивого тембра.</w:t>
      </w:r>
    </w:p>
    <w:p w:rsidR="00CC6862" w:rsidRDefault="00CC6862" w:rsidP="00CC686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постоянно осуществлять контроль над правильной артикуляцией и четкой дикцией, фразировкой и динамикой, обращая внимание на звукообразование.</w:t>
      </w:r>
    </w:p>
    <w:p w:rsidR="00CC6862" w:rsidRDefault="00CC6862" w:rsidP="00CC686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C6862" w:rsidRDefault="00CC6862" w:rsidP="00CC686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Основные принципы подбора репертуара:</w:t>
      </w:r>
    </w:p>
    <w:p w:rsidR="00CC6862" w:rsidRDefault="00CC6862" w:rsidP="00CC686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CC6862" w:rsidRDefault="00CC6862" w:rsidP="00CC6862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 w:line="360" w:lineRule="auto"/>
        <w:ind w:left="851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художественная ценность произведения (необходимость расширения музыкально-художественного кругозора учащихся);</w:t>
      </w:r>
    </w:p>
    <w:p w:rsidR="00CC6862" w:rsidRDefault="00CC6862" w:rsidP="00CC6862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 w:line="360" w:lineRule="auto"/>
        <w:ind w:left="851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учебных задач;</w:t>
      </w:r>
    </w:p>
    <w:p w:rsidR="00CC6862" w:rsidRDefault="00CC6862" w:rsidP="00CC6862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 w:line="360" w:lineRule="auto"/>
        <w:ind w:left="851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классическая музыка в основе (русская и зарубежная в сочетании с</w:t>
      </w:r>
      <w:r>
        <w:rPr>
          <w:color w:val="000000"/>
          <w:sz w:val="28"/>
          <w:szCs w:val="28"/>
        </w:rPr>
        <w:br/>
        <w:t>произведениями современных композиторов и народными песнями различных жанров);</w:t>
      </w:r>
    </w:p>
    <w:p w:rsidR="00CC6862" w:rsidRDefault="00CC6862" w:rsidP="00CC6862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 w:line="360" w:lineRule="auto"/>
        <w:ind w:left="851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художественного образа произведения, выявление идейно – эмоционального смысла;</w:t>
      </w:r>
    </w:p>
    <w:p w:rsidR="00CC6862" w:rsidRDefault="00CC6862" w:rsidP="00CC6862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 w:line="360" w:lineRule="auto"/>
        <w:ind w:left="851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доступность: по содержанию, по голосовым возможностям, по техническим навыкам;</w:t>
      </w:r>
    </w:p>
    <w:p w:rsidR="00CC6862" w:rsidRDefault="00CC6862" w:rsidP="00CC6862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 w:line="360" w:lineRule="auto"/>
        <w:ind w:left="851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разнообразие: по стилю, по содержанию, по сложности, темпу, нюансировке.</w:t>
      </w:r>
    </w:p>
    <w:p w:rsidR="00CC6862" w:rsidRDefault="00CC6862">
      <w:pPr>
        <w:spacing w:after="200" w:line="276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br w:type="page"/>
      </w:r>
    </w:p>
    <w:p w:rsidR="00CC6862" w:rsidRPr="00CC6862" w:rsidRDefault="00CC6862" w:rsidP="00AA1B13">
      <w:pPr>
        <w:pStyle w:val="a3"/>
        <w:spacing w:before="0" w:beforeAutospacing="0" w:after="0" w:afterAutospacing="0" w:line="360" w:lineRule="auto"/>
        <w:ind w:left="851"/>
        <w:jc w:val="center"/>
        <w:outlineLvl w:val="0"/>
        <w:rPr>
          <w:b/>
          <w:color w:val="000000"/>
          <w:sz w:val="28"/>
          <w:szCs w:val="28"/>
        </w:rPr>
      </w:pPr>
      <w:bookmarkStart w:id="8" w:name="_Toc116744908"/>
      <w:r>
        <w:rPr>
          <w:b/>
          <w:color w:val="000000"/>
          <w:sz w:val="28"/>
          <w:szCs w:val="28"/>
        </w:rPr>
        <w:lastRenderedPageBreak/>
        <w:t>Требования к уровню подготовки.</w:t>
      </w:r>
      <w:bookmarkEnd w:id="8"/>
    </w:p>
    <w:p w:rsidR="00CC6862" w:rsidRDefault="00CC6862" w:rsidP="00CC686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четвертого года обучения учащийся должен закрепить полученные ранее вокально-технические навыки и умения:</w:t>
      </w:r>
    </w:p>
    <w:p w:rsidR="00CC6862" w:rsidRDefault="00CC6862" w:rsidP="00CC686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правильно пользоваться дыханием на опоре во время пения;</w:t>
      </w:r>
    </w:p>
    <w:p w:rsidR="00CC6862" w:rsidRDefault="00CC6862" w:rsidP="00CC686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соединять грудной и головной регистры, выравнивать звучание голоса по всему диапазону;</w:t>
      </w:r>
    </w:p>
    <w:p w:rsidR="00CC6862" w:rsidRDefault="00CC6862" w:rsidP="00CC686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иметь навык работы с вибрато и уметь применять его в пении;</w:t>
      </w:r>
    </w:p>
    <w:p w:rsidR="00CC6862" w:rsidRDefault="00CC6862" w:rsidP="00CC686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овладеть подвижностью голоса, различными динамическими оттенками, выявить красивый индивидуальный тембр;</w:t>
      </w:r>
    </w:p>
    <w:p w:rsidR="00CC6862" w:rsidRDefault="00CC6862" w:rsidP="00CC686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уметь </w:t>
      </w:r>
      <w:r w:rsidR="00EC448E">
        <w:rPr>
          <w:rFonts w:ascii="Times New Roman" w:hAnsi="Times New Roman"/>
          <w:sz w:val="28"/>
          <w:szCs w:val="28"/>
        </w:rPr>
        <w:t>исполнять произведения классического и эстрадного вокального репертуара;</w:t>
      </w:r>
    </w:p>
    <w:p w:rsidR="00EC448E" w:rsidRDefault="00EC448E" w:rsidP="00CC686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работать с фонограммой «минус» и микрофоном;</w:t>
      </w:r>
    </w:p>
    <w:p w:rsidR="00EC448E" w:rsidRDefault="00EC448E" w:rsidP="00CC686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воплотить художественный образ исполняемого произведения.</w:t>
      </w:r>
    </w:p>
    <w:p w:rsidR="00EC448E" w:rsidRDefault="00EC448E" w:rsidP="00CC686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учебного года учащийся должен разучить и отработать 2-4 вокальных произведения различного характера и содержания.</w:t>
      </w:r>
    </w:p>
    <w:p w:rsidR="00EC448E" w:rsidRDefault="00EC448E" w:rsidP="00CC686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C448E" w:rsidRDefault="00EC448E" w:rsidP="00AA1B13">
      <w:pPr>
        <w:pStyle w:val="1"/>
        <w:jc w:val="center"/>
        <w:rPr>
          <w:rFonts w:ascii="Times New Roman" w:eastAsia="Times New Roman" w:hAnsi="Times New Roman"/>
          <w:b w:val="0"/>
          <w:i/>
          <w:color w:val="000000"/>
          <w:lang w:eastAsia="ru-RU"/>
        </w:rPr>
      </w:pPr>
      <w:bookmarkStart w:id="9" w:name="_Toc116744909"/>
      <w:r>
        <w:rPr>
          <w:rFonts w:ascii="Times New Roman" w:eastAsia="Times New Roman" w:hAnsi="Times New Roman"/>
          <w:i/>
          <w:color w:val="000000"/>
          <w:lang w:eastAsia="ru-RU"/>
        </w:rPr>
        <w:t>Формы и методы контроля, система оценок.</w:t>
      </w:r>
      <w:bookmarkEnd w:id="9"/>
    </w:p>
    <w:p w:rsidR="00EC448E" w:rsidRDefault="00EC448E" w:rsidP="00EC448E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C448E" w:rsidRDefault="00EC448E" w:rsidP="001519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«Сольное пение» (индивидуально) не предполагает оценочной системы, но раз в полугодие проводятся открытые уроки для родителей, либо концерт для родителей с участием этих детей, а также учащиеся могут участвовать в различных конкурсах или концертных программах (в зависимости от уровня подготовки).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425"/>
        <w:gridCol w:w="3032"/>
        <w:gridCol w:w="1910"/>
      </w:tblGrid>
      <w:tr w:rsidR="00151945" w:rsidTr="00151945">
        <w:trPr>
          <w:trHeight w:val="451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45" w:rsidRDefault="0015194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45" w:rsidRDefault="0015194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форма отчётности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45" w:rsidRDefault="0015194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объём</w:t>
            </w:r>
          </w:p>
        </w:tc>
      </w:tr>
      <w:tr w:rsidR="00151945" w:rsidTr="00151945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45" w:rsidRDefault="0015194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45" w:rsidRDefault="0015194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публичное выступление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45" w:rsidRDefault="0015194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произведение</w:t>
            </w:r>
          </w:p>
        </w:tc>
      </w:tr>
      <w:tr w:rsidR="00151945" w:rsidTr="00151945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45" w:rsidRDefault="0015194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45" w:rsidRDefault="0015194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публичное выступление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45" w:rsidRDefault="0015194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произведение</w:t>
            </w:r>
          </w:p>
        </w:tc>
      </w:tr>
    </w:tbl>
    <w:p w:rsidR="00151945" w:rsidRPr="00151945" w:rsidRDefault="00151945" w:rsidP="001519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448E" w:rsidRPr="00AA1B13" w:rsidRDefault="00EC448E" w:rsidP="00AA1B13">
      <w:pPr>
        <w:pStyle w:val="1"/>
        <w:spacing w:before="0" w:line="360" w:lineRule="auto"/>
        <w:jc w:val="center"/>
        <w:rPr>
          <w:rFonts w:ascii="Times New Roman" w:hAnsi="Times New Roman"/>
          <w:b w:val="0"/>
          <w:i/>
          <w:color w:val="auto"/>
        </w:rPr>
      </w:pPr>
      <w:bookmarkStart w:id="10" w:name="_Toc116744910"/>
      <w:r w:rsidRPr="00AA1B13">
        <w:rPr>
          <w:rFonts w:ascii="Times New Roman" w:hAnsi="Times New Roman"/>
          <w:i/>
          <w:color w:val="auto"/>
        </w:rPr>
        <w:lastRenderedPageBreak/>
        <w:t>Методическое обеспечение учебного процесса.</w:t>
      </w:r>
      <w:bookmarkEnd w:id="10"/>
    </w:p>
    <w:p w:rsidR="00EC448E" w:rsidRDefault="00EC448E" w:rsidP="00EC448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реализации данной программы необходимо учитывать психофизические, физиологические и эмоциональные особенности детей в различных возрастных группах. В 7-8 лет происходит становление характерных качеств певческого голоса, в это время начинают закладываться все основные навыки голосообразования, которые получают свое развитие в дальнейшем. В этот период детям свойственна малая подвижность гортани, так как нервные разветвления, управляющие ею, только начинают образовываться. Укрепление нервной системы постепенно ведёт к созданию прочных связей дыхательной, защитной и голосообразующей функций. К 9 годам у детей практически полностью оформляется голосовая мышца, можно обнаружить характерные признаки низких и высоких голосов. Этот период является чрезвычайно важным в развитии голоса. Установлено, что только при умеренном звучании наиболее полно проявляется  тембр голоса. В этом периоде закладываются необходимые профессиональные навыки пения – точное интонирование, элементы вокальной техники и т.д. У детей в 10 лет появляется грудное звучание. Они поют полнозвучнее, насыщеннее, ярче. При этом педагог должен беречь детей от чрезмерного использования грудного регистра и насильственного увеличения «мощи» голоса. Сила голоса в этой возрастной группе не имеет широкой амплитуды изменений. </w:t>
      </w:r>
    </w:p>
    <w:p w:rsidR="00EC448E" w:rsidRDefault="00EC448E" w:rsidP="00EC448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Уместно использование умеренных динамических оттенков, mp и mf, но исключительная эмоциональная отзывчивость детей позволяет добиваться яркой выразительности исполнения.</w:t>
      </w:r>
    </w:p>
    <w:p w:rsidR="00EC448E" w:rsidRDefault="00EC448E" w:rsidP="00EC448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 учащихся старшей возрастной группы развивается грудное звучание, индивидуальный тембр, диапазон расширяется. У некоторых девочек появляются глубоко окрашенные тоны, голоса детей отличаются насыщенностью звучания. </w:t>
      </w:r>
    </w:p>
    <w:p w:rsidR="00EC448E" w:rsidRDefault="00EC448E" w:rsidP="00EC448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11-12 лет – предмутационный период, протекающий без острых изменений в голосовом аппарате. Сроки наступления и формы проявления тех или иных признаков мутации различны, необходим индивидуальный </w:t>
      </w:r>
      <w:r>
        <w:rPr>
          <w:rFonts w:ascii="Times New Roman" w:hAnsi="Times New Roman"/>
          <w:sz w:val="28"/>
          <w:szCs w:val="28"/>
        </w:rPr>
        <w:lastRenderedPageBreak/>
        <w:t>подход к каждому ребёнку. Регулярные занятия в предмутационный период способствуют спокойному изменению голоса и позволяют не прекращать пение даже во время мутации.</w:t>
      </w:r>
    </w:p>
    <w:p w:rsidR="00EC448E" w:rsidRDefault="00EC448E" w:rsidP="00EC448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13-14 лет – мутационный период, связанный с резким изменением гортани. Приближение мутации определить трудно. Однако существует целый ряд признаков, предшествующих этому периоду. Перед мутацией голос детей обычно улучшается, увеличивается его сила. Но через некоторое время они с трудом начинают петь верхние звуки диапазона, детонируют, чего не было ранее, утрачивается ровность звучания, напевность, звонкость голоса и т. д. В организме подростков происходят значительные физиологические изменения, сложнейшие процессы затрагивают и голосовой аппарат. Голосовые складки увеличиваются в длину, а ширина зачастую не меняется, рост гортани опережает развитие резонаторных полостей, при этом надгортанник часто остается детским. Эти явления нередко сопровождаются нарушением координации в работе органов дыхания и гортани. Бурный рост гортани, характеризующий период мутации, является наиболе</w:t>
      </w:r>
      <w:r w:rsidR="006C036E">
        <w:rPr>
          <w:rFonts w:ascii="Times New Roman" w:hAnsi="Times New Roman"/>
          <w:sz w:val="28"/>
          <w:szCs w:val="28"/>
        </w:rPr>
        <w:t>е опасным моментом в работе с уча</w:t>
      </w:r>
      <w:r>
        <w:rPr>
          <w:rFonts w:ascii="Times New Roman" w:hAnsi="Times New Roman"/>
          <w:sz w:val="28"/>
          <w:szCs w:val="28"/>
        </w:rPr>
        <w:t xml:space="preserve">щимися. Время занятий необходимо ограничить, а в случае появления болезненных ощущений прервать на некоторый срок, но полное прекращение пения во время мутации может привести к потере налаженной координации в работе органов голосообразования. </w:t>
      </w:r>
    </w:p>
    <w:p w:rsidR="00EC448E" w:rsidRDefault="00EC448E" w:rsidP="00EC448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занятий желательно прослушивание аудиозаписей и просмотр видеозаписей с выступлениями лучших вокалистов, что значительно расширит музыкальный кругозор учащихся.</w:t>
      </w:r>
    </w:p>
    <w:p w:rsidR="00EC448E" w:rsidRDefault="00EC448E" w:rsidP="00EC448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Особое внимание следует уделять прослушиванию и просмотру собственных выступлений в видео- и аудиозаписях с последующим разбором.</w:t>
      </w:r>
    </w:p>
    <w:p w:rsidR="00EC448E" w:rsidRDefault="00EC448E" w:rsidP="00EC448E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EC448E" w:rsidRPr="00AA1B13" w:rsidRDefault="00EC448E" w:rsidP="00AA1B13">
      <w:pPr>
        <w:pStyle w:val="1"/>
        <w:spacing w:before="0" w:line="360" w:lineRule="auto"/>
        <w:jc w:val="center"/>
        <w:rPr>
          <w:rFonts w:ascii="Times New Roman" w:hAnsi="Times New Roman"/>
          <w:b w:val="0"/>
          <w:i/>
          <w:color w:val="auto"/>
        </w:rPr>
      </w:pPr>
      <w:bookmarkStart w:id="11" w:name="_Toc116744911"/>
      <w:r w:rsidRPr="00AA1B13">
        <w:rPr>
          <w:rFonts w:ascii="Times New Roman" w:hAnsi="Times New Roman"/>
          <w:i/>
          <w:color w:val="auto"/>
        </w:rPr>
        <w:lastRenderedPageBreak/>
        <w:t xml:space="preserve">Список </w:t>
      </w:r>
      <w:r w:rsidR="00151945">
        <w:rPr>
          <w:rFonts w:ascii="Times New Roman" w:hAnsi="Times New Roman"/>
          <w:i/>
          <w:color w:val="auto"/>
        </w:rPr>
        <w:t xml:space="preserve">используемой литературы </w:t>
      </w:r>
      <w:r w:rsidRPr="00AA1B13">
        <w:rPr>
          <w:rFonts w:ascii="Times New Roman" w:hAnsi="Times New Roman"/>
          <w:i/>
          <w:color w:val="auto"/>
        </w:rPr>
        <w:t>.</w:t>
      </w:r>
      <w:bookmarkEnd w:id="11"/>
    </w:p>
    <w:p w:rsidR="00EC448E" w:rsidRPr="00AA1B13" w:rsidRDefault="00EC448E" w:rsidP="00AA1B13">
      <w:pPr>
        <w:pStyle w:val="2"/>
        <w:spacing w:before="0" w:line="360" w:lineRule="auto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bookmarkStart w:id="12" w:name="_Toc116744912"/>
      <w:r w:rsidRPr="00AA1B13">
        <w:rPr>
          <w:rFonts w:ascii="Times New Roman" w:hAnsi="Times New Roman"/>
          <w:b w:val="0"/>
          <w:i/>
          <w:color w:val="auto"/>
          <w:sz w:val="28"/>
          <w:szCs w:val="28"/>
        </w:rPr>
        <w:t>Список рекомендуемой нотной литературы.</w:t>
      </w:r>
      <w:bookmarkEnd w:id="12"/>
    </w:p>
    <w:p w:rsidR="00EC448E" w:rsidRDefault="00EC448E" w:rsidP="00EC448E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Бельгийские народные детские песни,  Москва, 1956</w:t>
      </w:r>
    </w:p>
    <w:p w:rsidR="00EC448E" w:rsidRDefault="00EC448E" w:rsidP="00EC448E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Беспалова А. « Пять минут клубничного» песни для детей  Екатеринбург 2000</w:t>
      </w:r>
    </w:p>
    <w:p w:rsidR="00EC448E" w:rsidRDefault="00EC448E" w:rsidP="00EC448E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Гладков Г. «Обыкновенное чудо» музыкальный сборник  Москва изд. Дрофа 2002</w:t>
      </w:r>
    </w:p>
    <w:p w:rsidR="00EC448E" w:rsidRDefault="00EC448E" w:rsidP="00EC448E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Гладков Г. «Робин-Бобин» музыкальный сборник Москва, изд</w:t>
      </w:r>
      <w:r w:rsidR="00A463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«Дрофа»2003</w:t>
      </w:r>
    </w:p>
    <w:p w:rsidR="00EC448E" w:rsidRDefault="00EC448E" w:rsidP="00EC448E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Журби</w:t>
      </w:r>
      <w:r w:rsidR="00A4634D">
        <w:rPr>
          <w:rFonts w:ascii="Times New Roman" w:hAnsi="Times New Roman"/>
          <w:sz w:val="28"/>
          <w:szCs w:val="28"/>
        </w:rPr>
        <w:t>н А. Лучшие эпизоды из мюзиклов</w:t>
      </w:r>
      <w:r>
        <w:rPr>
          <w:rFonts w:ascii="Times New Roman" w:hAnsi="Times New Roman"/>
          <w:sz w:val="28"/>
          <w:szCs w:val="28"/>
        </w:rPr>
        <w:t>,</w:t>
      </w:r>
      <w:r w:rsidR="00A463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изд. МР 2009</w:t>
      </w:r>
    </w:p>
    <w:p w:rsidR="00EC448E" w:rsidRDefault="00EC448E" w:rsidP="00EC448E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Зейдлер Г. Искусство пения  изд. «Кулисы»  Екатеринбург 2000 </w:t>
      </w:r>
    </w:p>
    <w:p w:rsidR="00EC448E" w:rsidRDefault="00EC448E" w:rsidP="00EC448E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Кольяшкин   М. «Радуга» песни для детей в сопровождении фортепиано,  Ростов-на Дону,  «Феникс»,  2013</w:t>
      </w:r>
    </w:p>
    <w:p w:rsidR="00EC448E" w:rsidRDefault="00EC448E" w:rsidP="00EC448E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Кудряшов А. В. «Радужные н</w:t>
      </w:r>
      <w:r w:rsidR="00A4634D">
        <w:rPr>
          <w:rFonts w:ascii="Times New Roman" w:hAnsi="Times New Roman"/>
          <w:sz w:val="28"/>
          <w:szCs w:val="28"/>
        </w:rPr>
        <w:t>отки»  песни для детей  Ростов-</w:t>
      </w:r>
      <w:r w:rsidR="006C036E">
        <w:rPr>
          <w:rFonts w:ascii="Times New Roman" w:hAnsi="Times New Roman"/>
          <w:sz w:val="28"/>
          <w:szCs w:val="28"/>
        </w:rPr>
        <w:t>на-Дону</w:t>
      </w:r>
      <w:r>
        <w:rPr>
          <w:rFonts w:ascii="Times New Roman" w:hAnsi="Times New Roman"/>
          <w:sz w:val="28"/>
          <w:szCs w:val="28"/>
        </w:rPr>
        <w:t>,</w:t>
      </w:r>
      <w:r w:rsidR="006C0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изд. Феникс 2007</w:t>
      </w:r>
    </w:p>
    <w:p w:rsidR="00EC448E" w:rsidRDefault="00EC448E" w:rsidP="00EC448E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Кулемина Т. В. Песни «Загогулина» изд. «Гном и Д» 2003</w:t>
      </w:r>
    </w:p>
    <w:p w:rsidR="00EC448E" w:rsidRDefault="00EC448E" w:rsidP="00EC448E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Лебедев В. Детские песни на сюжеты популярных сказок. Стихи  Уфлянда В. </w:t>
      </w:r>
      <w:r w:rsidR="006C036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зд</w:t>
      </w:r>
      <w:r w:rsidR="006C03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«композитор</w:t>
      </w:r>
      <w:r w:rsidR="006C03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Санкт- Петербург 2004</w:t>
      </w:r>
    </w:p>
    <w:p w:rsidR="00EC448E" w:rsidRDefault="00EC448E" w:rsidP="00EC448E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Мелодии  Бродвея» популярные песни из мюзиклов для среднего голоса</w:t>
      </w:r>
    </w:p>
    <w:p w:rsidR="00EC448E" w:rsidRDefault="00EC448E" w:rsidP="00EC448E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Пилипенко Е. «Облачко плюс облачко» песни для детей  изд. Дом  Катанского 2013</w:t>
      </w:r>
    </w:p>
    <w:p w:rsidR="00EC448E" w:rsidRDefault="00EC448E" w:rsidP="00EC448E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Пойте с нами </w:t>
      </w:r>
      <w:r>
        <w:rPr>
          <w:bCs/>
          <w:color w:val="000000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песни для детей младшего, среднего, старшего возраста для голоса </w:t>
      </w:r>
      <w:r w:rsidR="00A4634D">
        <w:rPr>
          <w:rFonts w:ascii="Times New Roman" w:hAnsi="Times New Roman"/>
          <w:sz w:val="28"/>
          <w:szCs w:val="28"/>
        </w:rPr>
        <w:t>в сопровождении фортепиано. Изд.</w:t>
      </w:r>
      <w:r>
        <w:rPr>
          <w:rFonts w:ascii="Times New Roman" w:hAnsi="Times New Roman"/>
          <w:sz w:val="28"/>
          <w:szCs w:val="28"/>
        </w:rPr>
        <w:t xml:space="preserve"> «композитор</w:t>
      </w:r>
      <w:r w:rsidR="00A4634D">
        <w:rPr>
          <w:rFonts w:ascii="Times New Roman" w:hAnsi="Times New Roman"/>
          <w:sz w:val="28"/>
          <w:szCs w:val="28"/>
        </w:rPr>
        <w:t>. Санкт-</w:t>
      </w:r>
      <w:r>
        <w:rPr>
          <w:rFonts w:ascii="Times New Roman" w:hAnsi="Times New Roman"/>
          <w:sz w:val="28"/>
          <w:szCs w:val="28"/>
        </w:rPr>
        <w:t>Петербург»2007</w:t>
      </w:r>
    </w:p>
    <w:p w:rsidR="00EC448E" w:rsidRDefault="00EC448E" w:rsidP="00EC448E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Помазкин И. Г. П</w:t>
      </w:r>
      <w:r w:rsidR="00A4634D">
        <w:rPr>
          <w:rFonts w:ascii="Times New Roman" w:hAnsi="Times New Roman"/>
          <w:sz w:val="28"/>
          <w:szCs w:val="28"/>
        </w:rPr>
        <w:t>есни для музыкальных спектаклей, Ростов-на-</w:t>
      </w:r>
      <w:r>
        <w:rPr>
          <w:rFonts w:ascii="Times New Roman" w:hAnsi="Times New Roman"/>
          <w:sz w:val="28"/>
          <w:szCs w:val="28"/>
        </w:rPr>
        <w:t>Дону 2014</w:t>
      </w:r>
      <w:r w:rsidR="006C0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изд</w:t>
      </w:r>
      <w:r w:rsidR="006C03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Феникс</w:t>
      </w:r>
    </w:p>
    <w:p w:rsidR="00EC448E" w:rsidRDefault="00EC448E" w:rsidP="00EC448E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Поплянова Е., Н. Шилов «День ромашки» песни для детей  Челябинск изд</w:t>
      </w:r>
      <w:r w:rsidR="00A463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МР</w:t>
      </w:r>
      <w:r w:rsidR="006C036E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2009</w:t>
      </w:r>
    </w:p>
    <w:p w:rsidR="00EC448E" w:rsidRDefault="00EC448E" w:rsidP="00EC448E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 для детей  Санкт-Петербург изд. «Детство-Пресс» 1999</w:t>
      </w:r>
    </w:p>
    <w:p w:rsidR="00EC448E" w:rsidRDefault="00EC448E" w:rsidP="00EC448E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Ушакова О. В. «Кошачьи истории» песни для детей, Екатеринбург, 1998</w:t>
      </w:r>
    </w:p>
    <w:p w:rsidR="00EC448E" w:rsidRDefault="00EC448E" w:rsidP="00EC448E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Фадеева-Москалёва Л. Детские песни </w:t>
      </w:r>
    </w:p>
    <w:p w:rsidR="00EC448E" w:rsidRDefault="00EC448E" w:rsidP="00AA1B13">
      <w:pPr>
        <w:pStyle w:val="Body1"/>
        <w:tabs>
          <w:tab w:val="left" w:pos="709"/>
        </w:tabs>
        <w:spacing w:line="360" w:lineRule="auto"/>
        <w:ind w:left="709" w:hanging="709"/>
        <w:jc w:val="center"/>
        <w:outlineLvl w:val="1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bookmarkStart w:id="13" w:name="_Toc116744913"/>
      <w:r>
        <w:rPr>
          <w:rFonts w:ascii="Times New Roman" w:hAnsi="Times New Roman"/>
          <w:i/>
          <w:color w:val="auto"/>
          <w:sz w:val="28"/>
          <w:szCs w:val="28"/>
          <w:lang w:val="ru-RU"/>
        </w:rPr>
        <w:t>Список рекомендуемой методической литературы</w:t>
      </w:r>
      <w:bookmarkEnd w:id="13"/>
    </w:p>
    <w:p w:rsidR="00EC448E" w:rsidRDefault="00EC448E" w:rsidP="00EC448E">
      <w:pPr>
        <w:pStyle w:val="a5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Апраксина О.</w:t>
      </w:r>
      <w:r w:rsidR="006C0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 Методика развития детского голоса. Москва,1983.</w:t>
      </w:r>
    </w:p>
    <w:p w:rsidR="00EC448E" w:rsidRDefault="00EC448E" w:rsidP="00EC448E">
      <w:pPr>
        <w:pStyle w:val="a5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Гонтаренко Н.</w:t>
      </w:r>
      <w:r w:rsidR="006C0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Б.. Сольное пение. Секреты вокального мастерства. Ростов-на-Дону, 2008.</w:t>
      </w:r>
    </w:p>
    <w:p w:rsidR="00EC448E" w:rsidRDefault="00EC448E" w:rsidP="00EC448E">
      <w:pPr>
        <w:pStyle w:val="a5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 Л. Основы вокальной методики. – М.: Музыка, 2000</w:t>
      </w:r>
    </w:p>
    <w:p w:rsidR="00EC448E" w:rsidRDefault="00EC448E" w:rsidP="00EC448E">
      <w:pPr>
        <w:pStyle w:val="a5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Добровольская Н. Вокально-хоровые упражнения в детском хоре. М., 1987</w:t>
      </w:r>
    </w:p>
    <w:p w:rsidR="00EC448E" w:rsidRDefault="00EC448E" w:rsidP="00EC448E">
      <w:pPr>
        <w:pStyle w:val="a5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 В.</w:t>
      </w:r>
      <w:r w:rsidR="006C0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C03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Фонопедический  метод развития показателей певч</w:t>
      </w:r>
      <w:r w:rsidR="00A4634D">
        <w:rPr>
          <w:rFonts w:ascii="Times New Roman" w:hAnsi="Times New Roman"/>
          <w:sz w:val="28"/>
          <w:szCs w:val="28"/>
        </w:rPr>
        <w:t>еского голосообразования. Южно-</w:t>
      </w:r>
      <w:r>
        <w:rPr>
          <w:rFonts w:ascii="Times New Roman" w:hAnsi="Times New Roman"/>
          <w:sz w:val="28"/>
          <w:szCs w:val="28"/>
        </w:rPr>
        <w:t>Сахалинск, 1990. Михайлова М. Развитие музыкальных способностей детей. – Ярославль, «Академия развития», 1997</w:t>
      </w:r>
    </w:p>
    <w:p w:rsidR="00EC448E" w:rsidRDefault="00EC448E" w:rsidP="00EC448E">
      <w:pPr>
        <w:pStyle w:val="a5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Самарин В., Осеннева М., Уколова Л. Методика работы с детским вокально-хоровым коллективом. – М.: </w:t>
      </w:r>
      <w:r>
        <w:rPr>
          <w:rFonts w:ascii="Times New Roman" w:hAnsi="Times New Roman"/>
          <w:sz w:val="28"/>
          <w:szCs w:val="28"/>
          <w:lang w:val="en-US"/>
        </w:rPr>
        <w:t>Academia</w:t>
      </w:r>
      <w:r>
        <w:rPr>
          <w:rFonts w:ascii="Times New Roman" w:hAnsi="Times New Roman"/>
          <w:sz w:val="28"/>
          <w:szCs w:val="28"/>
        </w:rPr>
        <w:t>, 1999</w:t>
      </w:r>
    </w:p>
    <w:p w:rsidR="00EC448E" w:rsidRDefault="00EC448E" w:rsidP="00EC448E">
      <w:pPr>
        <w:pStyle w:val="a5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Соколов В. Работа с хором.2-е издание. - М.,1983</w:t>
      </w:r>
    </w:p>
    <w:p w:rsidR="00EC448E" w:rsidRDefault="00EC448E" w:rsidP="00EC448E">
      <w:pPr>
        <w:pStyle w:val="a5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Струве Г. Школьный хор. М.,1981</w:t>
      </w:r>
    </w:p>
    <w:p w:rsidR="00EC448E" w:rsidRDefault="00EC448E" w:rsidP="00EC448E">
      <w:pPr>
        <w:pStyle w:val="a5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Стулова Г. Теория и практика работы с хором. - М., 2002</w:t>
      </w:r>
    </w:p>
    <w:p w:rsidR="00EC448E" w:rsidRDefault="00EC448E" w:rsidP="00EC448E">
      <w:pPr>
        <w:pStyle w:val="a5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Стулова Г. Хоровой класс: Теория и практика работы в детском хо</w:t>
      </w:r>
      <w:r w:rsidR="00A4634D">
        <w:rPr>
          <w:rFonts w:ascii="Times New Roman" w:hAnsi="Times New Roman"/>
          <w:sz w:val="28"/>
          <w:szCs w:val="28"/>
        </w:rPr>
        <w:t xml:space="preserve">ре. </w:t>
      </w:r>
      <w:r>
        <w:rPr>
          <w:rFonts w:ascii="Times New Roman" w:hAnsi="Times New Roman"/>
          <w:sz w:val="28"/>
          <w:szCs w:val="28"/>
        </w:rPr>
        <w:t>М.,1988</w:t>
      </w:r>
    </w:p>
    <w:p w:rsidR="00EC448E" w:rsidRDefault="00EC448E" w:rsidP="00EC448E">
      <w:pPr>
        <w:pStyle w:val="a5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и методика музыкального образования детей: Научно-методическое пособие</w:t>
      </w:r>
      <w:r w:rsidR="00A463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 Л. В. Школяр, М. С. Красильникова, Е. Д. Критская и др. – М., 1998</w:t>
      </w:r>
    </w:p>
    <w:p w:rsidR="00EC448E" w:rsidRDefault="00EC448E" w:rsidP="00EC448E">
      <w:pPr>
        <w:pStyle w:val="a5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Халабузарь П., Попов В. Теория и методика музыкального воспитания. – Санкт-Петербург, 2000</w:t>
      </w:r>
    </w:p>
    <w:p w:rsidR="00EC448E" w:rsidRDefault="00EC448E" w:rsidP="00EC448E">
      <w:pPr>
        <w:pStyle w:val="a5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Халабузарь П., Попов В., Добровольская Н. Методика музыкального воспитания. Учебное пособие. М.,1990</w:t>
      </w:r>
    </w:p>
    <w:p w:rsidR="00EC448E" w:rsidRDefault="00EC448E" w:rsidP="00EC448E">
      <w:pPr>
        <w:pStyle w:val="a5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Чесноков П. Хор и управление им. - М.,1961</w:t>
      </w:r>
    </w:p>
    <w:p w:rsidR="00EC448E" w:rsidRPr="00CC6862" w:rsidRDefault="00EC448E" w:rsidP="00CC686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EC448E" w:rsidRPr="00CC6862" w:rsidSect="008C6E1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72" w:rsidRDefault="00D72D72" w:rsidP="008C6E11">
      <w:r>
        <w:separator/>
      </w:r>
    </w:p>
  </w:endnote>
  <w:endnote w:type="continuationSeparator" w:id="0">
    <w:p w:rsidR="00D72D72" w:rsidRDefault="00D72D72" w:rsidP="008C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7912143"/>
      <w:docPartObj>
        <w:docPartGallery w:val="Page Numbers (Bottom of Page)"/>
        <w:docPartUnique/>
      </w:docPartObj>
    </w:sdtPr>
    <w:sdtEndPr/>
    <w:sdtContent>
      <w:p w:rsidR="008C6E11" w:rsidRDefault="00157DE0">
        <w:pPr>
          <w:pStyle w:val="a8"/>
          <w:jc w:val="right"/>
        </w:pPr>
        <w:r>
          <w:fldChar w:fldCharType="begin"/>
        </w:r>
        <w:r w:rsidR="008C6E11">
          <w:instrText>PAGE   \* MERGEFORMAT</w:instrText>
        </w:r>
        <w:r>
          <w:fldChar w:fldCharType="separate"/>
        </w:r>
        <w:r w:rsidR="0089582B">
          <w:rPr>
            <w:noProof/>
          </w:rPr>
          <w:t>8</w:t>
        </w:r>
        <w:r>
          <w:fldChar w:fldCharType="end"/>
        </w:r>
      </w:p>
    </w:sdtContent>
  </w:sdt>
  <w:p w:rsidR="008C6E11" w:rsidRDefault="008C6E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72" w:rsidRDefault="00D72D72" w:rsidP="008C6E11">
      <w:r>
        <w:separator/>
      </w:r>
    </w:p>
  </w:footnote>
  <w:footnote w:type="continuationSeparator" w:id="0">
    <w:p w:rsidR="00D72D72" w:rsidRDefault="00D72D72" w:rsidP="008C6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30510"/>
    <w:multiLevelType w:val="hybridMultilevel"/>
    <w:tmpl w:val="7F184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D2FBF"/>
    <w:multiLevelType w:val="hybridMultilevel"/>
    <w:tmpl w:val="AAE6C6B2"/>
    <w:lvl w:ilvl="0" w:tplc="377E446A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6F37925"/>
    <w:multiLevelType w:val="hybridMultilevel"/>
    <w:tmpl w:val="3EFA4E5E"/>
    <w:lvl w:ilvl="0" w:tplc="103664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2D6472"/>
    <w:multiLevelType w:val="multilevel"/>
    <w:tmpl w:val="7A76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862"/>
    <w:rsid w:val="00151945"/>
    <w:rsid w:val="00157DE0"/>
    <w:rsid w:val="003514C8"/>
    <w:rsid w:val="00497DDE"/>
    <w:rsid w:val="005B4B94"/>
    <w:rsid w:val="006C036E"/>
    <w:rsid w:val="006F279F"/>
    <w:rsid w:val="007C3108"/>
    <w:rsid w:val="0083575B"/>
    <w:rsid w:val="0089582B"/>
    <w:rsid w:val="008C6E11"/>
    <w:rsid w:val="00A4634D"/>
    <w:rsid w:val="00AA1B13"/>
    <w:rsid w:val="00AF5193"/>
    <w:rsid w:val="00B17325"/>
    <w:rsid w:val="00B33EA8"/>
    <w:rsid w:val="00BA6D22"/>
    <w:rsid w:val="00C8235A"/>
    <w:rsid w:val="00CC6862"/>
    <w:rsid w:val="00D72D72"/>
    <w:rsid w:val="00DF45EC"/>
    <w:rsid w:val="00E2026A"/>
    <w:rsid w:val="00EC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7FE9"/>
  <w15:docId w15:val="{DB07DCA5-C5CD-4B78-991E-8692BF74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862"/>
    <w:pPr>
      <w:spacing w:after="0" w:line="240" w:lineRule="auto"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1B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1B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686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4">
    <w:name w:val="Table Grid"/>
    <w:basedOn w:val="a1"/>
    <w:uiPriority w:val="59"/>
    <w:rsid w:val="00CC686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C448E"/>
    <w:pPr>
      <w:ind w:left="720"/>
      <w:contextualSpacing/>
    </w:pPr>
  </w:style>
  <w:style w:type="paragraph" w:customStyle="1" w:styleId="Body1">
    <w:name w:val="Body 1"/>
    <w:rsid w:val="00EC448E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8C6E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6E11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C6E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6E11"/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A1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AA1B13"/>
    <w:pPr>
      <w:spacing w:line="276" w:lineRule="auto"/>
      <w:outlineLvl w:val="9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A1B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1B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A1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AA1B1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A1B13"/>
    <w:pPr>
      <w:spacing w:after="100"/>
      <w:ind w:left="240"/>
    </w:pPr>
  </w:style>
  <w:style w:type="character" w:styleId="ad">
    <w:name w:val="Hyperlink"/>
    <w:basedOn w:val="a0"/>
    <w:uiPriority w:val="99"/>
    <w:unhideWhenUsed/>
    <w:rsid w:val="00AA1B13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4"/>
    <w:uiPriority w:val="59"/>
    <w:rsid w:val="00BA6D2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Rf4iRLanz57inEpzhHLm3e37zMmZtwkbd5JX8cJ3wQI=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iLZrIShIItbmDF5FwmXWg8buDLU/0zJan3Hgari6NLo=</DigestValue>
    </Reference>
  </SignedInfo>
  <SignatureValue>YIPZ0MMcgfzu6MUU69Bzx8BwJ8KA8x170O5/yYv77XzEq2TgxjRKlqREoOyne2+L
h2RAV+bii/M/FleE8g4J1Q==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VdmdQBsF6C7/xbhnZVsl8B2K5TI=</DigestValue>
      </Reference>
      <Reference URI="/word/endnotes.xml?ContentType=application/vnd.openxmlformats-officedocument.wordprocessingml.endnotes+xml">
        <DigestMethod Algorithm="http://www.w3.org/2000/09/xmldsig#sha1"/>
        <DigestValue>w6BX5PmLmf7HsopruUBqljN98no=</DigestValue>
      </Reference>
      <Reference URI="/word/fontTable.xml?ContentType=application/vnd.openxmlformats-officedocument.wordprocessingml.fontTable+xml">
        <DigestMethod Algorithm="http://www.w3.org/2000/09/xmldsig#sha1"/>
        <DigestValue>Vu7UpBozwaKJDnBwHp/ONHwGeOc=</DigestValue>
      </Reference>
      <Reference URI="/word/footer1.xml?ContentType=application/vnd.openxmlformats-officedocument.wordprocessingml.footer+xml">
        <DigestMethod Algorithm="http://www.w3.org/2000/09/xmldsig#sha1"/>
        <DigestValue>aCafUOfsW+CKXqRxop5P9YI1sIU=</DigestValue>
      </Reference>
      <Reference URI="/word/footnotes.xml?ContentType=application/vnd.openxmlformats-officedocument.wordprocessingml.footnotes+xml">
        <DigestMethod Algorithm="http://www.w3.org/2000/09/xmldsig#sha1"/>
        <DigestValue>ghDYr90E2fpWV/yCyIuEt22VGE0=</DigestValue>
      </Reference>
      <Reference URI="/word/numbering.xml?ContentType=application/vnd.openxmlformats-officedocument.wordprocessingml.numbering+xml">
        <DigestMethod Algorithm="http://www.w3.org/2000/09/xmldsig#sha1"/>
        <DigestValue>V4f5pWO9vfBZTdaIJPAL16iGbYo=</DigestValue>
      </Reference>
      <Reference URI="/word/settings.xml?ContentType=application/vnd.openxmlformats-officedocument.wordprocessingml.settings+xml">
        <DigestMethod Algorithm="http://www.w3.org/2000/09/xmldsig#sha1"/>
        <DigestValue>0DwFy5HIRpXSspDaC2oeA9NJbBs=</DigestValue>
      </Reference>
      <Reference URI="/word/styles.xml?ContentType=application/vnd.openxmlformats-officedocument.wordprocessingml.styles+xml">
        <DigestMethod Algorithm="http://www.w3.org/2000/09/xmldsig#sha1"/>
        <DigestValue>/LBL8N3lB9K1A/ha1MSCbcW3syE=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FtoBdeGMJdMnDRePmGFR6t5XTOk=</DigestValue>
      </Reference>
    </Manifest>
    <SignatureProperties>
      <SignatureProperty Id="idSignatureTime" Target="#idPackageSignature">
        <mdssi:SignatureTime>
          <mdssi:Format>YYYY-MM-DDThh:mm:ssTZD</mdssi:Format>
          <mdssi:Value>2022-12-16T09:05:22Z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2022-12-16T09:05:22Z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DB3E4-9391-4238-9C09-28F504DB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2825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2</cp:revision>
  <dcterms:created xsi:type="dcterms:W3CDTF">2022-12-13T09:09:00Z</dcterms:created>
  <dcterms:modified xsi:type="dcterms:W3CDTF">2022-12-13T09:09:00Z</dcterms:modified>
</cp:coreProperties>
</file>