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Министерство культуры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государственное автономное учреждение</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дополнительного образования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«Детская школа искусств города Серова»</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(ГАУ ДО СО «ДШИ г. Серова»)</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ДОПОЛНИТЕЛЬНАЯ ПРЕДПРОФЕССИОНАЛЬНАЯ</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ОБЩЕОБРАЗОВАТЕЛЬНАЯ ПРОГРАММА В ОБЛАСТИ</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МУЗЫКАЛЬНОГО ИСКУССТВА</w:t>
      </w:r>
      <w:r w:rsidR="00D62832">
        <w:rPr>
          <w:rFonts w:ascii="Times New Roman" w:eastAsia="Times New Roman" w:hAnsi="Times New Roman" w:cs="Times New Roman"/>
          <w:b/>
          <w:color w:val="auto"/>
          <w:lang w:bidi="ar-SA"/>
        </w:rPr>
        <w:t xml:space="preserve"> </w:t>
      </w:r>
      <w:r w:rsidRPr="00BC43B2">
        <w:rPr>
          <w:rFonts w:ascii="Times New Roman" w:eastAsia="Times New Roman" w:hAnsi="Times New Roman" w:cs="Times New Roman"/>
          <w:b/>
          <w:color w:val="auto"/>
          <w:lang w:bidi="ar-SA"/>
        </w:rPr>
        <w:t>«</w:t>
      </w:r>
      <w:r w:rsidR="002160C9">
        <w:rPr>
          <w:rFonts w:ascii="Times New Roman" w:eastAsia="Times New Roman" w:hAnsi="Times New Roman" w:cs="Times New Roman"/>
          <w:b/>
          <w:color w:val="auto"/>
          <w:lang w:bidi="ar-SA"/>
        </w:rPr>
        <w:t>НАРОДНЫЕ</w:t>
      </w:r>
      <w:r w:rsidRPr="00BC43B2">
        <w:rPr>
          <w:rFonts w:ascii="Times New Roman" w:eastAsia="Times New Roman" w:hAnsi="Times New Roman" w:cs="Times New Roman"/>
          <w:b/>
          <w:color w:val="auto"/>
          <w:lang w:bidi="ar-SA"/>
        </w:rPr>
        <w:t xml:space="preserve"> ИНСТРУМЕНТЫ»</w:t>
      </w:r>
    </w:p>
    <w:p w:rsidR="00BC43B2" w:rsidRPr="00BC43B2" w:rsidRDefault="00BC43B2" w:rsidP="00BC43B2">
      <w:pPr>
        <w:widowControl/>
        <w:ind w:right="-2"/>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Предметная область</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ПО.02.ТЕОРИЯ И ИСТОРИЯ МУЗЫКИ</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по учебному предмету</w:t>
      </w:r>
    </w:p>
    <w:p w:rsidR="00BC43B2" w:rsidRPr="00A85955" w:rsidRDefault="00BC43B2" w:rsidP="00BC43B2">
      <w:pPr>
        <w:spacing w:line="360" w:lineRule="auto"/>
        <w:jc w:val="center"/>
        <w:rPr>
          <w:rFonts w:ascii="Times New Roman" w:hAnsi="Times New Roman" w:cs="Times New Roman"/>
          <w:b/>
          <w:sz w:val="28"/>
          <w:szCs w:val="28"/>
        </w:rPr>
      </w:pPr>
      <w:r w:rsidRPr="00A85955">
        <w:rPr>
          <w:rFonts w:ascii="Times New Roman" w:hAnsi="Times New Roman" w:cs="Times New Roman"/>
          <w:b/>
          <w:sz w:val="28"/>
          <w:szCs w:val="28"/>
        </w:rPr>
        <w:t>ПО.02.УП.03. МУЗЫКАЛЬНАЯ ЛИТЕРАТУРА</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 xml:space="preserve"> </w:t>
      </w:r>
    </w:p>
    <w:p w:rsidR="00BC43B2" w:rsidRPr="00BC43B2" w:rsidRDefault="00D62832" w:rsidP="00BC43B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д</w:t>
      </w:r>
      <w:r w:rsidR="00BC43B2">
        <w:rPr>
          <w:rFonts w:ascii="Times New Roman" w:eastAsia="Times New Roman" w:hAnsi="Times New Roman" w:cs="Times New Roman"/>
          <w:b/>
          <w:color w:val="auto"/>
          <w:sz w:val="28"/>
          <w:szCs w:val="28"/>
          <w:lang w:bidi="ar-SA"/>
        </w:rPr>
        <w:t xml:space="preserve">ля </w:t>
      </w:r>
      <w:r w:rsidR="003A5498">
        <w:rPr>
          <w:rFonts w:ascii="Times New Roman" w:eastAsia="Times New Roman" w:hAnsi="Times New Roman" w:cs="Times New Roman"/>
          <w:b/>
          <w:color w:val="auto"/>
          <w:sz w:val="28"/>
          <w:szCs w:val="28"/>
          <w:lang w:bidi="ar-SA"/>
        </w:rPr>
        <w:t>об</w:t>
      </w:r>
      <w:r w:rsidR="00BC43B2">
        <w:rPr>
          <w:rFonts w:ascii="Times New Roman" w:eastAsia="Times New Roman" w:hAnsi="Times New Roman" w:cs="Times New Roman"/>
          <w:b/>
          <w:color w:val="auto"/>
          <w:sz w:val="28"/>
          <w:szCs w:val="28"/>
          <w:lang w:bidi="ar-SA"/>
        </w:rPr>
        <w:t>уча</w:t>
      </w:r>
      <w:r w:rsidR="003A5498">
        <w:rPr>
          <w:rFonts w:ascii="Times New Roman" w:eastAsia="Times New Roman" w:hAnsi="Times New Roman" w:cs="Times New Roman"/>
          <w:b/>
          <w:color w:val="auto"/>
          <w:sz w:val="28"/>
          <w:szCs w:val="28"/>
          <w:lang w:bidi="ar-SA"/>
        </w:rPr>
        <w:t>ю</w:t>
      </w:r>
      <w:r w:rsidR="00BC43B2">
        <w:rPr>
          <w:rFonts w:ascii="Times New Roman" w:eastAsia="Times New Roman" w:hAnsi="Times New Roman" w:cs="Times New Roman"/>
          <w:b/>
          <w:color w:val="auto"/>
          <w:sz w:val="28"/>
          <w:szCs w:val="28"/>
          <w:lang w:bidi="ar-SA"/>
        </w:rPr>
        <w:t>щихся</w:t>
      </w:r>
      <w:r w:rsidR="00DA575E">
        <w:rPr>
          <w:rFonts w:ascii="Times New Roman" w:eastAsia="Times New Roman" w:hAnsi="Times New Roman" w:cs="Times New Roman"/>
          <w:b/>
          <w:color w:val="auto"/>
          <w:sz w:val="28"/>
          <w:szCs w:val="28"/>
          <w:lang w:bidi="ar-SA"/>
        </w:rPr>
        <w:t xml:space="preserve"> 1-5,</w:t>
      </w:r>
      <w:r w:rsidR="00BC43B2">
        <w:rPr>
          <w:rFonts w:ascii="Times New Roman" w:eastAsia="Times New Roman" w:hAnsi="Times New Roman" w:cs="Times New Roman"/>
          <w:b/>
          <w:color w:val="auto"/>
          <w:sz w:val="28"/>
          <w:szCs w:val="28"/>
          <w:lang w:bidi="ar-SA"/>
        </w:rPr>
        <w:t xml:space="preserve"> 4</w:t>
      </w:r>
      <w:r w:rsidR="00BC43B2" w:rsidRPr="00BC43B2">
        <w:rPr>
          <w:rFonts w:ascii="Times New Roman" w:eastAsia="Times New Roman" w:hAnsi="Times New Roman" w:cs="Times New Roman"/>
          <w:b/>
          <w:color w:val="auto"/>
          <w:sz w:val="28"/>
          <w:szCs w:val="28"/>
          <w:lang w:bidi="ar-SA"/>
        </w:rPr>
        <w:t>-8 классов</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D62832" w:rsidRDefault="003A5498" w:rsidP="00BC43B2">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 Серов </w:t>
      </w:r>
    </w:p>
    <w:p w:rsidR="00BC43B2" w:rsidRPr="00BC43B2" w:rsidRDefault="003A5498" w:rsidP="00BC43B2">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2022</w:t>
      </w:r>
      <w:r w:rsidR="00BC43B2" w:rsidRPr="00BC43B2">
        <w:rPr>
          <w:rFonts w:ascii="Times New Roman" w:eastAsia="Times New Roman" w:hAnsi="Times New Roman" w:cs="Times New Roman"/>
          <w:color w:val="auto"/>
          <w:sz w:val="28"/>
          <w:szCs w:val="28"/>
          <w:lang w:bidi="ar-SA"/>
        </w:rPr>
        <w:t xml:space="preserve"> г.</w:t>
      </w:r>
    </w:p>
    <w:p w:rsidR="00D62832" w:rsidRDefault="00D62832">
      <w:pPr>
        <w:widowControl/>
        <w:spacing w:after="160" w:line="259"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br w:type="page"/>
      </w:r>
    </w:p>
    <w:p w:rsidR="00BC43B2" w:rsidRPr="00BC43B2" w:rsidRDefault="00BC43B2" w:rsidP="003A5498">
      <w:pPr>
        <w:widowControl/>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color w:val="auto"/>
          <w:sz w:val="28"/>
          <w:szCs w:val="28"/>
          <w:lang w:bidi="ar-SA"/>
        </w:rPr>
        <w:lastRenderedPageBreak/>
        <w:t xml:space="preserve"> </w:t>
      </w:r>
    </w:p>
    <w:tbl>
      <w:tblPr>
        <w:tblStyle w:val="15"/>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3A5498" w:rsidTr="003A5498">
        <w:trPr>
          <w:trHeight w:val="2127"/>
        </w:trPr>
        <w:tc>
          <w:tcPr>
            <w:tcW w:w="4821" w:type="dxa"/>
            <w:hideMark/>
          </w:tcPr>
          <w:p w:rsidR="003A5498" w:rsidRDefault="003A5498" w:rsidP="003A5498">
            <w:pPr>
              <w:jc w:val="both"/>
              <w:textAlignment w:val="baseline"/>
              <w:rPr>
                <w:rFonts w:ascii="Times New Roman" w:hAnsi="Times New Roman"/>
              </w:rPr>
            </w:pPr>
            <w:r>
              <w:rPr>
                <w:rFonts w:ascii="Times New Roman" w:hAnsi="Times New Roman"/>
              </w:rPr>
              <w:t>ПРИНЯТО</w:t>
            </w:r>
          </w:p>
          <w:p w:rsidR="003A5498" w:rsidRDefault="003A5498" w:rsidP="003A5498">
            <w:pPr>
              <w:jc w:val="both"/>
              <w:textAlignment w:val="baseline"/>
              <w:rPr>
                <w:rFonts w:ascii="Times New Roman" w:hAnsi="Times New Roman"/>
              </w:rPr>
            </w:pPr>
            <w:r>
              <w:rPr>
                <w:rFonts w:ascii="Times New Roman" w:hAnsi="Times New Roman"/>
              </w:rPr>
              <w:t>Педагогическим советом</w:t>
            </w:r>
          </w:p>
          <w:p w:rsidR="003A5498" w:rsidRDefault="003A5498" w:rsidP="003A5498">
            <w:pPr>
              <w:jc w:val="both"/>
              <w:textAlignment w:val="baseline"/>
              <w:rPr>
                <w:rFonts w:ascii="Times New Roman" w:hAnsi="Times New Roman"/>
              </w:rPr>
            </w:pPr>
            <w:r>
              <w:rPr>
                <w:rFonts w:ascii="Times New Roman" w:hAnsi="Times New Roman"/>
              </w:rPr>
              <w:t>ГАУ ДО СО «ДШИ г. Серова»</w:t>
            </w:r>
          </w:p>
          <w:p w:rsidR="003A5498" w:rsidRDefault="003A5498" w:rsidP="003A5498">
            <w:pPr>
              <w:jc w:val="both"/>
              <w:textAlignment w:val="baseline"/>
              <w:rPr>
                <w:rFonts w:ascii="Times New Roman" w:hAnsi="Times New Roman"/>
              </w:rPr>
            </w:pPr>
            <w:r>
              <w:rPr>
                <w:rFonts w:ascii="Times New Roman" w:hAnsi="Times New Roman"/>
              </w:rPr>
              <w:t>Протокол</w:t>
            </w:r>
          </w:p>
          <w:p w:rsidR="003A5498" w:rsidRDefault="003A5498" w:rsidP="003A5498">
            <w:pPr>
              <w:jc w:val="both"/>
              <w:textAlignment w:val="baseline"/>
              <w:rPr>
                <w:rFonts w:ascii="Times New Roman" w:hAnsi="Times New Roman"/>
              </w:rPr>
            </w:pPr>
            <w:r>
              <w:rPr>
                <w:rFonts w:ascii="Times New Roman" w:hAnsi="Times New Roman"/>
              </w:rPr>
              <w:t>№ ____________от «____» ____20___г.</w:t>
            </w:r>
          </w:p>
        </w:tc>
        <w:tc>
          <w:tcPr>
            <w:tcW w:w="4821" w:type="dxa"/>
          </w:tcPr>
          <w:p w:rsidR="003A5498" w:rsidRDefault="003A5498" w:rsidP="003A5498">
            <w:pPr>
              <w:ind w:firstLine="785"/>
              <w:jc w:val="both"/>
              <w:textAlignment w:val="baseline"/>
              <w:rPr>
                <w:rFonts w:ascii="Times New Roman" w:hAnsi="Times New Roman"/>
              </w:rPr>
            </w:pPr>
            <w:r>
              <w:rPr>
                <w:rFonts w:ascii="Times New Roman" w:hAnsi="Times New Roman"/>
              </w:rPr>
              <w:t>УТВЕРЖДЕНО</w:t>
            </w:r>
          </w:p>
          <w:p w:rsidR="003A5498" w:rsidRDefault="003A5498" w:rsidP="003A5498">
            <w:pPr>
              <w:ind w:firstLine="785"/>
              <w:jc w:val="both"/>
              <w:textAlignment w:val="baseline"/>
              <w:rPr>
                <w:rFonts w:ascii="Times New Roman" w:hAnsi="Times New Roman"/>
              </w:rPr>
            </w:pPr>
            <w:r>
              <w:rPr>
                <w:rFonts w:ascii="Times New Roman" w:hAnsi="Times New Roman"/>
              </w:rPr>
              <w:t>Приказом директора</w:t>
            </w:r>
          </w:p>
          <w:p w:rsidR="003A5498" w:rsidRDefault="003A5498" w:rsidP="003A5498">
            <w:pPr>
              <w:ind w:firstLine="785"/>
              <w:jc w:val="both"/>
              <w:textAlignment w:val="baseline"/>
              <w:rPr>
                <w:rFonts w:ascii="Times New Roman" w:hAnsi="Times New Roman"/>
              </w:rPr>
            </w:pPr>
            <w:r>
              <w:rPr>
                <w:rFonts w:ascii="Times New Roman" w:hAnsi="Times New Roman"/>
              </w:rPr>
              <w:t>ГАУ ДО СО «ДШИ г. Серова»</w:t>
            </w:r>
          </w:p>
          <w:p w:rsidR="003A5498" w:rsidRDefault="003A5498" w:rsidP="003A5498">
            <w:pPr>
              <w:ind w:firstLine="785"/>
              <w:jc w:val="both"/>
              <w:textAlignment w:val="baseline"/>
              <w:rPr>
                <w:rFonts w:ascii="Times New Roman" w:hAnsi="Times New Roman"/>
              </w:rPr>
            </w:pPr>
          </w:p>
          <w:p w:rsidR="003A5498" w:rsidRDefault="003A5498" w:rsidP="003A5498">
            <w:pPr>
              <w:ind w:firstLine="785"/>
              <w:jc w:val="both"/>
              <w:textAlignment w:val="baseline"/>
              <w:rPr>
                <w:rFonts w:ascii="Times New Roman" w:hAnsi="Times New Roman"/>
              </w:rPr>
            </w:pPr>
            <w:r>
              <w:rPr>
                <w:rFonts w:ascii="Times New Roman" w:hAnsi="Times New Roman"/>
              </w:rPr>
              <w:t>И.В. Вепревой_________________</w:t>
            </w:r>
          </w:p>
          <w:p w:rsidR="003A5498" w:rsidRDefault="003A5498" w:rsidP="003A5498">
            <w:pPr>
              <w:ind w:firstLine="785"/>
              <w:jc w:val="both"/>
              <w:textAlignment w:val="baseline"/>
              <w:rPr>
                <w:rFonts w:ascii="Times New Roman" w:hAnsi="Times New Roman"/>
              </w:rPr>
            </w:pPr>
            <w:r>
              <w:rPr>
                <w:rFonts w:ascii="Times New Roman" w:hAnsi="Times New Roman"/>
              </w:rPr>
              <w:t>№__________от «___» _____20___г.</w:t>
            </w:r>
          </w:p>
        </w:tc>
      </w:tr>
    </w:tbl>
    <w:p w:rsidR="00BC43B2" w:rsidRPr="00BC43B2" w:rsidRDefault="00BC43B2" w:rsidP="000070AB">
      <w:pPr>
        <w:widowControl/>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Разработчик:</w:t>
      </w: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Метелева Ирина Львовна –</w:t>
      </w:r>
      <w:r w:rsidRPr="00BC43B2">
        <w:rPr>
          <w:rFonts w:ascii="Times New Roman" w:eastAsia="Times New Roman" w:hAnsi="Times New Roman" w:cs="Times New Roman"/>
          <w:color w:val="auto"/>
          <w:sz w:val="28"/>
          <w:szCs w:val="28"/>
          <w:lang w:bidi="ar-SA"/>
        </w:rPr>
        <w:t xml:space="preserve"> преподаватель первой квалификационной категории ГАУ ДО СО «ДШИ г. Серова».</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Рецензенты:</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 xml:space="preserve">Кузьминых Ю.В., </w:t>
      </w:r>
      <w:r w:rsidRPr="00BC43B2">
        <w:rPr>
          <w:rFonts w:ascii="Times New Roman" w:eastAsia="Times New Roman" w:hAnsi="Times New Roman" w:cs="Times New Roman"/>
          <w:color w:val="auto"/>
          <w:sz w:val="28"/>
          <w:szCs w:val="28"/>
          <w:lang w:bidi="ar-SA"/>
        </w:rPr>
        <w:t>преподаватель высшей квал</w:t>
      </w:r>
      <w:r w:rsidR="00D62832">
        <w:rPr>
          <w:rFonts w:ascii="Times New Roman" w:eastAsia="Times New Roman" w:hAnsi="Times New Roman" w:cs="Times New Roman"/>
          <w:color w:val="auto"/>
          <w:sz w:val="28"/>
          <w:szCs w:val="28"/>
          <w:lang w:bidi="ar-SA"/>
        </w:rPr>
        <w:t>ификационной категории, МАУ ДО «</w:t>
      </w:r>
      <w:r w:rsidRPr="00BC43B2">
        <w:rPr>
          <w:rFonts w:ascii="Times New Roman" w:eastAsia="Times New Roman" w:hAnsi="Times New Roman" w:cs="Times New Roman"/>
          <w:color w:val="auto"/>
          <w:sz w:val="28"/>
          <w:szCs w:val="28"/>
          <w:lang w:bidi="ar-SA"/>
        </w:rPr>
        <w:t>ДШИ п. Черёмухово</w:t>
      </w:r>
      <w:r w:rsidR="00D62832">
        <w:rPr>
          <w:rFonts w:ascii="Times New Roman" w:eastAsia="Times New Roman" w:hAnsi="Times New Roman" w:cs="Times New Roman"/>
          <w:color w:val="auto"/>
          <w:sz w:val="28"/>
          <w:szCs w:val="28"/>
          <w:lang w:bidi="ar-SA"/>
        </w:rPr>
        <w:t>»</w:t>
      </w:r>
      <w:r w:rsidRPr="00BC43B2">
        <w:rPr>
          <w:rFonts w:ascii="Times New Roman" w:eastAsia="Times New Roman" w:hAnsi="Times New Roman" w:cs="Times New Roman"/>
          <w:color w:val="auto"/>
          <w:sz w:val="28"/>
          <w:szCs w:val="28"/>
          <w:lang w:bidi="ar-SA"/>
        </w:rPr>
        <w:t>, г. Североуральск, п. Черемухово, Свердловская обл.</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Тушков А.Д. –</w:t>
      </w:r>
      <w:r w:rsidRPr="00BC43B2">
        <w:rPr>
          <w:rFonts w:ascii="Times New Roman" w:eastAsia="Times New Roman" w:hAnsi="Times New Roman" w:cs="Times New Roman"/>
          <w:color w:val="auto"/>
          <w:sz w:val="28"/>
          <w:szCs w:val="28"/>
          <w:lang w:bidi="ar-SA"/>
        </w:rPr>
        <w:t xml:space="preserve"> преподаватель высшей квалификационной категории ГАУ ДО СО «ДШИ г. Серова», г. Серов, Свердловская обл.</w:t>
      </w:r>
    </w:p>
    <w:p w:rsidR="003A5498" w:rsidRDefault="00A85955" w:rsidP="003A5498">
      <w:pPr>
        <w:widowControl/>
        <w:jc w:val="center"/>
        <w:rPr>
          <w:rFonts w:ascii="Times New Roman" w:hAnsi="Times New Roman" w:cs="Times New Roman"/>
          <w:b/>
          <w:sz w:val="28"/>
          <w:szCs w:val="28"/>
        </w:rPr>
      </w:pPr>
      <w:r>
        <w:rPr>
          <w:b/>
          <w:sz w:val="28"/>
          <w:szCs w:val="28"/>
        </w:rPr>
        <w:br w:type="page"/>
      </w:r>
      <w:r w:rsidR="003A5498">
        <w:rPr>
          <w:rFonts w:ascii="Times New Roman" w:hAnsi="Times New Roman" w:cs="Times New Roman"/>
          <w:b/>
          <w:sz w:val="28"/>
          <w:szCs w:val="28"/>
        </w:rPr>
        <w:lastRenderedPageBreak/>
        <w:t>Структура программы</w:t>
      </w:r>
    </w:p>
    <w:p w:rsidR="003A5498" w:rsidRPr="003A5498" w:rsidRDefault="003A5498" w:rsidP="003A5498">
      <w:pPr>
        <w:widowControl/>
        <w:jc w:val="center"/>
        <w:rPr>
          <w:rFonts w:ascii="Times New Roman" w:eastAsia="Times New Roman" w:hAnsi="Times New Roman" w:cs="Times New Roman"/>
          <w:b/>
          <w:color w:val="auto"/>
          <w:sz w:val="28"/>
          <w:szCs w:val="28"/>
          <w:lang w:bidi="ar-SA"/>
        </w:rPr>
      </w:pP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Пояснительная записка</w:t>
      </w:r>
      <w:r w:rsidRPr="003A5498">
        <w:rPr>
          <w:rFonts w:ascii="Times New Roman" w:eastAsia="Times New Roman" w:hAnsi="Times New Roman" w:cs="Times New Roman"/>
          <w:sz w:val="28"/>
          <w:szCs w:val="28"/>
        </w:rPr>
        <w:t xml:space="preserve"> </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Характеристика учебного предмета, его место и роль в образовательном процессе;</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Срок реализации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Объем учебного времени, предусмотренный учебным планом образовательного    учреждения на реализацию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Форма проведения учебных аудиторных занятий;</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Цель и задачи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Обоснование структуры программы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Методы обучения;</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Описание материально-технических условий реализации учебного предмета.</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sz w:val="28"/>
          <w:szCs w:val="28"/>
        </w:rPr>
      </w:pPr>
      <w:r w:rsidRPr="003A5498">
        <w:rPr>
          <w:rFonts w:ascii="Times New Roman" w:eastAsia="Times New Roman" w:hAnsi="Times New Roman" w:cs="Times New Roman"/>
          <w:b/>
          <w:sz w:val="28"/>
          <w:szCs w:val="28"/>
        </w:rPr>
        <w:t xml:space="preserve">Содержание учебного предмета  </w:t>
      </w:r>
    </w:p>
    <w:p w:rsidR="003A5498" w:rsidRPr="003A5498" w:rsidRDefault="003A5498" w:rsidP="003A5498">
      <w:pPr>
        <w:numPr>
          <w:ilvl w:val="1"/>
          <w:numId w:val="17"/>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Учебно-тематический план;</w:t>
      </w:r>
    </w:p>
    <w:p w:rsidR="003A5498" w:rsidRPr="003A5498" w:rsidRDefault="003A5498" w:rsidP="003A5498">
      <w:pPr>
        <w:numPr>
          <w:ilvl w:val="1"/>
          <w:numId w:val="17"/>
        </w:numPr>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Распределение учебного материала по годам обучения;</w:t>
      </w:r>
    </w:p>
    <w:p w:rsidR="003A5498" w:rsidRPr="003A5498" w:rsidRDefault="003A5498" w:rsidP="003A5498">
      <w:pPr>
        <w:numPr>
          <w:ilvl w:val="1"/>
          <w:numId w:val="17"/>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Формы работы на уроках музыкальной литературы.</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Требования к уровню подготовки обучающихся</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 xml:space="preserve">Формы и методы контроля, система оценок </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4.1.     Аттестация: цели, виды, форма, содержание;</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4.2.     Критерии оценки;</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4.3.     Контрольные требования на разных этапах обучения.</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Методическое обеспечение учебного процесса</w:t>
      </w:r>
    </w:p>
    <w:p w:rsidR="003A5498" w:rsidRPr="003A5498" w:rsidRDefault="003A5498" w:rsidP="003A5498">
      <w:pPr>
        <w:tabs>
          <w:tab w:val="left" w:pos="863"/>
          <w:tab w:val="right" w:pos="9357"/>
        </w:tabs>
        <w:spacing w:line="276" w:lineRule="auto"/>
        <w:rPr>
          <w:rFonts w:ascii="Times New Roman" w:eastAsia="Times New Roman" w:hAnsi="Times New Roman" w:cs="Times New Roman"/>
          <w:i/>
          <w:sz w:val="28"/>
          <w:szCs w:val="28"/>
        </w:rPr>
      </w:pPr>
      <w:r w:rsidRPr="003A5498">
        <w:rPr>
          <w:rFonts w:ascii="Times New Roman" w:eastAsia="Times New Roman" w:hAnsi="Times New Roman" w:cs="Times New Roman"/>
          <w:i/>
          <w:sz w:val="28"/>
          <w:szCs w:val="28"/>
        </w:rPr>
        <w:t>5.1</w:t>
      </w:r>
      <w:r w:rsidRPr="003A5498">
        <w:rPr>
          <w:rFonts w:ascii="Times New Roman" w:eastAsia="Times New Roman" w:hAnsi="Times New Roman" w:cs="Times New Roman"/>
          <w:sz w:val="28"/>
          <w:szCs w:val="28"/>
        </w:rPr>
        <w:t xml:space="preserve">.  </w:t>
      </w:r>
      <w:r w:rsidRPr="003A5498">
        <w:rPr>
          <w:rFonts w:ascii="Times New Roman" w:eastAsia="Times New Roman" w:hAnsi="Times New Roman" w:cs="Times New Roman"/>
          <w:i/>
          <w:sz w:val="28"/>
          <w:szCs w:val="28"/>
        </w:rPr>
        <w:t>Основные формы  работы;</w:t>
      </w:r>
      <w:r w:rsidRPr="003A5498">
        <w:rPr>
          <w:rFonts w:ascii="Times New Roman" w:eastAsia="Times New Roman" w:hAnsi="Times New Roman" w:cs="Times New Roman"/>
          <w:i/>
          <w:sz w:val="28"/>
          <w:szCs w:val="28"/>
        </w:rPr>
        <w:tab/>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sz w:val="28"/>
          <w:szCs w:val="28"/>
        </w:rPr>
        <w:t xml:space="preserve">5.2. </w:t>
      </w:r>
      <w:r w:rsidRPr="003A5498">
        <w:rPr>
          <w:rFonts w:ascii="Times New Roman" w:eastAsia="Times New Roman" w:hAnsi="Times New Roman" w:cs="Times New Roman"/>
          <w:i/>
          <w:iCs/>
          <w:sz w:val="28"/>
          <w:szCs w:val="28"/>
        </w:rPr>
        <w:t xml:space="preserve"> Организация самостоятельной работы обучающихся.</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 xml:space="preserve">Список  учебно-методической литературы  </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6.1.   Учебная литература;</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6.2.   Дополнительная литература;</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6.3.   Учебные пособия;</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 xml:space="preserve">6.4.   Хрестоматии;                  </w:t>
      </w:r>
    </w:p>
    <w:p w:rsidR="00A85955" w:rsidRPr="000070AB"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6.5.   Методическая литература.</w:t>
      </w:r>
      <w:r w:rsidRPr="003A5498">
        <w:rPr>
          <w:b/>
          <w:sz w:val="28"/>
          <w:szCs w:val="28"/>
        </w:rPr>
        <w:br w:type="page"/>
      </w:r>
    </w:p>
    <w:p w:rsidR="00F44C24" w:rsidRPr="00A85955" w:rsidRDefault="00F44C24" w:rsidP="00A85955">
      <w:pPr>
        <w:pStyle w:val="4"/>
        <w:numPr>
          <w:ilvl w:val="0"/>
          <w:numId w:val="20"/>
        </w:numPr>
        <w:shd w:val="clear" w:color="auto" w:fill="auto"/>
        <w:spacing w:after="0" w:line="360" w:lineRule="auto"/>
        <w:ind w:right="1"/>
        <w:rPr>
          <w:b/>
          <w:sz w:val="28"/>
          <w:szCs w:val="28"/>
        </w:rPr>
      </w:pPr>
      <w:r w:rsidRPr="00A85955">
        <w:rPr>
          <w:b/>
          <w:sz w:val="28"/>
          <w:szCs w:val="28"/>
        </w:rPr>
        <w:lastRenderedPageBreak/>
        <w:t>ПОЯСНИТЕЛЬНАЯ ЗАПИСКА</w:t>
      </w:r>
    </w:p>
    <w:p w:rsidR="00F44C24" w:rsidRPr="00116631" w:rsidRDefault="00F44C24" w:rsidP="00116631">
      <w:pPr>
        <w:tabs>
          <w:tab w:val="left" w:pos="1249"/>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 xml:space="preserve">1.1. Характеристика учебного предмета, его место и </w:t>
      </w:r>
      <w:r w:rsidR="00116631">
        <w:rPr>
          <w:rFonts w:ascii="Times New Roman" w:hAnsi="Times New Roman" w:cs="Times New Roman"/>
          <w:b/>
          <w:i/>
          <w:sz w:val="28"/>
          <w:szCs w:val="28"/>
        </w:rPr>
        <w:t>роль в образовательном процессе</w:t>
      </w:r>
    </w:p>
    <w:p w:rsidR="00116631" w:rsidRPr="00116631" w:rsidRDefault="00116631" w:rsidP="00116631">
      <w:pPr>
        <w:tabs>
          <w:tab w:val="right" w:pos="5770"/>
          <w:tab w:val="left" w:pos="5982"/>
          <w:tab w:val="left" w:pos="9498"/>
        </w:tabs>
        <w:spacing w:line="360" w:lineRule="auto"/>
        <w:ind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Программа учебного предмета </w:t>
      </w:r>
      <w:r>
        <w:rPr>
          <w:rFonts w:ascii="Times New Roman" w:eastAsia="Times New Roman" w:hAnsi="Times New Roman" w:cs="Times New Roman"/>
          <w:sz w:val="28"/>
          <w:szCs w:val="28"/>
          <w:lang w:bidi="ar-SA"/>
        </w:rPr>
        <w:t>«Музыкальная литература</w:t>
      </w:r>
      <w:r w:rsidRPr="00116631">
        <w:rPr>
          <w:rFonts w:ascii="Times New Roman" w:eastAsia="Times New Roman" w:hAnsi="Times New Roman" w:cs="Times New Roman"/>
          <w:sz w:val="28"/>
          <w:szCs w:val="28"/>
          <w:lang w:bidi="ar-SA"/>
        </w:rPr>
        <w:t>» разработана на основе и с учетом:</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Федерального закона от 29.12.2012г. №273-ФЗ «Об образовании в Российской Федерации»,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Приказа Министерства культуры РФ от 12 марта 2012 г. № 16</w:t>
      </w:r>
      <w:r w:rsidR="002160C9">
        <w:rPr>
          <w:rFonts w:ascii="Times New Roman" w:eastAsia="Times New Roman" w:hAnsi="Times New Roman" w:cs="Times New Roman"/>
          <w:sz w:val="28"/>
          <w:szCs w:val="28"/>
          <w:lang w:bidi="ar-SA"/>
        </w:rPr>
        <w:t>2</w:t>
      </w:r>
      <w:r w:rsidRPr="00116631">
        <w:rPr>
          <w:rFonts w:ascii="Times New Roman" w:eastAsia="Times New Roman" w:hAnsi="Times New Roman" w:cs="Times New Roman"/>
          <w:sz w:val="28"/>
          <w:szCs w:val="28"/>
          <w:lang w:bidi="ar-SA"/>
        </w:rPr>
        <w:t xml:space="preserve"> </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2160C9">
        <w:rPr>
          <w:rFonts w:ascii="Times New Roman" w:eastAsia="Times New Roman" w:hAnsi="Times New Roman" w:cs="Times New Roman"/>
          <w:sz w:val="28"/>
          <w:szCs w:val="28"/>
          <w:lang w:bidi="ar-SA"/>
        </w:rPr>
        <w:t>Народные</w:t>
      </w:r>
      <w:bookmarkStart w:id="0" w:name="_GoBack"/>
      <w:bookmarkEnd w:id="0"/>
      <w:r w:rsidRPr="00116631">
        <w:rPr>
          <w:rFonts w:ascii="Times New Roman" w:eastAsia="Times New Roman" w:hAnsi="Times New Roman" w:cs="Times New Roman"/>
          <w:sz w:val="28"/>
          <w:szCs w:val="28"/>
          <w:lang w:bidi="ar-SA"/>
        </w:rPr>
        <w:t xml:space="preserve"> инструменты</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и сроку обучения по этой программе</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Приказа Министерства культуры Р</w:t>
      </w:r>
      <w:r w:rsidR="00D62832">
        <w:rPr>
          <w:rFonts w:ascii="Times New Roman" w:eastAsia="Times New Roman" w:hAnsi="Times New Roman" w:cs="Times New Roman"/>
          <w:sz w:val="28"/>
          <w:szCs w:val="28"/>
          <w:lang w:bidi="ar-SA"/>
        </w:rPr>
        <w:t>Ф от 14 августа 2013 г. N 1145 «</w:t>
      </w:r>
      <w:r w:rsidRPr="00116631">
        <w:rPr>
          <w:rFonts w:ascii="Times New Roman" w:eastAsia="Times New Roman" w:hAnsi="Times New Roman" w:cs="Times New Roman"/>
          <w:sz w:val="28"/>
          <w:szCs w:val="28"/>
          <w:lang w:bidi="ar-SA"/>
        </w:rPr>
        <w:t>Об утверждении порядка приема на обучение по дополнительным предпрофессиональным программам в области искусств</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Уставом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образовательной программой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Calibri" w:hAnsi="Times New Roman" w:cs="Times New Roman"/>
          <w:color w:val="auto"/>
          <w:sz w:val="28"/>
          <w:szCs w:val="28"/>
          <w:lang w:eastAsia="en-US" w:bidi="ar-SA"/>
        </w:rPr>
      </w:pPr>
      <w:r w:rsidRPr="00116631">
        <w:rPr>
          <w:rFonts w:ascii="Times New Roman" w:eastAsia="Times New Roman" w:hAnsi="Times New Roman" w:cs="Times New Roman"/>
          <w:sz w:val="28"/>
          <w:szCs w:val="28"/>
          <w:lang w:bidi="ar-SA"/>
        </w:rPr>
        <w:t>- программой развития ГАУ ДО СО «ДШИ г. Серова».</w:t>
      </w:r>
      <w:r w:rsidRPr="00116631">
        <w:rPr>
          <w:rFonts w:ascii="Times New Roman" w:eastAsia="Calibri" w:hAnsi="Times New Roman" w:cs="Times New Roman"/>
          <w:color w:val="auto"/>
          <w:sz w:val="28"/>
          <w:szCs w:val="28"/>
          <w:lang w:eastAsia="en-US" w:bidi="ar-SA"/>
        </w:rPr>
        <w:t xml:space="preserve"> </w:t>
      </w:r>
    </w:p>
    <w:p w:rsidR="00116631" w:rsidRPr="00116631" w:rsidRDefault="00116631" w:rsidP="00116631">
      <w:pPr>
        <w:tabs>
          <w:tab w:val="right" w:pos="3119"/>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Calibri" w:hAnsi="Times New Roman" w:cs="Times New Roman"/>
          <w:color w:val="auto"/>
          <w:sz w:val="28"/>
          <w:szCs w:val="28"/>
          <w:lang w:eastAsia="en-US" w:bidi="ar-SA"/>
        </w:rPr>
        <w:tab/>
        <w:t xml:space="preserve">     </w:t>
      </w:r>
      <w:r w:rsidRPr="00116631">
        <w:rPr>
          <w:rFonts w:ascii="Times New Roman" w:eastAsia="Times New Roman" w:hAnsi="Times New Roman" w:cs="Times New Roman"/>
          <w:sz w:val="28"/>
          <w:szCs w:val="28"/>
          <w:lang w:bidi="ar-SA"/>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Федеральный Закон от 29.12.2012 </w:t>
      </w:r>
      <w:r>
        <w:rPr>
          <w:rFonts w:ascii="Times New Roman" w:eastAsia="Times New Roman" w:hAnsi="Times New Roman" w:cs="Times New Roman"/>
          <w:sz w:val="28"/>
          <w:szCs w:val="28"/>
          <w:lang w:bidi="ar-SA"/>
        </w:rPr>
        <w:t>№ 273-ФЗ «Об образовании в РФ»;</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Концепция развития дополнительного образования детей (Распоряжение Правительства РФ о</w:t>
      </w:r>
      <w:r>
        <w:rPr>
          <w:rFonts w:ascii="Times New Roman" w:eastAsia="Times New Roman" w:hAnsi="Times New Roman" w:cs="Times New Roman"/>
          <w:sz w:val="28"/>
          <w:szCs w:val="28"/>
          <w:lang w:bidi="ar-SA"/>
        </w:rPr>
        <w:t>т 4 сентября 2014 г. № 1726-р);</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lastRenderedPageBreak/>
        <w:t>−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Письмо Минобрнауки России от 11.12.2006 г. № 06-1844 «О примерных требованиях к программам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16631" w:rsidRPr="00116631" w:rsidRDefault="00116631" w:rsidP="00116631">
      <w:pPr>
        <w:widowControl/>
        <w:tabs>
          <w:tab w:val="left" w:pos="9355"/>
        </w:tabs>
        <w:spacing w:line="360" w:lineRule="auto"/>
        <w:ind w:right="-143" w:firstLine="567"/>
        <w:jc w:val="both"/>
        <w:rPr>
          <w:rFonts w:ascii="Times New Roman" w:eastAsia="Times New Roman" w:hAnsi="Times New Roman" w:cs="Times New Roman"/>
          <w:color w:val="auto"/>
          <w:sz w:val="28"/>
          <w:szCs w:val="28"/>
          <w:lang w:eastAsia="en-US" w:bidi="ar-SA"/>
        </w:rPr>
      </w:pPr>
      <w:r w:rsidRPr="00116631">
        <w:rPr>
          <w:rFonts w:ascii="Times New Roman" w:eastAsia="Times New Roman" w:hAnsi="Times New Roman" w:cs="Times New Roman"/>
          <w:color w:val="auto"/>
          <w:sz w:val="28"/>
          <w:szCs w:val="28"/>
          <w:lang w:eastAsia="en-US" w:bidi="ar-SA"/>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F44C24" w:rsidRPr="00A85955" w:rsidRDefault="00F44C24" w:rsidP="00116631">
      <w:pPr>
        <w:pStyle w:val="4"/>
        <w:shd w:val="clear" w:color="auto" w:fill="auto"/>
        <w:tabs>
          <w:tab w:val="left" w:pos="9355"/>
        </w:tabs>
        <w:spacing w:after="0" w:line="360" w:lineRule="auto"/>
        <w:ind w:right="-143" w:firstLine="567"/>
        <w:jc w:val="both"/>
        <w:rPr>
          <w:sz w:val="28"/>
          <w:szCs w:val="28"/>
        </w:rPr>
      </w:pPr>
      <w:r w:rsidRPr="00A85955">
        <w:rPr>
          <w:sz w:val="28"/>
          <w:szCs w:val="28"/>
        </w:rPr>
        <w:t xml:space="preserve">На уроках «Музыкальной литературы» происходит формирование музыкального мышления </w:t>
      </w:r>
      <w:r w:rsidR="00BE75EA">
        <w:rPr>
          <w:sz w:val="28"/>
          <w:szCs w:val="28"/>
        </w:rPr>
        <w:t>обучающихся</w:t>
      </w:r>
      <w:r w:rsidRPr="00A85955">
        <w:rPr>
          <w:sz w:val="28"/>
          <w:szCs w:val="28"/>
        </w:rPr>
        <w:t>,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F44C24" w:rsidRPr="00A85955" w:rsidRDefault="00F44C24" w:rsidP="00D62832">
      <w:pPr>
        <w:pStyle w:val="4"/>
        <w:shd w:val="clear" w:color="auto" w:fill="auto"/>
        <w:spacing w:after="0" w:line="360" w:lineRule="auto"/>
        <w:ind w:right="1" w:firstLine="700"/>
        <w:jc w:val="both"/>
        <w:rPr>
          <w:sz w:val="28"/>
          <w:szCs w:val="28"/>
        </w:rPr>
      </w:pPr>
      <w:r w:rsidRPr="00A85955">
        <w:rPr>
          <w:sz w:val="28"/>
          <w:szCs w:val="28"/>
        </w:rPr>
        <w:t>Предмет «Музыкальная литература» теснейшим образом взаимодействует с учебным предметом «Сольфеджио», с предметами</w:t>
      </w:r>
      <w:r w:rsidR="00D62832">
        <w:rPr>
          <w:sz w:val="28"/>
          <w:szCs w:val="28"/>
        </w:rPr>
        <w:t xml:space="preserve"> </w:t>
      </w:r>
      <w:r w:rsidRPr="00A85955">
        <w:rPr>
          <w:sz w:val="28"/>
          <w:szCs w:val="28"/>
        </w:rPr>
        <w:lastRenderedPageBreak/>
        <w:t>предметной области</w:t>
      </w:r>
      <w:r w:rsidR="00D62832">
        <w:rPr>
          <w:sz w:val="28"/>
          <w:szCs w:val="28"/>
        </w:rPr>
        <w:t xml:space="preserve"> </w:t>
      </w:r>
      <w:r w:rsidRPr="00A85955">
        <w:rPr>
          <w:sz w:val="28"/>
          <w:szCs w:val="28"/>
        </w:rPr>
        <w:t>«Музыкальное</w:t>
      </w:r>
      <w:r w:rsidR="00D62832">
        <w:rPr>
          <w:sz w:val="28"/>
          <w:szCs w:val="28"/>
        </w:rPr>
        <w:t xml:space="preserve"> </w:t>
      </w:r>
      <w:r w:rsidRPr="00A85955">
        <w:rPr>
          <w:sz w:val="28"/>
          <w:szCs w:val="28"/>
        </w:rPr>
        <w:t>исполнительство».</w:t>
      </w:r>
      <w:r w:rsidR="00D62832">
        <w:rPr>
          <w:sz w:val="28"/>
          <w:szCs w:val="28"/>
        </w:rPr>
        <w:t xml:space="preserve"> </w:t>
      </w:r>
      <w:r w:rsidRPr="00A85955">
        <w:rPr>
          <w:sz w:val="28"/>
          <w:szCs w:val="28"/>
        </w:rPr>
        <w:t>Благодаря</w:t>
      </w:r>
      <w:r w:rsidR="00D62832">
        <w:rPr>
          <w:sz w:val="28"/>
          <w:szCs w:val="28"/>
        </w:rPr>
        <w:t xml:space="preserve"> </w:t>
      </w:r>
      <w:r w:rsidRPr="00A85955">
        <w:rPr>
          <w:sz w:val="28"/>
          <w:szCs w:val="28"/>
        </w:rPr>
        <w:t>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F44C24" w:rsidRPr="00A85955" w:rsidRDefault="00F44C24" w:rsidP="00A85955">
      <w:pPr>
        <w:tabs>
          <w:tab w:val="left" w:pos="1204"/>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1.2.   Срок реализации учебного предмета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F44C24" w:rsidRPr="00A85955" w:rsidRDefault="00F44C24" w:rsidP="00A85955">
      <w:pPr>
        <w:tabs>
          <w:tab w:val="left" w:pos="1378"/>
        </w:tabs>
        <w:spacing w:line="360" w:lineRule="auto"/>
        <w:ind w:right="1"/>
        <w:jc w:val="center"/>
        <w:rPr>
          <w:rFonts w:ascii="Times New Roman" w:hAnsi="Times New Roman" w:cs="Times New Roman"/>
          <w:b/>
          <w:i/>
          <w:sz w:val="28"/>
          <w:szCs w:val="28"/>
        </w:rPr>
      </w:pPr>
      <w:r w:rsidRPr="00A85955">
        <w:rPr>
          <w:rFonts w:ascii="Times New Roman" w:hAnsi="Times New Roman" w:cs="Times New Roman"/>
          <w:b/>
          <w:i/>
          <w:sz w:val="28"/>
          <w:szCs w:val="28"/>
        </w:rPr>
        <w:t>1.3. Объем учебного времени, предусмотренный учебным планом образовательного учреждения на реализацию учебного предмета</w:t>
      </w:r>
    </w:p>
    <w:tbl>
      <w:tblPr>
        <w:tblW w:w="0" w:type="auto"/>
        <w:tblLayout w:type="fixed"/>
        <w:tblCellMar>
          <w:left w:w="10" w:type="dxa"/>
          <w:right w:w="10" w:type="dxa"/>
        </w:tblCellMar>
        <w:tblLook w:val="04A0" w:firstRow="1" w:lastRow="0" w:firstColumn="1" w:lastColumn="0" w:noHBand="0" w:noVBand="1"/>
      </w:tblPr>
      <w:tblGrid>
        <w:gridCol w:w="4546"/>
        <w:gridCol w:w="723"/>
        <w:gridCol w:w="723"/>
        <w:gridCol w:w="723"/>
        <w:gridCol w:w="723"/>
        <w:gridCol w:w="723"/>
        <w:gridCol w:w="724"/>
      </w:tblGrid>
      <w:tr w:rsidR="00D62832" w:rsidRPr="001505C5" w:rsidTr="00D62832">
        <w:trPr>
          <w:trHeight w:val="481"/>
        </w:trPr>
        <w:tc>
          <w:tcPr>
            <w:tcW w:w="4546" w:type="dxa"/>
            <w:tcBorders>
              <w:top w:val="single" w:sz="4" w:space="0" w:color="auto"/>
              <w:left w:val="single" w:sz="4" w:space="0" w:color="auto"/>
            </w:tcBorders>
            <w:shd w:val="clear" w:color="auto" w:fill="FFFFFF"/>
          </w:tcPr>
          <w:p w:rsidR="00D62832" w:rsidRPr="001505C5" w:rsidRDefault="00D62832" w:rsidP="001505C5">
            <w:pPr>
              <w:ind w:right="1"/>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Год обучения</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1-й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2-й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3-й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4-й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5-й</w:t>
            </w:r>
          </w:p>
        </w:tc>
        <w:tc>
          <w:tcPr>
            <w:tcW w:w="724" w:type="dxa"/>
            <w:tcBorders>
              <w:top w:val="single" w:sz="4" w:space="0" w:color="auto"/>
              <w:left w:val="single" w:sz="4" w:space="0" w:color="auto"/>
              <w:right w:val="single" w:sz="4" w:space="0" w:color="auto"/>
            </w:tcBorders>
            <w:shd w:val="clear" w:color="auto" w:fill="FFFFFF"/>
          </w:tcPr>
          <w:p w:rsidR="00D62832" w:rsidRPr="001505C5" w:rsidRDefault="00D62832" w:rsidP="00D62832">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Итого</w:t>
            </w:r>
            <w:r>
              <w:rPr>
                <w:rFonts w:ascii="Times New Roman" w:eastAsia="Times New Roman" w:hAnsi="Times New Roman" w:cs="Times New Roman"/>
                <w:b/>
                <w:bCs/>
                <w:i/>
                <w:iCs/>
                <w:szCs w:val="28"/>
                <w:shd w:val="clear" w:color="auto" w:fill="FFFFFF"/>
              </w:rPr>
              <w:t xml:space="preserve"> </w:t>
            </w:r>
            <w:r w:rsidRPr="001505C5">
              <w:rPr>
                <w:rFonts w:ascii="Times New Roman" w:eastAsia="Times New Roman" w:hAnsi="Times New Roman" w:cs="Times New Roman"/>
                <w:b/>
                <w:bCs/>
                <w:i/>
                <w:iCs/>
                <w:szCs w:val="28"/>
                <w:shd w:val="clear" w:color="auto" w:fill="FFFFFF"/>
              </w:rPr>
              <w:t>часов</w:t>
            </w:r>
          </w:p>
        </w:tc>
      </w:tr>
      <w:tr w:rsidR="001505C5" w:rsidRPr="001505C5" w:rsidTr="00D62832">
        <w:trPr>
          <w:trHeight w:hRule="exact" w:val="367"/>
        </w:trPr>
        <w:tc>
          <w:tcPr>
            <w:tcW w:w="4546" w:type="dxa"/>
            <w:tcBorders>
              <w:top w:val="single" w:sz="4" w:space="0" w:color="auto"/>
              <w:left w:val="single" w:sz="4" w:space="0" w:color="auto"/>
            </w:tcBorders>
            <w:shd w:val="clear" w:color="auto" w:fill="FFFFFF"/>
          </w:tcPr>
          <w:p w:rsidR="001505C5" w:rsidRPr="001505C5" w:rsidRDefault="001505C5" w:rsidP="001505C5">
            <w:pPr>
              <w:ind w:right="1"/>
              <w:jc w:val="both"/>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Аудиторная (в часах)</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49,5</w:t>
            </w:r>
          </w:p>
        </w:tc>
        <w:tc>
          <w:tcPr>
            <w:tcW w:w="724" w:type="dxa"/>
            <w:tcBorders>
              <w:top w:val="single" w:sz="4" w:space="0" w:color="auto"/>
              <w:left w:val="single" w:sz="4" w:space="0" w:color="auto"/>
              <w:righ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181,5</w:t>
            </w:r>
          </w:p>
        </w:tc>
      </w:tr>
      <w:tr w:rsidR="001505C5" w:rsidRPr="001505C5" w:rsidTr="00D62832">
        <w:trPr>
          <w:trHeight w:hRule="exact" w:val="370"/>
        </w:trPr>
        <w:tc>
          <w:tcPr>
            <w:tcW w:w="4546"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both"/>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Внеаудиторная (самостоятельная, в часах)</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165</w:t>
            </w:r>
          </w:p>
        </w:tc>
      </w:tr>
      <w:tr w:rsidR="001505C5" w:rsidRPr="001505C5" w:rsidTr="00D62832">
        <w:trPr>
          <w:trHeight w:hRule="exact" w:val="357"/>
        </w:trPr>
        <w:tc>
          <w:tcPr>
            <w:tcW w:w="4546"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both"/>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Консультации по предмету</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2</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2</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2</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4</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10</w:t>
            </w:r>
          </w:p>
        </w:tc>
      </w:tr>
    </w:tbl>
    <w:p w:rsidR="00A82A75" w:rsidRDefault="00F44C24" w:rsidP="00A82A75">
      <w:pPr>
        <w:pStyle w:val="4"/>
        <w:shd w:val="clear" w:color="auto" w:fill="auto"/>
        <w:spacing w:after="0" w:line="360" w:lineRule="auto"/>
        <w:ind w:right="1" w:firstLine="720"/>
        <w:jc w:val="both"/>
        <w:rPr>
          <w:sz w:val="28"/>
          <w:szCs w:val="28"/>
        </w:rPr>
      </w:pPr>
      <w:r w:rsidRPr="00A85955">
        <w:rPr>
          <w:sz w:val="28"/>
          <w:szCs w:val="28"/>
        </w:rPr>
        <w:t>Максимальная учебная нагрузка по предмету «Музык</w:t>
      </w:r>
      <w:r w:rsidR="001505C5">
        <w:rPr>
          <w:sz w:val="28"/>
          <w:szCs w:val="28"/>
        </w:rPr>
        <w:t>альная литература» составляет 35</w:t>
      </w:r>
      <w:r w:rsidRPr="00A85955">
        <w:rPr>
          <w:sz w:val="28"/>
          <w:szCs w:val="28"/>
        </w:rPr>
        <w:t>6,5 часов.</w:t>
      </w:r>
    </w:p>
    <w:p w:rsidR="00F44C24" w:rsidRPr="00A82A75" w:rsidRDefault="00F44C24" w:rsidP="00A82A75">
      <w:pPr>
        <w:pStyle w:val="4"/>
        <w:shd w:val="clear" w:color="auto" w:fill="auto"/>
        <w:spacing w:after="0" w:line="360" w:lineRule="auto"/>
        <w:ind w:right="1" w:firstLine="720"/>
        <w:jc w:val="both"/>
        <w:rPr>
          <w:sz w:val="28"/>
          <w:szCs w:val="28"/>
        </w:rPr>
      </w:pPr>
      <w:r w:rsidRPr="00A85955">
        <w:rPr>
          <w:b/>
          <w:i/>
          <w:sz w:val="28"/>
          <w:szCs w:val="28"/>
        </w:rPr>
        <w:t>1.4.   Форма проведения учебных аудиторных занятий</w:t>
      </w:r>
    </w:p>
    <w:p w:rsidR="009D6A4B" w:rsidRDefault="00F44C24" w:rsidP="000070AB">
      <w:pPr>
        <w:spacing w:line="360" w:lineRule="auto"/>
        <w:ind w:firstLine="720"/>
        <w:jc w:val="both"/>
        <w:rPr>
          <w:rFonts w:ascii="Times New Roman" w:eastAsia="Times New Roman" w:hAnsi="Times New Roman" w:cs="Times New Roman"/>
          <w:color w:val="auto"/>
          <w:sz w:val="28"/>
          <w:szCs w:val="28"/>
          <w:lang w:eastAsia="en-US" w:bidi="ar-SA"/>
        </w:rPr>
      </w:pPr>
      <w:r w:rsidRPr="009D6A4B">
        <w:rPr>
          <w:rFonts w:ascii="Times New Roman" w:hAnsi="Times New Roman" w:cs="Times New Roman"/>
          <w:sz w:val="28"/>
          <w:szCs w:val="28"/>
        </w:rPr>
        <w:t>Форма проведения занятий по предмету «Музыкальная литература» - мелкогрупповая, от 4 до 10 человек.</w:t>
      </w:r>
      <w:r w:rsidR="000070AB" w:rsidRPr="000070AB">
        <w:rPr>
          <w:rFonts w:ascii="Times New Roman" w:eastAsia="Times New Roman" w:hAnsi="Times New Roman" w:cs="Times New Roman"/>
          <w:color w:val="auto"/>
          <w:sz w:val="28"/>
          <w:szCs w:val="28"/>
          <w:lang w:eastAsia="en-US" w:bidi="ar-SA"/>
        </w:rPr>
        <w:t xml:space="preserve"> </w:t>
      </w:r>
    </w:p>
    <w:p w:rsidR="000070AB" w:rsidRPr="000070AB" w:rsidRDefault="000070AB" w:rsidP="00D62832">
      <w:pPr>
        <w:spacing w:line="360" w:lineRule="auto"/>
        <w:ind w:firstLine="720"/>
        <w:jc w:val="both"/>
        <w:rPr>
          <w:rFonts w:ascii="Times New Roman" w:eastAsia="Times New Roman" w:hAnsi="Times New Roman" w:cs="Times New Roman"/>
          <w:color w:val="auto"/>
          <w:sz w:val="28"/>
          <w:szCs w:val="28"/>
          <w:lang w:eastAsia="en-US" w:bidi="ar-SA"/>
        </w:rPr>
      </w:pPr>
      <w:r w:rsidRPr="000070AB">
        <w:rPr>
          <w:rFonts w:ascii="Times New Roman" w:eastAsia="Times New Roman" w:hAnsi="Times New Roman" w:cs="Times New Roman"/>
          <w:color w:val="auto"/>
          <w:sz w:val="28"/>
          <w:szCs w:val="28"/>
          <w:lang w:eastAsia="en-US" w:bidi="ar-SA"/>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Видео</w:t>
      </w:r>
      <w:r w:rsidR="001505C5">
        <w:rPr>
          <w:rFonts w:ascii="Times New Roman" w:eastAsia="Times New Roman" w:hAnsi="Times New Roman" w:cs="Times New Roman"/>
          <w:b/>
          <w:color w:val="auto"/>
          <w:sz w:val="28"/>
          <w:szCs w:val="28"/>
          <w:lang w:eastAsia="en-US" w:bidi="ar-SA"/>
        </w:rPr>
        <w:t xml:space="preserve"> </w:t>
      </w:r>
      <w:r w:rsidRPr="000070AB">
        <w:rPr>
          <w:rFonts w:ascii="Times New Roman" w:eastAsia="Times New Roman" w:hAnsi="Times New Roman" w:cs="Times New Roman"/>
          <w:b/>
          <w:color w:val="auto"/>
          <w:sz w:val="28"/>
          <w:szCs w:val="28"/>
          <w:lang w:eastAsia="en-US" w:bidi="ar-SA"/>
        </w:rPr>
        <w:t>урок</w:t>
      </w:r>
      <w:r w:rsidRPr="000070AB">
        <w:rPr>
          <w:rFonts w:ascii="Times New Roman" w:eastAsia="Times New Roman" w:hAnsi="Times New Roman" w:cs="Times New Roman"/>
          <w:color w:val="auto"/>
          <w:sz w:val="28"/>
          <w:szCs w:val="28"/>
          <w:lang w:eastAsia="en-US" w:bidi="ar-SA"/>
        </w:rPr>
        <w:t xml:space="preserve"> – урок в записи.</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Урок-конференция</w:t>
      </w:r>
      <w:r w:rsidRPr="000070AB">
        <w:rPr>
          <w:rFonts w:ascii="Times New Roman" w:eastAsia="Times New Roman" w:hAnsi="Times New Roman" w:cs="Times New Roman"/>
          <w:color w:val="auto"/>
          <w:sz w:val="28"/>
          <w:szCs w:val="28"/>
          <w:lang w:eastAsia="en-US" w:bidi="ar-SA"/>
        </w:rPr>
        <w:t xml:space="preserve"> – урок в реальном времени с возможностью видео коммуникаций преподавателя и группы </w:t>
      </w:r>
      <w:r w:rsidR="00BE75EA">
        <w:rPr>
          <w:rFonts w:ascii="Times New Roman" w:eastAsia="Times New Roman" w:hAnsi="Times New Roman" w:cs="Times New Roman"/>
          <w:color w:val="auto"/>
          <w:sz w:val="28"/>
          <w:szCs w:val="28"/>
          <w:lang w:eastAsia="en-US" w:bidi="ar-SA"/>
        </w:rPr>
        <w:t>обучающихся</w:t>
      </w:r>
      <w:r w:rsidRPr="000070AB">
        <w:rPr>
          <w:rFonts w:ascii="Times New Roman" w:eastAsia="Times New Roman" w:hAnsi="Times New Roman" w:cs="Times New Roman"/>
          <w:color w:val="auto"/>
          <w:sz w:val="28"/>
          <w:szCs w:val="28"/>
          <w:lang w:eastAsia="en-US" w:bidi="ar-SA"/>
        </w:rPr>
        <w:t>.</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lastRenderedPageBreak/>
        <w:t>Урок-вебинар</w:t>
      </w:r>
      <w:r w:rsidRPr="000070AB">
        <w:rPr>
          <w:rFonts w:ascii="Times New Roman" w:eastAsia="Times New Roman" w:hAnsi="Times New Roman" w:cs="Times New Roman"/>
          <w:color w:val="auto"/>
          <w:sz w:val="28"/>
          <w:szCs w:val="28"/>
          <w:lang w:eastAsia="en-US" w:bidi="ar-SA"/>
        </w:rPr>
        <w:t xml:space="preserve"> – урок в реальном времени для группы </w:t>
      </w:r>
      <w:r w:rsidR="00BE75EA">
        <w:rPr>
          <w:rFonts w:ascii="Times New Roman" w:eastAsia="Times New Roman" w:hAnsi="Times New Roman" w:cs="Times New Roman"/>
          <w:color w:val="auto"/>
          <w:sz w:val="28"/>
          <w:szCs w:val="28"/>
          <w:lang w:eastAsia="en-US" w:bidi="ar-SA"/>
        </w:rPr>
        <w:t>обучающихся</w:t>
      </w:r>
      <w:r w:rsidRPr="000070AB">
        <w:rPr>
          <w:rFonts w:ascii="Times New Roman" w:eastAsia="Times New Roman" w:hAnsi="Times New Roman" w:cs="Times New Roman"/>
          <w:color w:val="auto"/>
          <w:sz w:val="28"/>
          <w:szCs w:val="28"/>
          <w:lang w:eastAsia="en-US" w:bidi="ar-SA"/>
        </w:rPr>
        <w:t xml:space="preserve">; ведущим вебинара является преподаватель, коммуникации с </w:t>
      </w:r>
      <w:r w:rsidR="001505C5">
        <w:rPr>
          <w:rFonts w:ascii="Times New Roman" w:eastAsia="Times New Roman" w:hAnsi="Times New Roman" w:cs="Times New Roman"/>
          <w:color w:val="auto"/>
          <w:sz w:val="28"/>
          <w:szCs w:val="28"/>
          <w:lang w:eastAsia="en-US" w:bidi="ar-SA"/>
        </w:rPr>
        <w:t>об</w:t>
      </w:r>
      <w:r w:rsidRPr="000070AB">
        <w:rPr>
          <w:rFonts w:ascii="Times New Roman" w:eastAsia="Times New Roman" w:hAnsi="Times New Roman" w:cs="Times New Roman"/>
          <w:color w:val="auto"/>
          <w:sz w:val="28"/>
          <w:szCs w:val="28"/>
          <w:lang w:eastAsia="en-US" w:bidi="ar-SA"/>
        </w:rPr>
        <w:t>уча</w:t>
      </w:r>
      <w:r w:rsidR="001505C5">
        <w:rPr>
          <w:rFonts w:ascii="Times New Roman" w:eastAsia="Times New Roman" w:hAnsi="Times New Roman" w:cs="Times New Roman"/>
          <w:color w:val="auto"/>
          <w:sz w:val="28"/>
          <w:szCs w:val="28"/>
          <w:lang w:eastAsia="en-US" w:bidi="ar-SA"/>
        </w:rPr>
        <w:t>ю</w:t>
      </w:r>
      <w:r w:rsidRPr="000070AB">
        <w:rPr>
          <w:rFonts w:ascii="Times New Roman" w:eastAsia="Times New Roman" w:hAnsi="Times New Roman" w:cs="Times New Roman"/>
          <w:color w:val="auto"/>
          <w:sz w:val="28"/>
          <w:szCs w:val="28"/>
          <w:lang w:eastAsia="en-US" w:bidi="ar-SA"/>
        </w:rPr>
        <w:t>щимися</w:t>
      </w:r>
      <w:r w:rsidR="001505C5">
        <w:rPr>
          <w:rFonts w:ascii="Times New Roman" w:eastAsia="Times New Roman" w:hAnsi="Times New Roman" w:cs="Times New Roman"/>
          <w:color w:val="auto"/>
          <w:sz w:val="28"/>
          <w:szCs w:val="28"/>
          <w:lang w:eastAsia="en-US" w:bidi="ar-SA"/>
        </w:rPr>
        <w:t xml:space="preserve"> </w:t>
      </w:r>
      <w:r w:rsidRPr="000070AB">
        <w:rPr>
          <w:rFonts w:ascii="Times New Roman" w:eastAsia="Times New Roman" w:hAnsi="Times New Roman" w:cs="Times New Roman"/>
          <w:color w:val="auto"/>
          <w:sz w:val="28"/>
          <w:szCs w:val="28"/>
          <w:lang w:eastAsia="en-US" w:bidi="ar-SA"/>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 xml:space="preserve">Организация и сопровождение самостоятельной работы </w:t>
      </w:r>
      <w:r w:rsidR="00BE75EA">
        <w:rPr>
          <w:rFonts w:ascii="Times New Roman" w:eastAsia="Times New Roman" w:hAnsi="Times New Roman" w:cs="Times New Roman"/>
          <w:b/>
          <w:color w:val="auto"/>
          <w:sz w:val="28"/>
          <w:szCs w:val="28"/>
          <w:lang w:eastAsia="en-US" w:bidi="ar-SA"/>
        </w:rPr>
        <w:t>обучающихся</w:t>
      </w:r>
      <w:r w:rsidRPr="000070AB">
        <w:rPr>
          <w:rFonts w:ascii="Times New Roman" w:eastAsia="Times New Roman" w:hAnsi="Times New Roman" w:cs="Times New Roman"/>
          <w:color w:val="auto"/>
          <w:sz w:val="28"/>
          <w:szCs w:val="28"/>
          <w:lang w:eastAsia="en-US" w:bidi="ar-SA"/>
        </w:rPr>
        <w:t xml:space="preserve"> – учебный процесс, связанный с обменом информацией между преподавателем и </w:t>
      </w:r>
      <w:r w:rsidR="00BE75EA">
        <w:rPr>
          <w:rFonts w:ascii="Times New Roman" w:eastAsia="Times New Roman" w:hAnsi="Times New Roman" w:cs="Times New Roman"/>
          <w:color w:val="auto"/>
          <w:sz w:val="28"/>
          <w:szCs w:val="28"/>
          <w:lang w:eastAsia="en-US" w:bidi="ar-SA"/>
        </w:rPr>
        <w:t>обучающимся</w:t>
      </w:r>
      <w:r w:rsidRPr="000070AB">
        <w:rPr>
          <w:rFonts w:ascii="Times New Roman" w:eastAsia="Times New Roman" w:hAnsi="Times New Roman" w:cs="Times New Roman"/>
          <w:color w:val="auto"/>
          <w:sz w:val="28"/>
          <w:szCs w:val="28"/>
          <w:lang w:eastAsia="en-US" w:bidi="ar-SA"/>
        </w:rPr>
        <w:t xml:space="preserve"> на основе учебных материалов, направленных преподавателем учащемуся по установленным каналам связи.</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Индивидуальное занятие</w:t>
      </w:r>
      <w:r w:rsidRPr="000070AB">
        <w:rPr>
          <w:rFonts w:ascii="Times New Roman" w:eastAsia="Times New Roman" w:hAnsi="Times New Roman" w:cs="Times New Roman"/>
          <w:color w:val="auto"/>
          <w:sz w:val="28"/>
          <w:szCs w:val="28"/>
          <w:lang w:eastAsia="en-US" w:bidi="ar-SA"/>
        </w:rPr>
        <w:t xml:space="preserve"> – урок с </w:t>
      </w:r>
      <w:r w:rsidR="00BE75EA">
        <w:rPr>
          <w:rFonts w:ascii="Times New Roman" w:eastAsia="Times New Roman" w:hAnsi="Times New Roman" w:cs="Times New Roman"/>
          <w:color w:val="auto"/>
          <w:sz w:val="28"/>
          <w:szCs w:val="28"/>
          <w:lang w:eastAsia="en-US" w:bidi="ar-SA"/>
        </w:rPr>
        <w:t>обучающимся</w:t>
      </w:r>
      <w:r w:rsidRPr="000070AB">
        <w:rPr>
          <w:rFonts w:ascii="Times New Roman" w:eastAsia="Times New Roman" w:hAnsi="Times New Roman" w:cs="Times New Roman"/>
          <w:color w:val="auto"/>
          <w:sz w:val="28"/>
          <w:szCs w:val="28"/>
          <w:lang w:eastAsia="en-US" w:bidi="ar-SA"/>
        </w:rPr>
        <w:t xml:space="preserve"> в реальном времени.  Индивидуальный урок в условиях дистанционного обучения – это видео общение преподавателя и учащегося.</w:t>
      </w:r>
    </w:p>
    <w:p w:rsidR="00F44C24"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imes New Roman" w:eastAsiaTheme="minorHAnsi" w:hAnsi="Times New Roman" w:cs="Times New Roman"/>
          <w:color w:val="auto"/>
          <w:sz w:val="28"/>
          <w:szCs w:val="28"/>
          <w:lang w:eastAsia="en-US" w:bidi="ar-SA"/>
        </w:rPr>
      </w:pPr>
      <w:r w:rsidRPr="000070AB">
        <w:rPr>
          <w:rFonts w:ascii="Times New Roman" w:hAnsi="Times New Roman" w:cs="Times New Roman"/>
          <w:b/>
          <w:sz w:val="28"/>
          <w:szCs w:val="28"/>
        </w:rPr>
        <w:t>Консультации (собеседования).</w:t>
      </w:r>
      <w:r w:rsidRPr="000070AB">
        <w:rPr>
          <w:rFonts w:ascii="Times New Roman" w:hAnsi="Times New Roman" w:cs="Times New Roman"/>
          <w:sz w:val="28"/>
          <w:szCs w:val="28"/>
        </w:rPr>
        <w:t xml:space="preserve"> Проводятся в различных доступных форматах в установленный для </w:t>
      </w:r>
      <w:r w:rsidR="00BE75EA">
        <w:rPr>
          <w:rFonts w:ascii="Times New Roman" w:hAnsi="Times New Roman" w:cs="Times New Roman"/>
          <w:sz w:val="28"/>
          <w:szCs w:val="28"/>
        </w:rPr>
        <w:t>обучающихся</w:t>
      </w:r>
      <w:r w:rsidRPr="000070AB">
        <w:rPr>
          <w:rFonts w:ascii="Times New Roman" w:hAnsi="Times New Roman" w:cs="Times New Roman"/>
          <w:sz w:val="28"/>
          <w:szCs w:val="28"/>
        </w:rPr>
        <w:t xml:space="preserve"> промежуток времени и по установленному детской школой искусств расписанию.</w:t>
      </w:r>
    </w:p>
    <w:p w:rsidR="00F44C24" w:rsidRPr="00A85955" w:rsidRDefault="00F44C24" w:rsidP="00A82A75">
      <w:pPr>
        <w:spacing w:line="360" w:lineRule="auto"/>
        <w:ind w:right="1" w:firstLine="708"/>
        <w:jc w:val="both"/>
        <w:rPr>
          <w:rFonts w:ascii="Times New Roman" w:hAnsi="Times New Roman" w:cs="Times New Roman"/>
          <w:b/>
          <w:i/>
          <w:sz w:val="28"/>
          <w:szCs w:val="28"/>
        </w:rPr>
      </w:pPr>
      <w:r w:rsidRPr="00A85955">
        <w:rPr>
          <w:rFonts w:ascii="Times New Roman" w:hAnsi="Times New Roman" w:cs="Times New Roman"/>
          <w:b/>
          <w:i/>
          <w:sz w:val="28"/>
          <w:szCs w:val="28"/>
        </w:rPr>
        <w:t>1.5.   Цель и задачи учебного предмета «Музыкальная литература»</w:t>
      </w:r>
    </w:p>
    <w:p w:rsidR="00F44C24" w:rsidRPr="00A85955" w:rsidRDefault="00F44C24" w:rsidP="000070AB">
      <w:pPr>
        <w:pStyle w:val="4"/>
        <w:shd w:val="clear" w:color="auto" w:fill="auto"/>
        <w:spacing w:after="0" w:line="360" w:lineRule="auto"/>
        <w:ind w:right="1" w:firstLine="720"/>
        <w:jc w:val="both"/>
        <w:rPr>
          <w:sz w:val="28"/>
          <w:szCs w:val="28"/>
        </w:rPr>
      </w:pPr>
      <w:r w:rsidRPr="00A85955">
        <w:rPr>
          <w:sz w:val="28"/>
          <w:szCs w:val="28"/>
        </w:rPr>
        <w:t>Программа учебного предмета «Муз</w:t>
      </w:r>
      <w:r w:rsidR="000070AB">
        <w:rPr>
          <w:sz w:val="28"/>
          <w:szCs w:val="28"/>
        </w:rPr>
        <w:t xml:space="preserve">ыкальная литература» </w:t>
      </w:r>
      <w:r w:rsidRPr="00A85955">
        <w:rPr>
          <w:sz w:val="28"/>
          <w:szCs w:val="28"/>
        </w:rPr>
        <w:t>направлена на художественно-эстетическое развитие личности учащегося.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Цель</w:t>
      </w:r>
      <w:r w:rsidRPr="00A85955">
        <w:rPr>
          <w:sz w:val="28"/>
          <w:szCs w:val="28"/>
        </w:rPr>
        <w:t xml:space="preserve"> предмета -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Задачами</w:t>
      </w:r>
      <w:r w:rsidRPr="00A85955">
        <w:rPr>
          <w:sz w:val="28"/>
          <w:szCs w:val="28"/>
        </w:rPr>
        <w:t xml:space="preserve"> предмета «Музыкальная литература» являются:</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 xml:space="preserve">формировать и развивать интерес и любовь к классической музыке, </w:t>
      </w:r>
      <w:r w:rsidR="00F44C24" w:rsidRPr="00A85955">
        <w:rPr>
          <w:sz w:val="28"/>
          <w:szCs w:val="28"/>
        </w:rPr>
        <w:t>музыкальной культуре в целом;</w:t>
      </w:r>
    </w:p>
    <w:p w:rsidR="00F44C24" w:rsidRPr="00A85955" w:rsidRDefault="009800BD" w:rsidP="00A82A75">
      <w:pPr>
        <w:pStyle w:val="4"/>
        <w:numPr>
          <w:ilvl w:val="0"/>
          <w:numId w:val="18"/>
        </w:numPr>
        <w:shd w:val="clear" w:color="auto" w:fill="auto"/>
        <w:tabs>
          <w:tab w:val="right" w:pos="9106"/>
        </w:tabs>
        <w:spacing w:after="0" w:line="360" w:lineRule="auto"/>
        <w:ind w:left="426" w:right="1"/>
        <w:jc w:val="both"/>
        <w:rPr>
          <w:sz w:val="28"/>
          <w:szCs w:val="28"/>
        </w:rPr>
      </w:pPr>
      <w:r w:rsidRPr="00A85955">
        <w:rPr>
          <w:sz w:val="28"/>
          <w:szCs w:val="28"/>
        </w:rPr>
        <w:t xml:space="preserve"> воспитать музыкальное восприятие </w:t>
      </w:r>
      <w:r w:rsidR="00F44C24" w:rsidRPr="00A85955">
        <w:rPr>
          <w:sz w:val="28"/>
          <w:szCs w:val="28"/>
        </w:rPr>
        <w:t xml:space="preserve">музыкальных произведений различных стилей и жанров, созданных в разные исторические периоды и </w:t>
      </w:r>
      <w:r w:rsidR="00F44C24" w:rsidRPr="00A85955">
        <w:rPr>
          <w:sz w:val="28"/>
          <w:szCs w:val="28"/>
        </w:rPr>
        <w:lastRenderedPageBreak/>
        <w:t>в разных странах;</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овладеть</w:t>
      </w:r>
      <w:r w:rsidR="00F44C24" w:rsidRPr="00A85955">
        <w:rPr>
          <w:sz w:val="28"/>
          <w:szCs w:val="28"/>
        </w:rPr>
        <w:t xml:space="preserve"> навыками восприятия элементов музыкального языка;</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знать</w:t>
      </w:r>
      <w:r w:rsidR="00F44C24" w:rsidRPr="00A85955">
        <w:rPr>
          <w:sz w:val="28"/>
          <w:szCs w:val="28"/>
        </w:rPr>
        <w:t xml:space="preserve"> специфики различных музыкально-театральных</w:t>
      </w:r>
      <w:r w:rsidR="00A85955">
        <w:rPr>
          <w:sz w:val="28"/>
          <w:szCs w:val="28"/>
        </w:rPr>
        <w:t xml:space="preserve"> </w:t>
      </w:r>
      <w:r w:rsidR="00F44C24" w:rsidRPr="00A85955">
        <w:rPr>
          <w:sz w:val="28"/>
          <w:szCs w:val="28"/>
        </w:rPr>
        <w:t>и</w:t>
      </w:r>
      <w:r w:rsidR="00A85955">
        <w:rPr>
          <w:sz w:val="28"/>
          <w:szCs w:val="28"/>
        </w:rPr>
        <w:t xml:space="preserve">  </w:t>
      </w:r>
      <w:r w:rsidR="00F44C24" w:rsidRPr="00A85955">
        <w:rPr>
          <w:sz w:val="28"/>
          <w:szCs w:val="28"/>
        </w:rPr>
        <w:t>инструментальных жанров;</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знать различные эпохи и стили</w:t>
      </w:r>
      <w:r w:rsidR="00F44C24" w:rsidRPr="00A85955">
        <w:rPr>
          <w:sz w:val="28"/>
          <w:szCs w:val="28"/>
        </w:rPr>
        <w:t xml:space="preserve"> в истории и искусстве;</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уметь</w:t>
      </w:r>
      <w:r w:rsidR="00F44C24" w:rsidRPr="00A85955">
        <w:rPr>
          <w:sz w:val="28"/>
          <w:szCs w:val="28"/>
        </w:rPr>
        <w:t xml:space="preserve"> работать с нотным текстом (клавиром, партитурой);</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уметь</w:t>
      </w:r>
      <w:r w:rsidR="00F44C24" w:rsidRPr="00A85955">
        <w:rPr>
          <w:sz w:val="28"/>
          <w:szCs w:val="28"/>
        </w:rPr>
        <w:t xml:space="preserve"> использовать полученные теоретические знания при</w:t>
      </w:r>
      <w:r w:rsidR="00A85955">
        <w:rPr>
          <w:sz w:val="28"/>
          <w:szCs w:val="28"/>
        </w:rPr>
        <w:t xml:space="preserve"> и</w:t>
      </w:r>
      <w:r w:rsidR="00F44C24" w:rsidRPr="00A85955">
        <w:rPr>
          <w:sz w:val="28"/>
          <w:szCs w:val="28"/>
        </w:rPr>
        <w:t>сполнительстве музыкальных произведений на инструменте;</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формировать</w:t>
      </w:r>
      <w:r w:rsidR="00F44C24" w:rsidRPr="00A85955">
        <w:rPr>
          <w:sz w:val="28"/>
          <w:szCs w:val="28"/>
        </w:rPr>
        <w:t xml:space="preserve">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F44C24" w:rsidRPr="00A85955" w:rsidRDefault="00F44C24" w:rsidP="00A82A75">
      <w:pPr>
        <w:pStyle w:val="120"/>
        <w:keepNext/>
        <w:keepLines/>
        <w:shd w:val="clear" w:color="auto" w:fill="auto"/>
        <w:tabs>
          <w:tab w:val="left" w:pos="1267"/>
        </w:tabs>
        <w:spacing w:line="360" w:lineRule="auto"/>
        <w:ind w:left="720" w:right="1"/>
        <w:rPr>
          <w:sz w:val="28"/>
          <w:szCs w:val="28"/>
        </w:rPr>
      </w:pPr>
      <w:bookmarkStart w:id="1" w:name="bookmark0"/>
      <w:r w:rsidRPr="00A85955">
        <w:rPr>
          <w:sz w:val="28"/>
          <w:szCs w:val="28"/>
        </w:rPr>
        <w:t>1.6.  Обоснование структуры программы учебного предмета</w:t>
      </w:r>
      <w:bookmarkEnd w:id="1"/>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Обоснованием структуры программы являются ФГТ, отражающие все аспекты работы преподавателя с учеником.</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Программа содержит следующие разделы:</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сведения о затратах учебного времени, предусмотренного на</w:t>
      </w:r>
    </w:p>
    <w:p w:rsidR="00F44C24" w:rsidRPr="00A85955" w:rsidRDefault="00F44C24" w:rsidP="00A82A75">
      <w:pPr>
        <w:pStyle w:val="4"/>
        <w:shd w:val="clear" w:color="auto" w:fill="auto"/>
        <w:spacing w:after="0" w:line="360" w:lineRule="auto"/>
        <w:ind w:right="1"/>
        <w:jc w:val="both"/>
        <w:rPr>
          <w:sz w:val="28"/>
          <w:szCs w:val="28"/>
        </w:rPr>
      </w:pPr>
      <w:r w:rsidRPr="00A85955">
        <w:rPr>
          <w:sz w:val="28"/>
          <w:szCs w:val="28"/>
        </w:rPr>
        <w:t>освоение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распределение учебного материала по годам обучения;</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описание дидактических единиц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требования к уровню подготовки обучающихся;</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формы и методы контроля, система оценок;</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методическое обеспечение учебного процесса.</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В соответствии с данными направлениями строится основной раздел программы «Содержание учебного предмета».</w:t>
      </w:r>
    </w:p>
    <w:p w:rsidR="00F44C24" w:rsidRPr="00A85955" w:rsidRDefault="00F44C24" w:rsidP="00A82A75">
      <w:pPr>
        <w:pStyle w:val="120"/>
        <w:keepNext/>
        <w:keepLines/>
        <w:shd w:val="clear" w:color="auto" w:fill="auto"/>
        <w:tabs>
          <w:tab w:val="left" w:pos="974"/>
        </w:tabs>
        <w:spacing w:line="360" w:lineRule="auto"/>
        <w:ind w:left="567" w:right="1"/>
        <w:rPr>
          <w:sz w:val="28"/>
          <w:szCs w:val="28"/>
        </w:rPr>
      </w:pPr>
      <w:bookmarkStart w:id="2" w:name="bookmark1"/>
      <w:r w:rsidRPr="00A85955">
        <w:rPr>
          <w:sz w:val="28"/>
          <w:szCs w:val="28"/>
        </w:rPr>
        <w:t>1.7.  Методы обучения</w:t>
      </w:r>
      <w:bookmarkEnd w:id="2"/>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Для достижения поставленной цели и реализации задач предмета</w:t>
      </w:r>
      <w:r w:rsidR="00A85955">
        <w:rPr>
          <w:sz w:val="28"/>
          <w:szCs w:val="28"/>
        </w:rPr>
        <w:t xml:space="preserve"> </w:t>
      </w:r>
      <w:r w:rsidRPr="00A85955">
        <w:rPr>
          <w:sz w:val="28"/>
          <w:szCs w:val="28"/>
        </w:rPr>
        <w:t>используются следующие методы обучения:</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словесный (объяснение, рассказ, беседа);</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наглядный (показ, демонстрация, наблюдение);</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lastRenderedPageBreak/>
        <w:t xml:space="preserve"> практический (упражнения воспроизводящие и творческие).</w:t>
      </w:r>
    </w:p>
    <w:p w:rsidR="00F44C24" w:rsidRPr="00A85955" w:rsidRDefault="000070AB" w:rsidP="00A82A75">
      <w:pPr>
        <w:tabs>
          <w:tab w:val="left" w:pos="1235"/>
          <w:tab w:val="left" w:pos="1317"/>
        </w:tabs>
        <w:spacing w:line="360" w:lineRule="auto"/>
        <w:ind w:right="1"/>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44C24" w:rsidRPr="00A85955">
        <w:rPr>
          <w:rFonts w:ascii="Times New Roman" w:hAnsi="Times New Roman" w:cs="Times New Roman"/>
          <w:b/>
          <w:i/>
          <w:sz w:val="28"/>
          <w:szCs w:val="28"/>
        </w:rPr>
        <w:t>1.8. Описание материально-технических условий реализации</w:t>
      </w:r>
    </w:p>
    <w:p w:rsidR="00F44C24" w:rsidRPr="00A85955" w:rsidRDefault="00F44C24" w:rsidP="00A82A75">
      <w:pPr>
        <w:spacing w:line="360" w:lineRule="auto"/>
        <w:ind w:right="1"/>
        <w:jc w:val="both"/>
        <w:rPr>
          <w:rFonts w:ascii="Times New Roman" w:hAnsi="Times New Roman" w:cs="Times New Roman"/>
          <w:b/>
          <w:i/>
          <w:sz w:val="28"/>
          <w:szCs w:val="28"/>
        </w:rPr>
      </w:pPr>
      <w:r w:rsidRPr="00A85955">
        <w:rPr>
          <w:rFonts w:ascii="Times New Roman" w:hAnsi="Times New Roman" w:cs="Times New Roman"/>
          <w:b/>
          <w:i/>
          <w:sz w:val="28"/>
          <w:szCs w:val="28"/>
        </w:rPr>
        <w:t>учебного предмета</w:t>
      </w:r>
    </w:p>
    <w:p w:rsidR="00F44C24" w:rsidRPr="00A85955" w:rsidRDefault="00F44C24" w:rsidP="00A82A75">
      <w:pPr>
        <w:pStyle w:val="4"/>
        <w:shd w:val="clear" w:color="auto" w:fill="auto"/>
        <w:spacing w:after="0" w:line="360" w:lineRule="auto"/>
        <w:ind w:right="1" w:firstLine="708"/>
        <w:jc w:val="both"/>
        <w:rPr>
          <w:sz w:val="28"/>
          <w:szCs w:val="28"/>
        </w:rPr>
      </w:pPr>
      <w:r w:rsidRPr="00A85955">
        <w:rPr>
          <w:sz w:val="28"/>
          <w:szCs w:val="28"/>
        </w:rPr>
        <w:t>Материально-технические условия, необходимые для реализации учебного предмета «Музыкальная литература»:</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укомплектование библиотечного фонда печатными и/или электронными изданиями основной и дополнительной учебной и учебно</w:t>
      </w:r>
      <w:r w:rsidRPr="00A85955">
        <w:rPr>
          <w:sz w:val="28"/>
          <w:szCs w:val="28"/>
        </w:rPr>
        <w:softHyphen/>
        <w:t>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наличие фонотеки, укомплектованной аудио- и видеозаписями музыкальных произведений, соответствующих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 xml:space="preserve"> обеспечение каждого обучающегося основной учебной литературой;</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наличие официальных, справочно-библиографических и периодических изданий в расчете 1-2 экземпляра на каждые 100 обучающихся.</w:t>
      </w:r>
    </w:p>
    <w:p w:rsidR="00F44C24" w:rsidRPr="00A85955" w:rsidRDefault="00F44C24" w:rsidP="00A82A75">
      <w:pPr>
        <w:pStyle w:val="4"/>
        <w:shd w:val="clear" w:color="auto" w:fill="auto"/>
        <w:tabs>
          <w:tab w:val="left" w:pos="851"/>
        </w:tabs>
        <w:spacing w:after="0" w:line="360" w:lineRule="auto"/>
        <w:ind w:right="1" w:firstLine="426"/>
        <w:jc w:val="both"/>
        <w:rPr>
          <w:sz w:val="28"/>
          <w:szCs w:val="28"/>
        </w:rPr>
      </w:pPr>
      <w:r w:rsidRPr="00A85955">
        <w:rPr>
          <w:sz w:val="28"/>
          <w:szCs w:val="28"/>
        </w:rPr>
        <w:t>Учебные аудитории, предназначенные для реализации учебного предмета «Музыкальная литература», оснащаются фортепиано, техническими средствами обучения, учебной мебелью (досками, столами, стульями, стеллажами, шкафами) и оформляются наглядными пособиями.</w:t>
      </w:r>
    </w:p>
    <w:p w:rsidR="00A85955" w:rsidRDefault="00F44C24" w:rsidP="00D62832">
      <w:pPr>
        <w:tabs>
          <w:tab w:val="left" w:pos="851"/>
        </w:tabs>
        <w:spacing w:line="360" w:lineRule="auto"/>
        <w:ind w:firstLine="426"/>
        <w:jc w:val="both"/>
        <w:rPr>
          <w:rFonts w:ascii="Times New Roman" w:eastAsia="Times New Roman" w:hAnsi="Times New Roman" w:cs="Times New Roman"/>
          <w:b/>
          <w:color w:val="auto"/>
          <w:sz w:val="28"/>
          <w:szCs w:val="28"/>
          <w:lang w:eastAsia="en-US" w:bidi="ar-SA"/>
        </w:rPr>
      </w:pPr>
      <w:r w:rsidRPr="00A85955">
        <w:rPr>
          <w:rFonts w:ascii="Times New Roman" w:eastAsia="Times New Roman"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r w:rsidR="00A85955">
        <w:rPr>
          <w:b/>
          <w:sz w:val="28"/>
          <w:szCs w:val="28"/>
        </w:rPr>
        <w:br w:type="page"/>
      </w:r>
    </w:p>
    <w:p w:rsidR="00F44C24" w:rsidRPr="00A85955" w:rsidRDefault="00F44C24" w:rsidP="00A85955">
      <w:pPr>
        <w:pStyle w:val="4"/>
        <w:numPr>
          <w:ilvl w:val="0"/>
          <w:numId w:val="20"/>
        </w:numPr>
        <w:shd w:val="clear" w:color="auto" w:fill="auto"/>
        <w:tabs>
          <w:tab w:val="left" w:pos="2860"/>
        </w:tabs>
        <w:spacing w:after="0" w:line="360" w:lineRule="auto"/>
        <w:ind w:right="1"/>
        <w:rPr>
          <w:b/>
          <w:sz w:val="28"/>
          <w:szCs w:val="28"/>
        </w:rPr>
      </w:pPr>
      <w:r w:rsidRPr="00A85955">
        <w:rPr>
          <w:b/>
          <w:sz w:val="28"/>
          <w:szCs w:val="28"/>
        </w:rPr>
        <w:lastRenderedPageBreak/>
        <w:t>Содержание учебного предмета.</w:t>
      </w:r>
    </w:p>
    <w:p w:rsidR="00F44C24" w:rsidRPr="00A85955" w:rsidRDefault="00F44C24" w:rsidP="00A85955">
      <w:pPr>
        <w:pStyle w:val="4"/>
        <w:shd w:val="clear" w:color="auto" w:fill="auto"/>
        <w:tabs>
          <w:tab w:val="left" w:pos="0"/>
        </w:tabs>
        <w:spacing w:after="0" w:line="360" w:lineRule="auto"/>
        <w:ind w:right="1"/>
        <w:rPr>
          <w:b/>
          <w:sz w:val="28"/>
          <w:szCs w:val="28"/>
        </w:rPr>
      </w:pPr>
      <w:r w:rsidRPr="00A85955">
        <w:rPr>
          <w:b/>
          <w:sz w:val="28"/>
          <w:szCs w:val="28"/>
        </w:rPr>
        <w:t>2.1. Учебно-тематический план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Для </w:t>
      </w:r>
      <w:r w:rsidR="00BE75EA">
        <w:rPr>
          <w:sz w:val="28"/>
          <w:szCs w:val="28"/>
        </w:rPr>
        <w:t>обучающихся</w:t>
      </w:r>
      <w:r w:rsidRPr="00A85955">
        <w:rPr>
          <w:sz w:val="28"/>
          <w:szCs w:val="28"/>
        </w:rPr>
        <w:t xml:space="preserve">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F44C24" w:rsidRDefault="00F44C24" w:rsidP="00A85955">
      <w:pPr>
        <w:pStyle w:val="4"/>
        <w:shd w:val="clear" w:color="auto" w:fill="auto"/>
        <w:spacing w:after="0" w:line="360" w:lineRule="auto"/>
        <w:ind w:right="1" w:firstLine="700"/>
        <w:jc w:val="both"/>
        <w:rPr>
          <w:sz w:val="28"/>
          <w:szCs w:val="28"/>
        </w:rPr>
      </w:pPr>
      <w:r w:rsidRPr="00A85955">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1505C5" w:rsidRDefault="001505C5" w:rsidP="001505C5">
      <w:pPr>
        <w:pStyle w:val="4"/>
        <w:shd w:val="clear" w:color="auto" w:fill="auto"/>
        <w:spacing w:after="0" w:line="360" w:lineRule="auto"/>
        <w:ind w:right="1" w:firstLine="700"/>
        <w:rPr>
          <w:sz w:val="28"/>
          <w:szCs w:val="28"/>
        </w:rPr>
      </w:pPr>
      <w:r>
        <w:rPr>
          <w:sz w:val="28"/>
          <w:szCs w:val="28"/>
        </w:rPr>
        <w:t>Затраты учебного времени</w:t>
      </w:r>
    </w:p>
    <w:tbl>
      <w:tblPr>
        <w:tblW w:w="94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1111"/>
        <w:gridCol w:w="762"/>
        <w:gridCol w:w="764"/>
        <w:gridCol w:w="764"/>
        <w:gridCol w:w="764"/>
        <w:gridCol w:w="765"/>
      </w:tblGrid>
      <w:tr w:rsidR="00263315" w:rsidRPr="001505C5" w:rsidTr="00263315">
        <w:trPr>
          <w:trHeight w:val="210"/>
        </w:trPr>
        <w:tc>
          <w:tcPr>
            <w:tcW w:w="4529" w:type="dxa"/>
            <w:vMerge w:val="restart"/>
          </w:tcPr>
          <w:p w:rsidR="00263315" w:rsidRPr="001505C5" w:rsidRDefault="00263315" w:rsidP="001505C5">
            <w:pPr>
              <w:spacing w:line="360" w:lineRule="auto"/>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Класс</w:t>
            </w:r>
          </w:p>
        </w:tc>
        <w:tc>
          <w:tcPr>
            <w:tcW w:w="1111" w:type="dxa"/>
          </w:tcPr>
          <w:p w:rsidR="00263315" w:rsidRPr="001505C5" w:rsidRDefault="00263315" w:rsidP="001505C5">
            <w:pPr>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 лет</w:t>
            </w:r>
          </w:p>
        </w:tc>
        <w:tc>
          <w:tcPr>
            <w:tcW w:w="762" w:type="dxa"/>
          </w:tcPr>
          <w:p w:rsidR="00263315" w:rsidRPr="001505C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764" w:type="dxa"/>
          </w:tcPr>
          <w:p w:rsidR="00263315" w:rsidRPr="001505C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764" w:type="dxa"/>
          </w:tcPr>
          <w:p w:rsidR="00263315" w:rsidRPr="001505C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6</w:t>
            </w:r>
          </w:p>
        </w:tc>
        <w:tc>
          <w:tcPr>
            <w:tcW w:w="764" w:type="dxa"/>
          </w:tcPr>
          <w:p w:rsidR="00263315" w:rsidRPr="001505C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p>
        </w:tc>
        <w:tc>
          <w:tcPr>
            <w:tcW w:w="765" w:type="dxa"/>
          </w:tcPr>
          <w:p w:rsidR="00263315" w:rsidRPr="001505C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r>
      <w:tr w:rsidR="00263315" w:rsidRPr="001505C5" w:rsidTr="00263315">
        <w:trPr>
          <w:trHeight w:val="210"/>
        </w:trPr>
        <w:tc>
          <w:tcPr>
            <w:tcW w:w="4529" w:type="dxa"/>
            <w:vMerge/>
          </w:tcPr>
          <w:p w:rsidR="00263315" w:rsidRPr="001505C5" w:rsidRDefault="00263315" w:rsidP="001505C5">
            <w:pPr>
              <w:spacing w:line="360" w:lineRule="auto"/>
              <w:jc w:val="both"/>
              <w:rPr>
                <w:rFonts w:ascii="Times New Roman" w:eastAsia="Calibri" w:hAnsi="Times New Roman" w:cs="Times New Roman"/>
                <w:color w:val="auto"/>
                <w:lang w:eastAsia="en-US" w:bidi="ar-SA"/>
              </w:rPr>
            </w:pPr>
          </w:p>
        </w:tc>
        <w:tc>
          <w:tcPr>
            <w:tcW w:w="1111" w:type="dxa"/>
          </w:tcPr>
          <w:p w:rsidR="00263315" w:rsidRPr="001505C5" w:rsidRDefault="00263315" w:rsidP="001505C5">
            <w:pPr>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 лет</w:t>
            </w:r>
          </w:p>
        </w:tc>
        <w:tc>
          <w:tcPr>
            <w:tcW w:w="762" w:type="dxa"/>
          </w:tcPr>
          <w:p w:rsidR="0026331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p>
        </w:tc>
        <w:tc>
          <w:tcPr>
            <w:tcW w:w="764" w:type="dxa"/>
          </w:tcPr>
          <w:p w:rsidR="0026331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764" w:type="dxa"/>
          </w:tcPr>
          <w:p w:rsidR="0026331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764" w:type="dxa"/>
          </w:tcPr>
          <w:p w:rsidR="0026331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765" w:type="dxa"/>
          </w:tcPr>
          <w:p w:rsidR="00263315" w:rsidRDefault="0026331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r>
      <w:tr w:rsidR="001505C5" w:rsidRPr="001505C5" w:rsidTr="00263315">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Продолжительность учебных занятий (в неделях)</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5"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r>
      <w:tr w:rsidR="001505C5" w:rsidRPr="001505C5" w:rsidTr="00263315">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Количество часов на аудиторные занятия в неделю</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5"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1,5</w:t>
            </w:r>
          </w:p>
        </w:tc>
      </w:tr>
      <w:tr w:rsidR="001505C5" w:rsidRPr="001505C5" w:rsidTr="00D62832">
        <w:trPr>
          <w:trHeight w:val="425"/>
        </w:trPr>
        <w:tc>
          <w:tcPr>
            <w:tcW w:w="5640" w:type="dxa"/>
            <w:gridSpan w:val="2"/>
          </w:tcPr>
          <w:p w:rsidR="001505C5" w:rsidRPr="001505C5" w:rsidRDefault="001505C5" w:rsidP="001505C5">
            <w:pPr>
              <w:shd w:val="clear" w:color="auto" w:fill="FFFFFF"/>
              <w:ind w:right="1"/>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Общее количество часов на аудиторные занятия</w:t>
            </w:r>
          </w:p>
        </w:tc>
        <w:tc>
          <w:tcPr>
            <w:tcW w:w="3819" w:type="dxa"/>
            <w:gridSpan w:val="5"/>
          </w:tcPr>
          <w:p w:rsidR="001505C5" w:rsidRPr="001505C5" w:rsidRDefault="001505C5" w:rsidP="001505C5">
            <w:pPr>
              <w:shd w:val="clear" w:color="auto" w:fill="FFFFFF"/>
              <w:ind w:left="-7" w:right="1" w:hanging="61"/>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181,5</w:t>
            </w:r>
          </w:p>
        </w:tc>
      </w:tr>
      <w:tr w:rsidR="001505C5" w:rsidRPr="001505C5" w:rsidTr="00263315">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Общее количество часов на внеаудиторные (самостоятельные) занятия по годам</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5"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r>
      <w:tr w:rsidR="001505C5" w:rsidRPr="001505C5" w:rsidTr="00263315">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Количество часов на внеаудиторные занятия в неделю</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5"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r>
      <w:tr w:rsidR="001505C5" w:rsidRPr="001505C5" w:rsidTr="00D62832">
        <w:trPr>
          <w:trHeight w:val="425"/>
        </w:trPr>
        <w:tc>
          <w:tcPr>
            <w:tcW w:w="5640" w:type="dxa"/>
            <w:gridSpan w:val="2"/>
          </w:tcPr>
          <w:p w:rsidR="001505C5" w:rsidRPr="001505C5" w:rsidRDefault="001505C5" w:rsidP="001505C5">
            <w:pPr>
              <w:shd w:val="clear" w:color="auto" w:fill="FFFFFF"/>
              <w:ind w:right="1"/>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Общее количество часов на внеаудиторные (самостоятельные) занятия</w:t>
            </w:r>
          </w:p>
        </w:tc>
        <w:tc>
          <w:tcPr>
            <w:tcW w:w="3819" w:type="dxa"/>
            <w:gridSpan w:val="5"/>
          </w:tcPr>
          <w:p w:rsidR="001505C5" w:rsidRPr="001505C5" w:rsidRDefault="001505C5" w:rsidP="001505C5">
            <w:pPr>
              <w:shd w:val="clear" w:color="auto" w:fill="FFFFFF"/>
              <w:spacing w:line="360" w:lineRule="auto"/>
              <w:ind w:left="-7" w:right="1" w:firstLine="7"/>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165</w:t>
            </w:r>
          </w:p>
        </w:tc>
      </w:tr>
      <w:tr w:rsidR="001505C5" w:rsidRPr="001505C5" w:rsidTr="00263315">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Максимальное количество часов занятий в неделю</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5"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r>
      <w:tr w:rsidR="001505C5" w:rsidRPr="001505C5" w:rsidTr="00263315">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Общее максимальное количество часов по годам</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5"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82,5</w:t>
            </w:r>
          </w:p>
        </w:tc>
      </w:tr>
      <w:tr w:rsidR="001505C5" w:rsidRPr="001505C5" w:rsidTr="00D62832">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Общее максимальное количество часов на весь период обучения</w:t>
            </w:r>
          </w:p>
        </w:tc>
        <w:tc>
          <w:tcPr>
            <w:tcW w:w="3819" w:type="dxa"/>
            <w:gridSpan w:val="5"/>
          </w:tcPr>
          <w:p w:rsidR="001505C5" w:rsidRPr="001505C5" w:rsidRDefault="001505C5" w:rsidP="001505C5">
            <w:pPr>
              <w:shd w:val="clear" w:color="auto" w:fill="FFFFFF"/>
              <w:spacing w:line="360" w:lineRule="auto"/>
              <w:ind w:left="-7" w:right="1" w:firstLine="7"/>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346,5</w:t>
            </w:r>
          </w:p>
        </w:tc>
      </w:tr>
      <w:tr w:rsidR="001505C5" w:rsidRPr="001505C5" w:rsidTr="00263315">
        <w:trPr>
          <w:trHeight w:val="425"/>
        </w:trPr>
        <w:tc>
          <w:tcPr>
            <w:tcW w:w="5640" w:type="dxa"/>
            <w:gridSpan w:val="2"/>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Консультации (количество часов в год</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5"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4</w:t>
            </w:r>
          </w:p>
        </w:tc>
      </w:tr>
      <w:tr w:rsidR="001505C5" w:rsidRPr="001505C5" w:rsidTr="00D62832">
        <w:trPr>
          <w:trHeight w:val="425"/>
        </w:trPr>
        <w:tc>
          <w:tcPr>
            <w:tcW w:w="5640" w:type="dxa"/>
            <w:gridSpan w:val="2"/>
          </w:tcPr>
          <w:p w:rsidR="001505C5" w:rsidRPr="001505C5" w:rsidRDefault="001505C5" w:rsidP="001505C5">
            <w:pPr>
              <w:shd w:val="clear" w:color="auto" w:fill="FFFFFF"/>
              <w:ind w:right="1"/>
              <w:rPr>
                <w:rFonts w:ascii="Times New Roman" w:eastAsia="Times New Roman" w:hAnsi="Times New Roman" w:cs="Times New Roman"/>
                <w:color w:val="auto"/>
                <w:lang w:eastAsia="en-US" w:bidi="ar-SA"/>
              </w:rPr>
            </w:pPr>
            <w:r w:rsidRPr="001505C5">
              <w:rPr>
                <w:rFonts w:ascii="Times New Roman" w:eastAsia="Calibri" w:hAnsi="Times New Roman" w:cs="Times New Roman"/>
                <w:color w:val="auto"/>
                <w:lang w:eastAsia="en-US" w:bidi="ar-SA"/>
              </w:rPr>
              <w:t>Общее количество часов консультаций на весь период обучения</w:t>
            </w:r>
          </w:p>
        </w:tc>
        <w:tc>
          <w:tcPr>
            <w:tcW w:w="3819" w:type="dxa"/>
            <w:gridSpan w:val="5"/>
          </w:tcPr>
          <w:p w:rsidR="001505C5" w:rsidRPr="001505C5" w:rsidRDefault="001505C5" w:rsidP="001505C5">
            <w:pPr>
              <w:shd w:val="clear" w:color="auto" w:fill="FFFFFF"/>
              <w:spacing w:line="360" w:lineRule="auto"/>
              <w:ind w:left="-7" w:right="1" w:firstLine="7"/>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10</w:t>
            </w:r>
          </w:p>
        </w:tc>
      </w:tr>
    </w:tbl>
    <w:p w:rsidR="00A04A81" w:rsidRDefault="00A04A81" w:rsidP="00D62832">
      <w:pPr>
        <w:pStyle w:val="4"/>
        <w:shd w:val="clear" w:color="auto" w:fill="auto"/>
        <w:spacing w:after="0" w:line="360" w:lineRule="auto"/>
        <w:ind w:right="1"/>
        <w:rPr>
          <w:rStyle w:val="23"/>
          <w:b/>
          <w:sz w:val="28"/>
          <w:szCs w:val="28"/>
        </w:rPr>
      </w:pPr>
    </w:p>
    <w:p w:rsidR="00F44C24" w:rsidRPr="00A85955" w:rsidRDefault="00F44C24" w:rsidP="00D62832">
      <w:pPr>
        <w:pStyle w:val="4"/>
        <w:shd w:val="clear" w:color="auto" w:fill="auto"/>
        <w:spacing w:after="0" w:line="360" w:lineRule="auto"/>
        <w:ind w:right="1"/>
        <w:rPr>
          <w:b/>
          <w:sz w:val="28"/>
          <w:szCs w:val="28"/>
        </w:rPr>
      </w:pPr>
      <w:r w:rsidRPr="00A85955">
        <w:rPr>
          <w:rStyle w:val="23"/>
          <w:b/>
          <w:sz w:val="28"/>
          <w:szCs w:val="28"/>
        </w:rPr>
        <w:t>1 год обучения</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645"/>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645"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tcPr>
          <w:p w:rsidR="00F44C24" w:rsidRPr="00A85955" w:rsidRDefault="00F44C24" w:rsidP="00A85955">
            <w:pPr>
              <w:pStyle w:val="4"/>
              <w:spacing w:after="0" w:line="240" w:lineRule="auto"/>
              <w:ind w:right="1"/>
              <w:jc w:val="left"/>
              <w:rPr>
                <w:b/>
                <w:sz w:val="24"/>
                <w:szCs w:val="28"/>
              </w:rPr>
            </w:pPr>
            <w:r w:rsidRPr="00A85955">
              <w:rPr>
                <w:rStyle w:val="11"/>
                <w:sz w:val="24"/>
                <w:szCs w:val="28"/>
              </w:rPr>
              <w:t>Введение. Место музыки в жизни человека.</w:t>
            </w:r>
          </w:p>
        </w:tc>
        <w:tc>
          <w:tcPr>
            <w:tcW w:w="1645" w:type="dxa"/>
          </w:tcPr>
          <w:p w:rsidR="00F44C24" w:rsidRPr="00A85955" w:rsidRDefault="00F44C24" w:rsidP="00A85955">
            <w:pPr>
              <w:pStyle w:val="4"/>
              <w:spacing w:after="0" w:line="240" w:lineRule="auto"/>
              <w:ind w:right="1"/>
              <w:rPr>
                <w:b/>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tcPr>
          <w:p w:rsidR="00F44C24" w:rsidRPr="00A85955" w:rsidRDefault="00F44C24" w:rsidP="00D62832">
            <w:pPr>
              <w:pStyle w:val="4"/>
              <w:spacing w:after="0" w:line="240" w:lineRule="auto"/>
              <w:ind w:right="1"/>
              <w:jc w:val="left"/>
              <w:rPr>
                <w:rStyle w:val="11"/>
                <w:sz w:val="24"/>
                <w:szCs w:val="28"/>
              </w:rPr>
            </w:pPr>
            <w:r w:rsidRPr="00A85955">
              <w:rPr>
                <w:rStyle w:val="11"/>
                <w:sz w:val="24"/>
                <w:szCs w:val="28"/>
              </w:rPr>
              <w:t>Содержание музыкальных произведений.</w:t>
            </w:r>
            <w:r w:rsidR="00D62832">
              <w:rPr>
                <w:rStyle w:val="11"/>
                <w:sz w:val="24"/>
                <w:szCs w:val="28"/>
              </w:rPr>
              <w:t xml:space="preserve"> </w:t>
            </w:r>
            <w:r w:rsidRPr="00A85955">
              <w:rPr>
                <w:rStyle w:val="11"/>
                <w:sz w:val="24"/>
                <w:szCs w:val="28"/>
              </w:rPr>
              <w:t>Легенды о музыке.</w:t>
            </w:r>
          </w:p>
        </w:tc>
        <w:tc>
          <w:tcPr>
            <w:tcW w:w="1645" w:type="dxa"/>
          </w:tcPr>
          <w:p w:rsidR="00F44C24" w:rsidRPr="00A85955" w:rsidRDefault="00F44C24" w:rsidP="00A85955">
            <w:pPr>
              <w:pStyle w:val="4"/>
              <w:spacing w:after="0" w:line="240" w:lineRule="auto"/>
              <w:ind w:right="1"/>
              <w:rPr>
                <w:rStyle w:val="11"/>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Выразительные средства музыки</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Состав симфонического оркестра</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Тембры певческих голосов</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Музыкальная форма. Чайковский «Детский альбом»</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Понятие жанра в музыке. Основные жанры - песня, марш, танец</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слово. Песня. Куплетная форма в песнях. Музыка и слово в фольклоре.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Мелодия и речитатив в романсе.</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движение. Марш, танец. Трехчастная форма в маршах и танцах.</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Танцевальная музыка</w:t>
            </w:r>
          </w:p>
        </w:tc>
        <w:tc>
          <w:tcPr>
            <w:tcW w:w="1559"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Программно-изобразительная музыка. Мусоргский «Картинки с выставки».</w:t>
            </w:r>
          </w:p>
        </w:tc>
        <w:tc>
          <w:tcPr>
            <w:tcW w:w="1559"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left="-108" w:right="-143" w:firstLine="108"/>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D62832">
            <w:pPr>
              <w:pStyle w:val="4"/>
              <w:shd w:val="clear" w:color="auto" w:fill="auto"/>
              <w:spacing w:after="0" w:line="240" w:lineRule="auto"/>
              <w:ind w:right="1"/>
              <w:jc w:val="left"/>
              <w:rPr>
                <w:sz w:val="24"/>
                <w:szCs w:val="28"/>
              </w:rPr>
            </w:pPr>
            <w:r w:rsidRPr="00A85955">
              <w:rPr>
                <w:sz w:val="24"/>
                <w:szCs w:val="28"/>
              </w:rPr>
              <w:t>Программно-изобразительная музыка.</w:t>
            </w:r>
            <w:r w:rsidR="00D62832">
              <w:rPr>
                <w:sz w:val="24"/>
                <w:szCs w:val="28"/>
              </w:rPr>
              <w:t xml:space="preserve"> </w:t>
            </w:r>
            <w:r w:rsidRPr="00A85955">
              <w:rPr>
                <w:sz w:val="24"/>
                <w:szCs w:val="28"/>
              </w:rPr>
              <w:t>Римский-Корсаков «Полёт шмеля»,</w:t>
            </w:r>
            <w:r w:rsidR="00D62832">
              <w:rPr>
                <w:sz w:val="24"/>
                <w:szCs w:val="28"/>
              </w:rPr>
              <w:t xml:space="preserve"> </w:t>
            </w:r>
            <w:r w:rsidRPr="00A85955">
              <w:rPr>
                <w:sz w:val="24"/>
                <w:szCs w:val="28"/>
              </w:rPr>
              <w:t>Сен-Санс «Карнавал животных».</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Программная музыка Лядова А.К.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Народная песня в произведениях русских композиторов. Сборники русских народных песен. </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Музыкальные жанры: вариации, квартет, концерт, сюита.</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D62832">
            <w:pPr>
              <w:pStyle w:val="4"/>
              <w:shd w:val="clear" w:color="auto" w:fill="auto"/>
              <w:spacing w:after="0" w:line="240" w:lineRule="auto"/>
              <w:ind w:right="-108"/>
              <w:jc w:val="left"/>
              <w:rPr>
                <w:sz w:val="24"/>
                <w:szCs w:val="28"/>
              </w:rPr>
            </w:pPr>
            <w:r w:rsidRPr="00A85955">
              <w:rPr>
                <w:rStyle w:val="11"/>
                <w:sz w:val="24"/>
                <w:szCs w:val="28"/>
              </w:rPr>
              <w:t>Музыка и театр. Музыка к драматическому спектаклю. Григ «Пер-Гюнт»</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Повторение.</w:t>
            </w:r>
          </w:p>
        </w:tc>
        <w:tc>
          <w:tcPr>
            <w:tcW w:w="1524"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 xml:space="preserve">Контрольный урок </w:t>
            </w:r>
          </w:p>
        </w:tc>
        <w:tc>
          <w:tcPr>
            <w:tcW w:w="1524"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6916"/>
        <w:gridCol w:w="1524"/>
      </w:tblGrid>
      <w:tr w:rsidR="00F44C24" w:rsidRPr="00A85955" w:rsidTr="00A04A81">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6"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2" w:type="dxa"/>
          </w:tcPr>
          <w:p w:rsidR="00F44C24" w:rsidRPr="00A85955" w:rsidRDefault="00F44C24" w:rsidP="00A85955">
            <w:pPr>
              <w:pStyle w:val="4"/>
              <w:numPr>
                <w:ilvl w:val="0"/>
                <w:numId w:val="21"/>
              </w:numPr>
              <w:tabs>
                <w:tab w:val="left" w:pos="253"/>
              </w:tabs>
              <w:spacing w:after="0" w:line="240" w:lineRule="auto"/>
              <w:ind w:right="1" w:hanging="693"/>
              <w:jc w:val="left"/>
              <w:rPr>
                <w:sz w:val="24"/>
                <w:szCs w:val="28"/>
              </w:rPr>
            </w:pPr>
          </w:p>
        </w:tc>
        <w:tc>
          <w:tcPr>
            <w:tcW w:w="6916"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Балетная музыка. Чайковский «Щелкунчик»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Опера. Глинка «Руслан и Людмила»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6916"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Детская музыка композиторов ХХ века.</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6916"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bl>
    <w:p w:rsidR="00F44C24" w:rsidRPr="00A85955" w:rsidRDefault="00F44C24" w:rsidP="00A85955">
      <w:pPr>
        <w:pStyle w:val="4"/>
        <w:shd w:val="clear" w:color="auto" w:fill="auto"/>
        <w:spacing w:after="0" w:line="360" w:lineRule="auto"/>
        <w:ind w:right="1"/>
        <w:rPr>
          <w:rStyle w:val="23"/>
          <w:b/>
          <w:sz w:val="28"/>
          <w:szCs w:val="28"/>
        </w:rPr>
      </w:pPr>
      <w:r w:rsidRPr="00A85955">
        <w:rPr>
          <w:rStyle w:val="23"/>
          <w:b/>
          <w:sz w:val="28"/>
          <w:szCs w:val="28"/>
        </w:rPr>
        <w:t>5 класс - 6 класс «Музыкальная литература зарубежных стран»</w:t>
      </w:r>
    </w:p>
    <w:p w:rsidR="00F44C24" w:rsidRPr="00A85955" w:rsidRDefault="00F44C24" w:rsidP="00A85955">
      <w:pPr>
        <w:pStyle w:val="4"/>
        <w:shd w:val="clear" w:color="auto" w:fill="auto"/>
        <w:spacing w:after="0" w:line="360" w:lineRule="auto"/>
        <w:ind w:right="1"/>
        <w:rPr>
          <w:b/>
          <w:sz w:val="28"/>
          <w:szCs w:val="28"/>
        </w:rPr>
      </w:pPr>
      <w:r w:rsidRPr="00A85955">
        <w:rPr>
          <w:rStyle w:val="23"/>
          <w:b/>
          <w:sz w:val="28"/>
          <w:szCs w:val="28"/>
        </w:rPr>
        <w:t>2 год обучения</w:t>
      </w:r>
      <w:r w:rsidRPr="00A85955">
        <w:rPr>
          <w:b/>
          <w:sz w:val="28"/>
          <w:szCs w:val="28"/>
        </w:rPr>
        <w:t xml:space="preserve">  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История развития музыки от древних времён до эпохи барокко.</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Музыкальная культура эпохи барокко, итальянская школа</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Развитие музыкальных жанров в Х</w:t>
            </w:r>
            <w:r w:rsidRPr="00A85955">
              <w:rPr>
                <w:sz w:val="24"/>
                <w:szCs w:val="28"/>
                <w:lang w:val="en-US"/>
              </w:rPr>
              <w:t>VII</w:t>
            </w:r>
            <w:r w:rsidRPr="00A85955">
              <w:rPr>
                <w:sz w:val="24"/>
                <w:szCs w:val="28"/>
              </w:rPr>
              <w:t xml:space="preserve"> веке.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И.С.Бах.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 Бах. Органные сочинения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Клавирная музыка. Инвенции.</w:t>
            </w:r>
          </w:p>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Хорошо темперированный клавир. </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Сюиты.</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Современники И.С.Баха. Г. Ф. Гендель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Классицизм, возникновение и обновление инструментальных жанров и форм, опера</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Оперная реформа К.В. Глюка.</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Симфония Ми-бемоль мажор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Й. Гайдн. Клавирное творчество.</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A82A75" w:rsidRPr="00A85955" w:rsidTr="00A04A81">
        <w:trPr>
          <w:trHeight w:val="20"/>
        </w:trPr>
        <w:tc>
          <w:tcPr>
            <w:tcW w:w="737" w:type="dxa"/>
          </w:tcPr>
          <w:p w:rsidR="00A82A75" w:rsidRPr="00A85955" w:rsidRDefault="00A82A75"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1559"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В.А.Моцарт.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 xml:space="preserve">В.А. Моцарт. Опера </w:t>
            </w:r>
            <w:r w:rsidRPr="00A85955">
              <w:rPr>
                <w:rStyle w:val="11"/>
                <w:sz w:val="24"/>
                <w:szCs w:val="28"/>
              </w:rPr>
              <w:t>«Свадьба Фигаро».</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 Моцарт. Симфония соль-минор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Соната Ля-мажор, другие клавирные сочинения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 ван Бетховен.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Резервный урок.</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53"/>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Патетическая соната</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Увертюра «Эгмонт»</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Симфония № 5, до-минор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Классический сонатно-симфонический цикл (повторение)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Резервный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rStyle w:val="23"/>
          <w:b/>
          <w:sz w:val="28"/>
          <w:szCs w:val="28"/>
          <w:u w:val="none"/>
        </w:rPr>
        <w:t>3 год обучения</w:t>
      </w:r>
      <w:r w:rsidRPr="00A85955">
        <w:rPr>
          <w:b/>
          <w:sz w:val="28"/>
          <w:szCs w:val="28"/>
        </w:rPr>
        <w:t xml:space="preserve">  </w:t>
      </w:r>
    </w:p>
    <w:p w:rsidR="00F44C24"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Романтизм в музыке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Песни</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Фортепианные сочинения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«Неоконченная» симфония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Вокальные циклы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Мазурки и полонезы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Прелюдии, этюды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Вальсы, ноктюрны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Композиторы-романтики первой половины 19 века (обзор)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Европейская музыка XIX века (обзор)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A82A75" w:rsidRPr="00A85955" w:rsidTr="00A04A81">
        <w:trPr>
          <w:trHeight w:val="20"/>
        </w:trPr>
        <w:tc>
          <w:tcPr>
            <w:tcW w:w="737" w:type="dxa"/>
          </w:tcPr>
          <w:p w:rsidR="00A82A75" w:rsidRPr="00A85955" w:rsidRDefault="00A82A75"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1559"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«Музыкальная литература русских композиторов»</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 Русская музыка с древних времён по XVIII век.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XVIII века, нотация, жанры и формы.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Музыкальная культура XVIII века, творчество Д.С. Бортнянского, М.С.Березовского и др.</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D62832">
            <w:pPr>
              <w:pStyle w:val="4"/>
              <w:shd w:val="clear" w:color="auto" w:fill="auto"/>
              <w:spacing w:after="0" w:line="240" w:lineRule="auto"/>
              <w:ind w:right="1"/>
              <w:jc w:val="left"/>
              <w:rPr>
                <w:sz w:val="24"/>
                <w:szCs w:val="28"/>
              </w:rPr>
            </w:pPr>
            <w:r w:rsidRPr="00A85955">
              <w:rPr>
                <w:rStyle w:val="11"/>
                <w:sz w:val="24"/>
                <w:szCs w:val="28"/>
              </w:rPr>
              <w:t xml:space="preserve">Культура начала </w:t>
            </w:r>
            <w:r w:rsidRPr="00A85955">
              <w:rPr>
                <w:rStyle w:val="11"/>
                <w:sz w:val="24"/>
                <w:szCs w:val="28"/>
                <w:lang w:val="en-US" w:eastAsia="en-US" w:bidi="en-US"/>
              </w:rPr>
              <w:t>XIX</w:t>
            </w:r>
            <w:r w:rsidRPr="00A85955">
              <w:rPr>
                <w:rStyle w:val="11"/>
                <w:sz w:val="24"/>
                <w:szCs w:val="28"/>
                <w:lang w:eastAsia="en-US" w:bidi="en-US"/>
              </w:rPr>
              <w:t xml:space="preserve"> </w:t>
            </w:r>
            <w:r w:rsidRPr="00A85955">
              <w:rPr>
                <w:rStyle w:val="11"/>
                <w:sz w:val="24"/>
                <w:szCs w:val="28"/>
              </w:rPr>
              <w:t>века. Романсы. Творчество А. А. Алябьева, А. Л. Гурилева, А.Е. Варламова</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Биография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Опера «Иван Сусанин»</w:t>
            </w:r>
          </w:p>
        </w:tc>
        <w:tc>
          <w:tcPr>
            <w:tcW w:w="1559"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3"/>
              </w:numPr>
              <w:tabs>
                <w:tab w:val="left" w:pos="253"/>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Романсы</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Симфонические сочинения</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Биография</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Романсы и песни.</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Опера «Русалка»</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60-х - 70-х годов 19 века.</w:t>
            </w:r>
          </w:p>
        </w:tc>
        <w:tc>
          <w:tcPr>
            <w:tcW w:w="1524" w:type="dxa"/>
            <w:vAlign w:val="center"/>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2</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9800BD" w:rsidP="00A85955">
      <w:pPr>
        <w:pStyle w:val="4"/>
        <w:shd w:val="clear" w:color="auto" w:fill="auto"/>
        <w:spacing w:after="0" w:line="360" w:lineRule="auto"/>
        <w:ind w:right="1"/>
        <w:rPr>
          <w:b/>
          <w:sz w:val="28"/>
          <w:szCs w:val="28"/>
        </w:rPr>
      </w:pPr>
      <w:r w:rsidRPr="00A85955">
        <w:rPr>
          <w:rStyle w:val="23"/>
          <w:b/>
          <w:sz w:val="28"/>
          <w:szCs w:val="28"/>
        </w:rPr>
        <w:t xml:space="preserve">4 </w:t>
      </w:r>
      <w:r w:rsidR="00F44C24" w:rsidRPr="00A85955">
        <w:rPr>
          <w:rStyle w:val="23"/>
          <w:b/>
          <w:sz w:val="28"/>
          <w:szCs w:val="28"/>
        </w:rPr>
        <w:t>год обучения</w:t>
      </w:r>
      <w:r w:rsidR="00F44C24" w:rsidRPr="00A85955">
        <w:rPr>
          <w:b/>
          <w:sz w:val="28"/>
          <w:szCs w:val="28"/>
        </w:rPr>
        <w:t xml:space="preserve">  </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культура 60-х годов XIX века. Деятельность и творчество М.А. Балакирева.</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Биография. Романсы.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Опера «Князь Игорь».</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А.П.Бородин «Богатырская» симфония № 2</w:t>
            </w:r>
          </w:p>
        </w:tc>
        <w:tc>
          <w:tcPr>
            <w:tcW w:w="1559"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08"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Песни и романсы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Опера «Борис Годунов».</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«Картинки с выставки»</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left="-108" w:right="-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Симфоническая сюита «Шехеразада».</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Опера «Снегурочка».</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Романсы.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6916"/>
        <w:gridCol w:w="1524"/>
      </w:tblGrid>
      <w:tr w:rsidR="00F44C24" w:rsidRPr="00A85955" w:rsidTr="00A04A81">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6"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285" w:hanging="108"/>
              <w:rPr>
                <w:b/>
                <w:sz w:val="24"/>
                <w:szCs w:val="28"/>
              </w:rPr>
            </w:pPr>
            <w:r w:rsidRPr="00A85955">
              <w:rPr>
                <w:b/>
                <w:sz w:val="24"/>
                <w:szCs w:val="28"/>
              </w:rPr>
              <w:t>Кол-во часов</w:t>
            </w:r>
          </w:p>
        </w:tc>
      </w:tr>
      <w:tr w:rsidR="00F44C24" w:rsidRPr="00A85955" w:rsidTr="00A04A81">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П.И.Чайковский. Биография</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П.И. Чайковский. Первая симфония «Зимние грёзы».</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04A81">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 Чайковский. Опера «Евгений Онегин».</w:t>
            </w:r>
          </w:p>
        </w:tc>
        <w:tc>
          <w:tcPr>
            <w:tcW w:w="1524"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04A81">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Повторение пройденного</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«Отечественная музыкальная литература ХХ века»</w:t>
      </w:r>
    </w:p>
    <w:p w:rsidR="009800BD" w:rsidRPr="00A85955" w:rsidRDefault="00F44C24" w:rsidP="00A85955">
      <w:pPr>
        <w:spacing w:line="360" w:lineRule="auto"/>
        <w:ind w:right="1"/>
        <w:jc w:val="center"/>
        <w:rPr>
          <w:rFonts w:ascii="Times New Roman" w:hAnsi="Times New Roman" w:cs="Times New Roman"/>
          <w:b/>
          <w:sz w:val="28"/>
          <w:szCs w:val="28"/>
        </w:rPr>
      </w:pPr>
      <w:r w:rsidRPr="00A85955">
        <w:rPr>
          <w:rStyle w:val="23"/>
          <w:rFonts w:eastAsia="Courier New"/>
          <w:b/>
          <w:sz w:val="28"/>
          <w:szCs w:val="28"/>
        </w:rPr>
        <w:t>5 год обучения</w:t>
      </w:r>
      <w:r w:rsidRPr="00A85955">
        <w:rPr>
          <w:rFonts w:ascii="Times New Roman" w:hAnsi="Times New Roman" w:cs="Times New Roman"/>
          <w:b/>
          <w:sz w:val="28"/>
          <w:szCs w:val="28"/>
        </w:rPr>
        <w:t xml:space="preserve">  </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6916"/>
        <w:gridCol w:w="1524"/>
      </w:tblGrid>
      <w:tr w:rsidR="00F44C24" w:rsidRPr="00A85955" w:rsidTr="00A04A81">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6"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культура конца 19 - начала 20 века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С.И.Танеева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А.К. Лядова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А.К. Глазунова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А.Н.Скрябин. Биография. Фортепианные сочинения</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С.В.Рахманинов. Биография. Романсы</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A04A81">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6916"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С.В.Рахманинов. Концерт для ф-но с оркестром № 2.</w:t>
            </w:r>
          </w:p>
        </w:tc>
        <w:tc>
          <w:tcPr>
            <w:tcW w:w="1524"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A04A81">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6916"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И.Ф.Стравинский. Биография. «Русские сезоны»</w:t>
            </w:r>
          </w:p>
        </w:tc>
        <w:tc>
          <w:tcPr>
            <w:tcW w:w="1524"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 Стравинский. Балеты: «Жар-птица», «Петрушка».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Отечественная музыкальная культура 20-50-х годов ХХ века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Жизненный и творческий путь.</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Кантата «Александр Невский».</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Произведения для ф-но.</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1, 5</w:t>
            </w:r>
          </w:p>
        </w:tc>
      </w:tr>
      <w:tr w:rsidR="00067087" w:rsidRPr="00A85955" w:rsidTr="00A04A81">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6917"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С.С.Прокофьев. Седьмая симфония.</w:t>
            </w:r>
          </w:p>
        </w:tc>
        <w:tc>
          <w:tcPr>
            <w:tcW w:w="1524"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A04A81">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6917"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«Золушка».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«Ромео и Джульетта».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Жизненный и творческий путь.</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Седьмая симфония</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Квинтет соль-минор</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«Казнь Степана Разина»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911"/>
        <w:gridCol w:w="1645"/>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645" w:type="dxa"/>
          </w:tcPr>
          <w:p w:rsidR="00F44C24" w:rsidRPr="00A85955" w:rsidRDefault="00F44C24" w:rsidP="00A04A81">
            <w:pPr>
              <w:pStyle w:val="4"/>
              <w:spacing w:after="0" w:line="240" w:lineRule="auto"/>
              <w:ind w:right="-164"/>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5"/>
              </w:numPr>
              <w:tabs>
                <w:tab w:val="left" w:pos="253"/>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Г.В. Свиридов. Жизненный и творческий путь.</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Г.В. Свиридов «Поэма памяти Сергея Есенина».</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60-годы ХХ века, творчество Р.К.Щедрина</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А.Г. Шнитке и С.А. Губайдулиной</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Э. Денисова и Гаврилина.</w:t>
            </w:r>
          </w:p>
        </w:tc>
        <w:tc>
          <w:tcPr>
            <w:tcW w:w="1645"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Повторение пройденного</w:t>
            </w:r>
          </w:p>
        </w:tc>
        <w:tc>
          <w:tcPr>
            <w:tcW w:w="1645" w:type="dxa"/>
          </w:tcPr>
          <w:p w:rsidR="00F44C24" w:rsidRPr="00A85955" w:rsidRDefault="00067087"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067087">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2.2.  Распределение учебного плана по годам обучения</w:t>
      </w:r>
    </w:p>
    <w:p w:rsidR="00F44C24" w:rsidRPr="00A85955" w:rsidRDefault="00F44C24" w:rsidP="00A85955">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Первый год обучения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w:t>
      </w:r>
      <w:r w:rsidR="00BE75EA">
        <w:rPr>
          <w:sz w:val="28"/>
          <w:szCs w:val="28"/>
        </w:rPr>
        <w:t>обучающихся</w:t>
      </w:r>
      <w:r w:rsidRPr="00A85955">
        <w:rPr>
          <w:sz w:val="28"/>
          <w:szCs w:val="28"/>
        </w:rPr>
        <w:t xml:space="preserve">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w:t>
      </w:r>
      <w:r w:rsidR="00BE75EA">
        <w:rPr>
          <w:sz w:val="28"/>
          <w:szCs w:val="28"/>
        </w:rPr>
        <w:t>обучающиеся</w:t>
      </w:r>
      <w:r w:rsidRPr="00A85955">
        <w:rPr>
          <w:sz w:val="28"/>
          <w:szCs w:val="28"/>
        </w:rPr>
        <w:t xml:space="preserve">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F44C24" w:rsidRPr="00A85955" w:rsidRDefault="00F44C24" w:rsidP="00BE75EA">
      <w:pPr>
        <w:pStyle w:val="4"/>
        <w:shd w:val="clear" w:color="auto" w:fill="auto"/>
        <w:spacing w:after="0" w:line="360" w:lineRule="auto"/>
        <w:ind w:right="1" w:firstLine="720"/>
        <w:jc w:val="both"/>
        <w:rPr>
          <w:sz w:val="28"/>
          <w:szCs w:val="28"/>
        </w:rPr>
      </w:pPr>
      <w:r w:rsidRPr="00A85955">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w:t>
      </w:r>
      <w:r w:rsidR="00BE75EA">
        <w:rPr>
          <w:sz w:val="28"/>
          <w:szCs w:val="28"/>
        </w:rPr>
        <w:t xml:space="preserve">ми музыкальными жанрами </w:t>
      </w:r>
      <w:r w:rsidRPr="00A85955">
        <w:rPr>
          <w:sz w:val="28"/>
          <w:szCs w:val="28"/>
        </w:rPr>
        <w:t>позволяет ввести новые важные понятия, которые успешно осваиваются при возвращении к ним на новом материале.</w:t>
      </w:r>
    </w:p>
    <w:p w:rsidR="00F44C24" w:rsidRPr="00A85955" w:rsidRDefault="00F44C24" w:rsidP="00A85955">
      <w:pPr>
        <w:pStyle w:val="4"/>
        <w:shd w:val="clear" w:color="auto" w:fill="auto"/>
        <w:spacing w:after="0" w:line="360" w:lineRule="auto"/>
        <w:ind w:right="1" w:firstLine="700"/>
        <w:jc w:val="left"/>
        <w:rPr>
          <w:b/>
          <w:sz w:val="28"/>
          <w:szCs w:val="28"/>
          <w:u w:val="single"/>
        </w:rPr>
      </w:pPr>
      <w:r w:rsidRPr="00A85955">
        <w:rPr>
          <w:b/>
          <w:sz w:val="28"/>
          <w:szCs w:val="28"/>
          <w:u w:val="single"/>
        </w:rPr>
        <w:t>Тема: «Введение. Место музыки в жизни человека»</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F44C24" w:rsidRPr="00A85955" w:rsidRDefault="00F44C24" w:rsidP="00A85955">
      <w:pPr>
        <w:pStyle w:val="4"/>
        <w:shd w:val="clear" w:color="auto" w:fill="auto"/>
        <w:spacing w:after="0" w:line="360" w:lineRule="auto"/>
        <w:ind w:right="1" w:firstLine="700"/>
        <w:jc w:val="left"/>
        <w:rPr>
          <w:rStyle w:val="a7"/>
          <w:sz w:val="28"/>
          <w:szCs w:val="28"/>
        </w:rPr>
      </w:pPr>
      <w:r w:rsidRPr="00A85955">
        <w:rPr>
          <w:rStyle w:val="a7"/>
          <w:sz w:val="28"/>
          <w:szCs w:val="28"/>
        </w:rPr>
        <w:t>Содержание музыкальных произведений.</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 xml:space="preserve">Воплощение в музыке образов природы, сказочных образов, чувств и характера человека, различных событий. Содержание музыки столь же </w:t>
      </w:r>
      <w:r w:rsidRPr="00A85955">
        <w:rPr>
          <w:sz w:val="28"/>
          <w:szCs w:val="28"/>
        </w:rPr>
        <w:lastRenderedPageBreak/>
        <w:t>богато, как и содержание других видов искусств, но раскрывается оно с помо</w:t>
      </w:r>
      <w:r w:rsidRPr="00A85955">
        <w:rPr>
          <w:rStyle w:val="23"/>
          <w:sz w:val="28"/>
          <w:szCs w:val="28"/>
          <w:u w:val="none"/>
        </w:rPr>
        <w:t>щь</w:t>
      </w:r>
      <w:r w:rsidRPr="00A85955">
        <w:rPr>
          <w:sz w:val="28"/>
          <w:szCs w:val="28"/>
        </w:rPr>
        <w:t>ю музыкальных средств. Как работать с нотными примерами в учебнике музыкальной литературы.</w:t>
      </w:r>
    </w:p>
    <w:p w:rsidR="00F44C24" w:rsidRPr="00A85955" w:rsidRDefault="00F44C24" w:rsidP="00A85955">
      <w:pPr>
        <w:spacing w:line="360" w:lineRule="auto"/>
        <w:ind w:right="1" w:firstLine="700"/>
        <w:rPr>
          <w:rFonts w:ascii="Times New Roman" w:hAnsi="Times New Roman" w:cs="Times New Roman"/>
          <w:i/>
          <w:sz w:val="28"/>
          <w:szCs w:val="28"/>
        </w:rPr>
      </w:pPr>
      <w:r w:rsidRPr="00A85955">
        <w:rPr>
          <w:rFonts w:ascii="Times New Roman" w:hAnsi="Times New Roman" w:cs="Times New Roman"/>
          <w:i/>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П.И.Чайковский «Осенняя песнь» из цикла «Времена года»,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 xml:space="preserve">Д.Россини «Буря» из оперы «Севильский цирюльник», </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Н.А.Римский-Корсаков «Три чуда» из оперы «Сказка о царе Салтане»,</w:t>
      </w:r>
    </w:p>
    <w:p w:rsidR="00F44C24" w:rsidRPr="00A85955" w:rsidRDefault="00F44C24" w:rsidP="000C1569">
      <w:pPr>
        <w:pStyle w:val="4"/>
        <w:shd w:val="clear" w:color="auto" w:fill="auto"/>
        <w:spacing w:after="0" w:line="360" w:lineRule="auto"/>
        <w:ind w:right="1"/>
        <w:jc w:val="left"/>
        <w:rPr>
          <w:sz w:val="28"/>
          <w:szCs w:val="28"/>
        </w:rPr>
      </w:pPr>
      <w:r w:rsidRPr="00A85955">
        <w:rPr>
          <w:sz w:val="28"/>
          <w:szCs w:val="28"/>
        </w:rPr>
        <w:t xml:space="preserve"> «Сеча при Керженце» из оперы «Сказание о невидимом граде Китеже и деве Февронии»,</w:t>
      </w:r>
      <w:r w:rsidR="00AF27A4">
        <w:rPr>
          <w:sz w:val="28"/>
          <w:szCs w:val="28"/>
        </w:rPr>
        <w:t xml:space="preserve"> </w:t>
      </w:r>
      <w:r w:rsidRPr="00A85955">
        <w:rPr>
          <w:sz w:val="28"/>
          <w:szCs w:val="28"/>
        </w:rPr>
        <w:t>М.П.Мусоргский «Балет невылупившихся птенцов», «Тюильрийский сад» из цикла «Картинки с выставки»,</w:t>
      </w:r>
      <w:r w:rsidR="00BE75EA">
        <w:rPr>
          <w:sz w:val="28"/>
          <w:szCs w:val="28"/>
        </w:rPr>
        <w:t xml:space="preserve"> </w:t>
      </w:r>
      <w:r w:rsidR="00AF27A4">
        <w:rPr>
          <w:sz w:val="28"/>
          <w:szCs w:val="28"/>
        </w:rPr>
        <w:t>Р.</w:t>
      </w:r>
      <w:r w:rsidR="00BE75EA">
        <w:rPr>
          <w:sz w:val="28"/>
          <w:szCs w:val="28"/>
        </w:rPr>
        <w:t xml:space="preserve"> </w:t>
      </w:r>
      <w:r w:rsidR="00AF27A4">
        <w:rPr>
          <w:sz w:val="28"/>
          <w:szCs w:val="28"/>
        </w:rPr>
        <w:t xml:space="preserve">Шуман «Пьеро», </w:t>
      </w:r>
      <w:r w:rsidR="000C1569">
        <w:rPr>
          <w:sz w:val="28"/>
          <w:szCs w:val="28"/>
        </w:rPr>
        <w:t xml:space="preserve">«Арлекин», </w:t>
      </w:r>
      <w:r w:rsidR="00BE75EA">
        <w:rPr>
          <w:sz w:val="28"/>
          <w:szCs w:val="28"/>
        </w:rPr>
        <w:t xml:space="preserve">«Флорестан», </w:t>
      </w:r>
      <w:r w:rsidRPr="00A85955">
        <w:rPr>
          <w:sz w:val="28"/>
          <w:szCs w:val="28"/>
        </w:rPr>
        <w:t>«Эвзебий» из цикла</w:t>
      </w:r>
      <w:r w:rsidR="00BE75EA">
        <w:rPr>
          <w:sz w:val="28"/>
          <w:szCs w:val="28"/>
        </w:rPr>
        <w:t xml:space="preserve"> </w:t>
      </w:r>
      <w:r w:rsidRPr="00A85955">
        <w:rPr>
          <w:sz w:val="28"/>
          <w:szCs w:val="28"/>
        </w:rPr>
        <w:t>«Карнавал»,</w:t>
      </w:r>
      <w:r w:rsidR="000C1569">
        <w:rPr>
          <w:sz w:val="28"/>
          <w:szCs w:val="28"/>
        </w:rPr>
        <w:t xml:space="preserve"> </w:t>
      </w:r>
      <w:r w:rsidRPr="00A85955">
        <w:rPr>
          <w:sz w:val="28"/>
          <w:szCs w:val="28"/>
        </w:rPr>
        <w:t>К.</w:t>
      </w:r>
      <w:r w:rsidR="00BE75EA">
        <w:rPr>
          <w:sz w:val="28"/>
          <w:szCs w:val="28"/>
        </w:rPr>
        <w:t xml:space="preserve"> </w:t>
      </w:r>
      <w:r w:rsidRPr="00A85955">
        <w:rPr>
          <w:sz w:val="28"/>
          <w:szCs w:val="28"/>
        </w:rPr>
        <w:t>Сен-Санс «Кенгуру», «Слон», «Лебедь» из цикла «Карнавал животных», С.С.</w:t>
      </w:r>
      <w:r w:rsidR="00BE75EA">
        <w:rPr>
          <w:sz w:val="28"/>
          <w:szCs w:val="28"/>
        </w:rPr>
        <w:t xml:space="preserve"> </w:t>
      </w:r>
      <w:r w:rsidRPr="00A85955">
        <w:rPr>
          <w:sz w:val="28"/>
          <w:szCs w:val="28"/>
        </w:rPr>
        <w:t>Прокофьев «Нам не нужна война» из оратории «На страже мира».</w:t>
      </w:r>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«Выразительные средства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М.И.Глинка «Патриотическая песнь»,</w:t>
      </w:r>
    </w:p>
    <w:p w:rsidR="00F44C24" w:rsidRPr="00A85955" w:rsidRDefault="00BE75EA" w:rsidP="00A85955">
      <w:pPr>
        <w:pStyle w:val="4"/>
        <w:shd w:val="clear" w:color="auto" w:fill="auto"/>
        <w:spacing w:after="0" w:line="360" w:lineRule="auto"/>
        <w:ind w:right="1"/>
        <w:jc w:val="both"/>
        <w:rPr>
          <w:sz w:val="28"/>
          <w:szCs w:val="28"/>
        </w:rPr>
      </w:pPr>
      <w:r w:rsidRPr="00A85955">
        <w:rPr>
          <w:sz w:val="28"/>
          <w:szCs w:val="28"/>
        </w:rPr>
        <w:t>Ф. Шуберт</w:t>
      </w:r>
      <w:r w:rsidR="00F44C24" w:rsidRPr="00A85955">
        <w:rPr>
          <w:sz w:val="28"/>
          <w:szCs w:val="28"/>
        </w:rPr>
        <w:t xml:space="preserve"> «Липа»,</w:t>
      </w:r>
    </w:p>
    <w:p w:rsidR="00F44C24" w:rsidRPr="00A85955" w:rsidRDefault="00BE75EA" w:rsidP="00A85955">
      <w:pPr>
        <w:pStyle w:val="4"/>
        <w:shd w:val="clear" w:color="auto" w:fill="auto"/>
        <w:spacing w:after="0" w:line="360" w:lineRule="auto"/>
        <w:ind w:right="1"/>
        <w:jc w:val="left"/>
        <w:rPr>
          <w:sz w:val="28"/>
          <w:szCs w:val="28"/>
        </w:rPr>
      </w:pPr>
      <w:r>
        <w:rPr>
          <w:sz w:val="28"/>
          <w:szCs w:val="28"/>
        </w:rPr>
        <w:t>М.И. Г</w:t>
      </w:r>
      <w:r w:rsidR="00F44C24" w:rsidRPr="00A85955">
        <w:rPr>
          <w:sz w:val="28"/>
          <w:szCs w:val="28"/>
        </w:rPr>
        <w:t xml:space="preserve">линка Речитатив из арии Сусанина («Иван Сусанин», 4 действие), </w:t>
      </w:r>
      <w:r w:rsidRPr="00A85955">
        <w:rPr>
          <w:sz w:val="28"/>
          <w:szCs w:val="28"/>
        </w:rPr>
        <w:t>Ф. Шопен</w:t>
      </w:r>
      <w:r w:rsidR="00F44C24" w:rsidRPr="00A85955">
        <w:rPr>
          <w:sz w:val="28"/>
          <w:szCs w:val="28"/>
        </w:rPr>
        <w:t xml:space="preserve"> Ноктюрн для фортепиано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w:t>
      </w:r>
      <w:r w:rsidR="00BE75EA">
        <w:rPr>
          <w:sz w:val="28"/>
          <w:szCs w:val="28"/>
        </w:rPr>
        <w:t xml:space="preserve"> </w:t>
      </w:r>
      <w:r w:rsidRPr="00A85955">
        <w:rPr>
          <w:sz w:val="28"/>
          <w:szCs w:val="28"/>
        </w:rPr>
        <w:t>Прокофьев «Сказочка», «Дождь и радуга» из цикла «Детская музыка».</w:t>
      </w:r>
    </w:p>
    <w:p w:rsidR="00F44C24" w:rsidRPr="00A85955" w:rsidRDefault="00F44C24" w:rsidP="00A85955">
      <w:pPr>
        <w:pStyle w:val="4"/>
        <w:shd w:val="clear" w:color="auto" w:fill="auto"/>
        <w:spacing w:after="0" w:line="360" w:lineRule="auto"/>
        <w:ind w:right="1" w:firstLine="708"/>
        <w:jc w:val="left"/>
        <w:rPr>
          <w:rStyle w:val="a7"/>
          <w:sz w:val="28"/>
          <w:szCs w:val="28"/>
          <w:u w:val="single"/>
        </w:rPr>
      </w:pPr>
      <w:r w:rsidRPr="00A85955">
        <w:rPr>
          <w:rStyle w:val="a7"/>
          <w:sz w:val="28"/>
          <w:szCs w:val="28"/>
        </w:rPr>
        <w:t xml:space="preserve"> </w:t>
      </w:r>
      <w:r w:rsidRPr="00A85955">
        <w:rPr>
          <w:rStyle w:val="a7"/>
          <w:sz w:val="28"/>
          <w:szCs w:val="28"/>
          <w:u w:val="single"/>
        </w:rPr>
        <w:t>Тема: «Состав симфонического оркестра».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 </w:t>
      </w:r>
      <w:r w:rsidRPr="00A85955">
        <w:rPr>
          <w:sz w:val="28"/>
          <w:szCs w:val="28"/>
        </w:rPr>
        <w:t xml:space="preserve">Четыре основные группы инструментов симфонического оркестра. Принципы записи произведения для оркестра (партитура). </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Тембры инструментов.</w:t>
      </w:r>
    </w:p>
    <w:p w:rsidR="00F44C24" w:rsidRPr="00A85955" w:rsidRDefault="00F44C24" w:rsidP="00A85955">
      <w:pPr>
        <w:pStyle w:val="4"/>
        <w:shd w:val="clear" w:color="auto" w:fill="auto"/>
        <w:spacing w:after="0" w:line="360" w:lineRule="auto"/>
        <w:ind w:right="1"/>
        <w:jc w:val="left"/>
        <w:rPr>
          <w:rStyle w:val="a7"/>
          <w:sz w:val="28"/>
          <w:szCs w:val="28"/>
        </w:rPr>
      </w:pP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lastRenderedPageBreak/>
        <w:t xml:space="preserve"> </w:t>
      </w:r>
      <w:r w:rsidRPr="00A85955">
        <w:rPr>
          <w:sz w:val="28"/>
          <w:szCs w:val="28"/>
        </w:rPr>
        <w:t>С.С.</w:t>
      </w:r>
      <w:r w:rsidR="00BE75EA">
        <w:rPr>
          <w:sz w:val="28"/>
          <w:szCs w:val="28"/>
        </w:rPr>
        <w:t xml:space="preserve"> </w:t>
      </w:r>
      <w:r w:rsidRPr="00A85955">
        <w:rPr>
          <w:sz w:val="28"/>
          <w:szCs w:val="28"/>
        </w:rPr>
        <w:t>Прокофьев «Петя и волк»,</w:t>
      </w:r>
    </w:p>
    <w:p w:rsidR="00F44C24" w:rsidRPr="00A85955" w:rsidRDefault="00BE75EA" w:rsidP="00A85955">
      <w:pPr>
        <w:pStyle w:val="4"/>
        <w:shd w:val="clear" w:color="auto" w:fill="auto"/>
        <w:spacing w:after="0" w:line="360" w:lineRule="auto"/>
        <w:ind w:right="1"/>
        <w:jc w:val="both"/>
        <w:rPr>
          <w:sz w:val="28"/>
          <w:szCs w:val="28"/>
        </w:rPr>
      </w:pPr>
      <w:r w:rsidRPr="00A85955">
        <w:rPr>
          <w:sz w:val="28"/>
          <w:szCs w:val="28"/>
        </w:rPr>
        <w:t>Б. Бриттен</w:t>
      </w:r>
      <w:r w:rsidR="00F44C24" w:rsidRPr="00A85955">
        <w:rPr>
          <w:sz w:val="28"/>
          <w:szCs w:val="28"/>
        </w:rPr>
        <w:t xml:space="preserve"> «Вариации и фуга на тему </w:t>
      </w:r>
      <w:r w:rsidRPr="00A85955">
        <w:rPr>
          <w:sz w:val="28"/>
          <w:szCs w:val="28"/>
        </w:rPr>
        <w:t>Пересела</w:t>
      </w:r>
      <w:r w:rsidR="00F44C24" w:rsidRPr="00A85955">
        <w:rPr>
          <w:sz w:val="28"/>
          <w:szCs w:val="28"/>
        </w:rPr>
        <w:t>» («Путеводитель по оркестру»).</w:t>
      </w:r>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«Тембры певческих голосов».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Н.А. 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«Понятие жанра в музыке. Основные жанры - песня, марш, танец (повторение)».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о музыкальных жанрах. Вокальные и инструментальные жанры. Песенность, маршевость, танцевальность.</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Песня. Куплетная форма в песнях</w:t>
      </w:r>
    </w:p>
    <w:p w:rsidR="00F44C24" w:rsidRPr="00A85955" w:rsidRDefault="00F44C24" w:rsidP="00A04A81">
      <w:pPr>
        <w:pStyle w:val="4"/>
        <w:shd w:val="clear" w:color="auto" w:fill="auto"/>
        <w:spacing w:after="0" w:line="360" w:lineRule="auto"/>
        <w:ind w:right="1" w:firstLine="700"/>
        <w:jc w:val="both"/>
        <w:rPr>
          <w:sz w:val="28"/>
          <w:szCs w:val="28"/>
        </w:rPr>
      </w:pPr>
      <w:r w:rsidRPr="00A85955">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w:t>
      </w:r>
      <w:r w:rsidR="00A04A81">
        <w:rPr>
          <w:sz w:val="28"/>
          <w:szCs w:val="28"/>
        </w:rPr>
        <w:t xml:space="preserve">роение песни (куплетная форма). </w:t>
      </w:r>
      <w:r w:rsidRPr="00A85955">
        <w:rPr>
          <w:sz w:val="28"/>
          <w:szCs w:val="28"/>
        </w:rPr>
        <w:t>Понятия «запев</w:t>
      </w:r>
      <w:r w:rsidR="00BE75EA" w:rsidRPr="00A85955">
        <w:rPr>
          <w:sz w:val="28"/>
          <w:szCs w:val="28"/>
        </w:rPr>
        <w:t>», «</w:t>
      </w:r>
      <w:r w:rsidRPr="00A85955">
        <w:rPr>
          <w:sz w:val="28"/>
          <w:szCs w:val="28"/>
        </w:rPr>
        <w:t>припев</w:t>
      </w:r>
      <w:r w:rsidR="00A04A81">
        <w:rPr>
          <w:sz w:val="28"/>
          <w:szCs w:val="28"/>
        </w:rPr>
        <w:t xml:space="preserve">», </w:t>
      </w:r>
      <w:r w:rsidR="00BE75EA" w:rsidRPr="00A85955">
        <w:rPr>
          <w:sz w:val="28"/>
          <w:szCs w:val="28"/>
        </w:rPr>
        <w:t>«</w:t>
      </w:r>
      <w:r w:rsidRPr="00A85955">
        <w:rPr>
          <w:sz w:val="28"/>
          <w:szCs w:val="28"/>
        </w:rPr>
        <w:t>вступление»,</w:t>
      </w:r>
      <w:r w:rsidR="00A04A81">
        <w:rPr>
          <w:sz w:val="28"/>
          <w:szCs w:val="28"/>
        </w:rPr>
        <w:t xml:space="preserve"> </w:t>
      </w:r>
      <w:r w:rsidRPr="00A85955">
        <w:rPr>
          <w:sz w:val="28"/>
          <w:szCs w:val="28"/>
        </w:rPr>
        <w:t>«заключение», «проигрыш», «вокализ», «а капелла».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Русская народная песня «Дубинушка»,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И.О.</w:t>
      </w:r>
      <w:r w:rsidR="00BE75EA">
        <w:rPr>
          <w:sz w:val="28"/>
          <w:szCs w:val="28"/>
        </w:rPr>
        <w:t xml:space="preserve"> </w:t>
      </w:r>
      <w:r w:rsidRPr="00A85955">
        <w:rPr>
          <w:sz w:val="28"/>
          <w:szCs w:val="28"/>
        </w:rPr>
        <w:t>Дунаевский «Марш веселых ребят», «Моя Москва»,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А.В .Александров «Священная война»,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Д.Ф.</w:t>
      </w:r>
      <w:r w:rsidR="00BE75EA">
        <w:rPr>
          <w:sz w:val="28"/>
          <w:szCs w:val="28"/>
        </w:rPr>
        <w:t xml:space="preserve"> </w:t>
      </w:r>
      <w:r w:rsidRPr="00A85955">
        <w:rPr>
          <w:sz w:val="28"/>
          <w:szCs w:val="28"/>
        </w:rPr>
        <w:t>Тухманов «День Победы»,</w:t>
      </w:r>
    </w:p>
    <w:p w:rsidR="00F44C24" w:rsidRPr="00A85955" w:rsidRDefault="00F44C24" w:rsidP="00A85955">
      <w:pPr>
        <w:pStyle w:val="4"/>
        <w:shd w:val="clear" w:color="auto" w:fill="auto"/>
        <w:tabs>
          <w:tab w:val="left" w:pos="2070"/>
        </w:tabs>
        <w:spacing w:after="0" w:line="360" w:lineRule="auto"/>
        <w:ind w:right="1"/>
        <w:jc w:val="both"/>
        <w:rPr>
          <w:sz w:val="28"/>
          <w:szCs w:val="28"/>
        </w:rPr>
      </w:pPr>
      <w:r w:rsidRPr="00A85955">
        <w:rPr>
          <w:sz w:val="28"/>
          <w:szCs w:val="28"/>
        </w:rPr>
        <w:t>А.И.</w:t>
      </w:r>
      <w:r w:rsidR="00BE75EA">
        <w:rPr>
          <w:sz w:val="28"/>
          <w:szCs w:val="28"/>
        </w:rPr>
        <w:t xml:space="preserve"> </w:t>
      </w:r>
      <w:r w:rsidRPr="00A85955">
        <w:rPr>
          <w:sz w:val="28"/>
          <w:szCs w:val="28"/>
        </w:rPr>
        <w:t>Островский «Пусть всегда будет солнце»,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Д.Д.</w:t>
      </w:r>
      <w:r w:rsidR="00BE75EA">
        <w:rPr>
          <w:sz w:val="28"/>
          <w:szCs w:val="28"/>
        </w:rPr>
        <w:t xml:space="preserve"> </w:t>
      </w:r>
      <w:r w:rsidRPr="00A85955">
        <w:rPr>
          <w:sz w:val="28"/>
          <w:szCs w:val="28"/>
        </w:rPr>
        <w:t>Шостакович «Родина слышит»,</w:t>
      </w:r>
    </w:p>
    <w:p w:rsidR="00F44C24" w:rsidRPr="00A85955" w:rsidRDefault="00F44C24" w:rsidP="00BE75EA">
      <w:pPr>
        <w:pStyle w:val="4"/>
        <w:shd w:val="clear" w:color="auto" w:fill="auto"/>
        <w:tabs>
          <w:tab w:val="right" w:pos="9128"/>
        </w:tabs>
        <w:spacing w:after="0" w:line="360" w:lineRule="auto"/>
        <w:ind w:right="1"/>
        <w:jc w:val="both"/>
        <w:rPr>
          <w:sz w:val="28"/>
          <w:szCs w:val="28"/>
        </w:rPr>
      </w:pPr>
      <w:r w:rsidRPr="00A85955">
        <w:rPr>
          <w:sz w:val="28"/>
          <w:szCs w:val="28"/>
        </w:rPr>
        <w:t>Песни современных композит</w:t>
      </w:r>
      <w:r w:rsidR="00BE75EA">
        <w:rPr>
          <w:sz w:val="28"/>
          <w:szCs w:val="28"/>
        </w:rPr>
        <w:t xml:space="preserve">оров, авторские песни по выбору </w:t>
      </w:r>
      <w:r w:rsidRPr="00A85955">
        <w:rPr>
          <w:sz w:val="28"/>
          <w:szCs w:val="28"/>
        </w:rPr>
        <w:t>преподавателя.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Марш, танец. Трехчастная форма в маршах и танцах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Связь музыки с движением. Отличия марша и танца. Разновидности </w:t>
      </w:r>
      <w:r w:rsidRPr="00A85955">
        <w:rPr>
          <w:sz w:val="28"/>
          <w:szCs w:val="28"/>
        </w:rPr>
        <w:lastRenderedPageBreak/>
        <w:t>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трехчастная форма с репризой (первая часть - основная тема, середина, реприза).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w:t>
      </w:r>
      <w:r w:rsidR="00BE75EA">
        <w:rPr>
          <w:sz w:val="28"/>
          <w:szCs w:val="28"/>
        </w:rPr>
        <w:t xml:space="preserve"> </w:t>
      </w:r>
      <w:r w:rsidRPr="00A85955">
        <w:rPr>
          <w:sz w:val="28"/>
          <w:szCs w:val="28"/>
        </w:rPr>
        <w:t>Прокофьев Марш из сборника «Детская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w:t>
      </w:r>
      <w:r w:rsidR="00BE75EA">
        <w:rPr>
          <w:sz w:val="28"/>
          <w:szCs w:val="28"/>
        </w:rPr>
        <w:t xml:space="preserve"> </w:t>
      </w:r>
      <w:r w:rsidRPr="00A85955">
        <w:rPr>
          <w:sz w:val="28"/>
          <w:szCs w:val="28"/>
        </w:rPr>
        <w:t>Мендельсон Песня без слов № 27, «Свадебный марш» из музыки к комедии В.</w:t>
      </w:r>
      <w:r w:rsidR="00BE75EA">
        <w:rPr>
          <w:sz w:val="28"/>
          <w:szCs w:val="28"/>
        </w:rPr>
        <w:t xml:space="preserve"> </w:t>
      </w:r>
      <w:r w:rsidRPr="00A85955">
        <w:rPr>
          <w:sz w:val="28"/>
          <w:szCs w:val="28"/>
        </w:rPr>
        <w:t>Шекспира «Сон в летнюю ночь»,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w:t>
      </w:r>
      <w:r w:rsidR="00BE75EA">
        <w:rPr>
          <w:sz w:val="28"/>
          <w:szCs w:val="28"/>
        </w:rPr>
        <w:t xml:space="preserve"> </w:t>
      </w:r>
      <w:r w:rsidRPr="00A85955">
        <w:rPr>
          <w:sz w:val="28"/>
          <w:szCs w:val="28"/>
        </w:rPr>
        <w:t>Верди Марш из оперы «Аида»,</w:t>
      </w:r>
    </w:p>
    <w:p w:rsidR="00F44C24" w:rsidRPr="00A85955" w:rsidRDefault="00F44C24" w:rsidP="00A85955">
      <w:pPr>
        <w:pStyle w:val="4"/>
        <w:shd w:val="clear" w:color="auto" w:fill="auto"/>
        <w:tabs>
          <w:tab w:val="left" w:pos="2588"/>
        </w:tabs>
        <w:spacing w:after="0" w:line="360" w:lineRule="auto"/>
        <w:ind w:right="1"/>
        <w:jc w:val="both"/>
        <w:rPr>
          <w:sz w:val="28"/>
          <w:szCs w:val="28"/>
        </w:rPr>
      </w:pPr>
      <w:r w:rsidRPr="00A85955">
        <w:rPr>
          <w:sz w:val="28"/>
          <w:szCs w:val="28"/>
        </w:rPr>
        <w:t>В.П.</w:t>
      </w:r>
      <w:r w:rsidR="00BE75EA">
        <w:rPr>
          <w:sz w:val="28"/>
          <w:szCs w:val="28"/>
        </w:rPr>
        <w:t xml:space="preserve"> </w:t>
      </w:r>
      <w:r w:rsidRPr="00A85955">
        <w:rPr>
          <w:sz w:val="28"/>
          <w:szCs w:val="28"/>
        </w:rPr>
        <w:t>Соловьев-Седой «Марш нахимовцев»,</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w:t>
      </w:r>
      <w:r w:rsidR="00BE75EA">
        <w:rPr>
          <w:sz w:val="28"/>
          <w:szCs w:val="28"/>
        </w:rPr>
        <w:t xml:space="preserve"> </w:t>
      </w:r>
      <w:r w:rsidRPr="00A85955">
        <w:rPr>
          <w:sz w:val="28"/>
          <w:szCs w:val="28"/>
        </w:rPr>
        <w:t>Чайковский Камаринская из «Детского альбома», Трепак из балета «Щелкунчик»,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А.С. Даргомыжский «Малороссийский казачок»,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А.Г.</w:t>
      </w:r>
      <w:r w:rsidR="00BE75EA">
        <w:rPr>
          <w:sz w:val="28"/>
          <w:szCs w:val="28"/>
        </w:rPr>
        <w:t xml:space="preserve"> </w:t>
      </w:r>
      <w:r w:rsidRPr="00A85955">
        <w:rPr>
          <w:sz w:val="28"/>
          <w:szCs w:val="28"/>
        </w:rPr>
        <w:t>Рубинштейн «Лезгинка» из оперы «Демон»,</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w:t>
      </w:r>
      <w:r w:rsidR="00BE75EA">
        <w:rPr>
          <w:sz w:val="28"/>
          <w:szCs w:val="28"/>
        </w:rPr>
        <w:t xml:space="preserve"> </w:t>
      </w:r>
      <w:r w:rsidRPr="00A85955">
        <w:rPr>
          <w:sz w:val="28"/>
          <w:szCs w:val="28"/>
        </w:rPr>
        <w:t>Григ «Норвежский танец»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Л.</w:t>
      </w:r>
      <w:r w:rsidR="00BE75EA">
        <w:rPr>
          <w:sz w:val="28"/>
          <w:szCs w:val="28"/>
        </w:rPr>
        <w:t xml:space="preserve"> </w:t>
      </w:r>
      <w:r w:rsidRPr="00A85955">
        <w:rPr>
          <w:sz w:val="28"/>
          <w:szCs w:val="28"/>
        </w:rPr>
        <w:t>Боккерини Менуэт,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w:t>
      </w:r>
      <w:r w:rsidR="00BE75EA">
        <w:rPr>
          <w:sz w:val="28"/>
          <w:szCs w:val="28"/>
        </w:rPr>
        <w:t xml:space="preserve"> </w:t>
      </w:r>
      <w:r w:rsidRPr="00A85955">
        <w:rPr>
          <w:sz w:val="28"/>
          <w:szCs w:val="28"/>
        </w:rPr>
        <w:t>Скарлатти Г авот,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w:t>
      </w:r>
      <w:r w:rsidR="00BE75EA">
        <w:rPr>
          <w:sz w:val="28"/>
          <w:szCs w:val="28"/>
        </w:rPr>
        <w:t xml:space="preserve"> </w:t>
      </w:r>
      <w:r w:rsidRPr="00A85955">
        <w:rPr>
          <w:sz w:val="28"/>
          <w:szCs w:val="28"/>
        </w:rPr>
        <w:t>Вебер Вальс из оперы «Волшебный стрелок»,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w:t>
      </w:r>
      <w:r w:rsidR="00BE75EA">
        <w:rPr>
          <w:sz w:val="28"/>
          <w:szCs w:val="28"/>
        </w:rPr>
        <w:t xml:space="preserve"> </w:t>
      </w:r>
      <w:r w:rsidRPr="00A85955">
        <w:rPr>
          <w:sz w:val="28"/>
          <w:szCs w:val="28"/>
        </w:rPr>
        <w:t>Сметана Полька из оперы «Проданная невеста»,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w:t>
      </w:r>
      <w:r w:rsidR="00BE75EA">
        <w:rPr>
          <w:sz w:val="28"/>
          <w:szCs w:val="28"/>
        </w:rPr>
        <w:t xml:space="preserve"> </w:t>
      </w:r>
      <w:r w:rsidRPr="00A85955">
        <w:rPr>
          <w:sz w:val="28"/>
          <w:szCs w:val="28"/>
        </w:rPr>
        <w:t>Венявский Мазурка для скрипки и фортепиано,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М.К.</w:t>
      </w:r>
      <w:r w:rsidR="00BE75EA">
        <w:rPr>
          <w:sz w:val="28"/>
          <w:szCs w:val="28"/>
        </w:rPr>
        <w:t xml:space="preserve"> </w:t>
      </w:r>
      <w:r w:rsidRPr="00A85955">
        <w:rPr>
          <w:sz w:val="28"/>
          <w:szCs w:val="28"/>
        </w:rPr>
        <w:t>Огиньский Полонез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Р.М.</w:t>
      </w:r>
      <w:r w:rsidR="00BE75EA">
        <w:rPr>
          <w:sz w:val="28"/>
          <w:szCs w:val="28"/>
        </w:rPr>
        <w:t xml:space="preserve"> </w:t>
      </w:r>
      <w:r w:rsidRPr="00A85955">
        <w:rPr>
          <w:sz w:val="28"/>
          <w:szCs w:val="28"/>
        </w:rPr>
        <w:t>Глиэр Чарльстон из балета «Красный мак».</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Темы: «Народная песня в произведениях русских композиторов.</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Сборники русских народных песен.</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Музыкальные жанры: вариации, квартет, концерт, сюита».</w:t>
      </w:r>
    </w:p>
    <w:p w:rsidR="00F44C24" w:rsidRPr="00A85955" w:rsidRDefault="00F44C24" w:rsidP="00A04A81">
      <w:pPr>
        <w:pStyle w:val="4"/>
        <w:shd w:val="clear" w:color="auto" w:fill="auto"/>
        <w:spacing w:after="0" w:line="360" w:lineRule="auto"/>
        <w:ind w:right="1" w:firstLine="700"/>
        <w:jc w:val="both"/>
        <w:rPr>
          <w:sz w:val="28"/>
          <w:szCs w:val="28"/>
        </w:rPr>
      </w:pPr>
      <w:r w:rsidRPr="00A85955">
        <w:rPr>
          <w:sz w:val="28"/>
          <w:szCs w:val="28"/>
        </w:rPr>
        <w:lastRenderedPageBreak/>
        <w:t>Понятие «музыкальный фольклор» (вокальный и инструментальный), аранжировка, обработка. Жанры народных песен, сборники народных песен М.А.</w:t>
      </w:r>
      <w:r w:rsidR="00BE75EA">
        <w:rPr>
          <w:sz w:val="28"/>
          <w:szCs w:val="28"/>
        </w:rPr>
        <w:t xml:space="preserve"> </w:t>
      </w:r>
      <w:r w:rsidRPr="00A85955">
        <w:rPr>
          <w:sz w:val="28"/>
          <w:szCs w:val="28"/>
        </w:rPr>
        <w:t>Балакирева, Н.А.</w:t>
      </w:r>
      <w:r w:rsidR="00BE75EA">
        <w:rPr>
          <w:sz w:val="28"/>
          <w:szCs w:val="28"/>
        </w:rPr>
        <w:t xml:space="preserve"> </w:t>
      </w:r>
      <w:r w:rsidRPr="00A85955">
        <w:rPr>
          <w:sz w:val="28"/>
          <w:szCs w:val="28"/>
        </w:rPr>
        <w:t>Римского-Корсакова, П.И.</w:t>
      </w:r>
      <w:r w:rsidR="00BE75EA">
        <w:rPr>
          <w:sz w:val="28"/>
          <w:szCs w:val="28"/>
        </w:rPr>
        <w:t xml:space="preserve"> </w:t>
      </w:r>
      <w:r w:rsidRPr="00A85955">
        <w:rPr>
          <w:sz w:val="28"/>
          <w:szCs w:val="28"/>
        </w:rPr>
        <w:t>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r w:rsidR="00A04A81">
        <w:rPr>
          <w:sz w:val="28"/>
          <w:szCs w:val="28"/>
        </w:rPr>
        <w:t xml:space="preserve"> </w:t>
      </w:r>
      <w:r w:rsidRPr="00A85955">
        <w:rPr>
          <w:sz w:val="28"/>
          <w:szCs w:val="28"/>
        </w:rPr>
        <w:t>вариаций, варьированными куплетами. Жанры «квартет», «концерт», «сюита».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Народные песни «Эй, ухнем», «Как за речкою, да за Дарьею», «Среди долины ровныя»,</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М.И.</w:t>
      </w:r>
      <w:r w:rsidR="00BE75EA">
        <w:rPr>
          <w:sz w:val="28"/>
          <w:szCs w:val="28"/>
        </w:rPr>
        <w:t xml:space="preserve"> </w:t>
      </w:r>
      <w:r w:rsidRPr="00A85955">
        <w:rPr>
          <w:sz w:val="28"/>
          <w:szCs w:val="28"/>
        </w:rPr>
        <w:t>Глинка Вариации на русскую народную песню «Среди долины ровныя»,</w:t>
      </w:r>
    </w:p>
    <w:p w:rsidR="00F44C24" w:rsidRPr="00A85955" w:rsidRDefault="00F44C24" w:rsidP="00A04A81">
      <w:pPr>
        <w:pStyle w:val="4"/>
        <w:shd w:val="clear" w:color="auto" w:fill="auto"/>
        <w:spacing w:after="0" w:line="360" w:lineRule="auto"/>
        <w:ind w:right="1"/>
        <w:jc w:val="both"/>
        <w:rPr>
          <w:sz w:val="28"/>
          <w:szCs w:val="28"/>
        </w:rPr>
      </w:pPr>
      <w:r w:rsidRPr="00A85955">
        <w:rPr>
          <w:sz w:val="28"/>
          <w:szCs w:val="28"/>
        </w:rPr>
        <w:t>М.П.</w:t>
      </w:r>
      <w:r w:rsidR="00BE75EA">
        <w:rPr>
          <w:sz w:val="28"/>
          <w:szCs w:val="28"/>
        </w:rPr>
        <w:t xml:space="preserve"> </w:t>
      </w:r>
      <w:r w:rsidRPr="00A85955">
        <w:rPr>
          <w:sz w:val="28"/>
          <w:szCs w:val="28"/>
        </w:rPr>
        <w:t>Мусоргский Песня Марфы из оперы «Хованщина», Н.А.Римский-Корсаков Песня Садко с хором из оперы «Садко», П.И.</w:t>
      </w:r>
      <w:r w:rsidR="00BE75EA">
        <w:rPr>
          <w:sz w:val="28"/>
          <w:szCs w:val="28"/>
        </w:rPr>
        <w:t xml:space="preserve"> </w:t>
      </w:r>
      <w:r w:rsidRPr="00A85955">
        <w:rPr>
          <w:sz w:val="28"/>
          <w:szCs w:val="28"/>
        </w:rPr>
        <w:t>Чайковский II часть из Первого струнного квартета, финал Первого концерта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А.К.</w:t>
      </w:r>
      <w:r w:rsidR="00BE75EA">
        <w:rPr>
          <w:sz w:val="28"/>
          <w:szCs w:val="28"/>
        </w:rPr>
        <w:t xml:space="preserve"> </w:t>
      </w:r>
      <w:r w:rsidRPr="00A85955">
        <w:rPr>
          <w:sz w:val="28"/>
          <w:szCs w:val="28"/>
        </w:rPr>
        <w:t>Лядов 8 русских народных песен для оркестра.</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«Программно-изобразительная музыка»</w:t>
      </w:r>
    </w:p>
    <w:p w:rsidR="00F44C24" w:rsidRPr="00A85955" w:rsidRDefault="00F44C24" w:rsidP="00A04A81">
      <w:pPr>
        <w:pStyle w:val="4"/>
        <w:shd w:val="clear" w:color="auto" w:fill="auto"/>
        <w:tabs>
          <w:tab w:val="left" w:pos="5880"/>
        </w:tabs>
        <w:spacing w:after="0" w:line="360" w:lineRule="auto"/>
        <w:ind w:right="1"/>
        <w:jc w:val="both"/>
        <w:rPr>
          <w:sz w:val="28"/>
          <w:szCs w:val="28"/>
        </w:rPr>
      </w:pPr>
      <w:r w:rsidRPr="00A85955">
        <w:rPr>
          <w:sz w:val="28"/>
          <w:szCs w:val="28"/>
        </w:rPr>
        <w:t xml:space="preserve">       Понятия: «программная музыка», «звукоизобразительность»,</w:t>
      </w:r>
      <w:r w:rsidR="00A04A81">
        <w:rPr>
          <w:sz w:val="28"/>
          <w:szCs w:val="28"/>
        </w:rPr>
        <w:t xml:space="preserve"> </w:t>
      </w:r>
      <w:r w:rsidRPr="00A85955">
        <w:rPr>
          <w:sz w:val="28"/>
          <w:szCs w:val="28"/>
        </w:rPr>
        <w:t>«звукоподражание». Роль названия и литературного предисловия в программной музыке. Понятие цикла в музыке.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364"/>
        </w:tabs>
        <w:spacing w:after="0" w:line="360" w:lineRule="auto"/>
        <w:ind w:right="1"/>
        <w:jc w:val="both"/>
        <w:rPr>
          <w:sz w:val="28"/>
          <w:szCs w:val="28"/>
        </w:rPr>
      </w:pPr>
      <w:r w:rsidRPr="00A85955">
        <w:rPr>
          <w:sz w:val="28"/>
          <w:szCs w:val="28"/>
        </w:rPr>
        <w:t>А.К.Лядов «Кикимора» (фрагмент),</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Л.ван Бетховен Симфония №6 «Пасторальная», 2 часть (фрагмент), П.И.Чайковский «На тройке» из цикла «Времена года»,</w:t>
      </w:r>
    </w:p>
    <w:p w:rsidR="00F44C24" w:rsidRPr="00A85955" w:rsidRDefault="00F44C24" w:rsidP="00A04A81">
      <w:pPr>
        <w:pStyle w:val="4"/>
        <w:shd w:val="clear" w:color="auto" w:fill="auto"/>
        <w:spacing w:after="0" w:line="360" w:lineRule="auto"/>
        <w:ind w:right="1"/>
        <w:jc w:val="both"/>
        <w:rPr>
          <w:sz w:val="28"/>
          <w:szCs w:val="28"/>
        </w:rPr>
      </w:pPr>
      <w:r w:rsidRPr="00A85955">
        <w:rPr>
          <w:sz w:val="28"/>
          <w:szCs w:val="28"/>
        </w:rPr>
        <w:t>М.П.Мусоргский «Избушка на курьих ножках» из цикла «Картинки с выставки»,</w:t>
      </w:r>
    </w:p>
    <w:p w:rsidR="00F44C24" w:rsidRPr="00A85955" w:rsidRDefault="00F44C24" w:rsidP="00A85955">
      <w:pPr>
        <w:pStyle w:val="4"/>
        <w:shd w:val="clear" w:color="auto" w:fill="auto"/>
        <w:tabs>
          <w:tab w:val="left" w:pos="1930"/>
        </w:tabs>
        <w:spacing w:after="0" w:line="360" w:lineRule="auto"/>
        <w:ind w:right="1"/>
        <w:jc w:val="both"/>
        <w:rPr>
          <w:sz w:val="28"/>
          <w:szCs w:val="28"/>
        </w:rPr>
      </w:pPr>
      <w:r w:rsidRPr="00A85955">
        <w:rPr>
          <w:sz w:val="28"/>
          <w:szCs w:val="28"/>
        </w:rPr>
        <w:t>С.С.Прокофьев Сюита «Зимний костер»</w:t>
      </w:r>
    </w:p>
    <w:p w:rsidR="00F44C24" w:rsidRPr="00A85955" w:rsidRDefault="00F44C24" w:rsidP="00A85955">
      <w:pPr>
        <w:spacing w:line="360" w:lineRule="auto"/>
        <w:ind w:left="12"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«Музыка в театре»</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sz w:val="28"/>
          <w:szCs w:val="28"/>
        </w:rPr>
        <w:t xml:space="preserve">Театр как вид искусства. Театральные жанры. Различная роль музыки в </w:t>
      </w:r>
      <w:r w:rsidRPr="00A85955">
        <w:rPr>
          <w:sz w:val="28"/>
          <w:szCs w:val="28"/>
        </w:rPr>
        <w:lastRenderedPageBreak/>
        <w:t>музыкальном и драматическом театре.</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Музыка в драматическом театре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038"/>
        </w:tabs>
        <w:spacing w:after="0" w:line="360" w:lineRule="auto"/>
        <w:ind w:right="1"/>
        <w:jc w:val="both"/>
        <w:rPr>
          <w:sz w:val="28"/>
          <w:szCs w:val="28"/>
        </w:rPr>
      </w:pPr>
      <w:r w:rsidRPr="00A85955">
        <w:rPr>
          <w:sz w:val="28"/>
          <w:szCs w:val="28"/>
        </w:rPr>
        <w:t>Э.Григ «Утро», «Смерть Озе», «Танец Анитры», «В пещере горного короля», «Песня Сольвейг».</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Балет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П.И.Чайковский «Марш», «Арабский танец», «Китайский танец», «Танец пастушков», «Танец феи Драже» из балета «Щелкунчик»</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Опера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Разбор содержания и построения оперы М.И.Глинки «Руслан и </w:t>
      </w:r>
      <w:r w:rsidRPr="00A85955">
        <w:rPr>
          <w:sz w:val="28"/>
          <w:szCs w:val="28"/>
        </w:rPr>
        <w:lastRenderedPageBreak/>
        <w:t>Людмила». Разбор отдельных номеров из оперы. Понятия «канон», «рондо», «речитатив», «ария», «ариозо».</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rsidR="00F44C24" w:rsidRPr="00A85955" w:rsidRDefault="00F44C24" w:rsidP="00A85955">
      <w:pPr>
        <w:keepNext/>
        <w:keepLines/>
        <w:spacing w:line="360" w:lineRule="auto"/>
        <w:ind w:right="1"/>
        <w:jc w:val="center"/>
        <w:rPr>
          <w:rStyle w:val="14"/>
          <w:rFonts w:eastAsia="Courier New"/>
          <w:b/>
          <w:sz w:val="28"/>
          <w:szCs w:val="28"/>
        </w:rPr>
      </w:pPr>
      <w:bookmarkStart w:id="3" w:name="bookmark3"/>
      <w:r w:rsidRPr="00A85955">
        <w:rPr>
          <w:rStyle w:val="14"/>
          <w:rFonts w:eastAsia="Courier New"/>
          <w:b/>
          <w:sz w:val="28"/>
          <w:szCs w:val="28"/>
        </w:rPr>
        <w:t>«МУЗЫКАЛЬНАЯ ЛИТЕРАТУРА ЗАРУБЕЖНЫХ СТРАН»</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14"/>
          <w:rFonts w:eastAsia="Courier New"/>
          <w:b/>
          <w:sz w:val="28"/>
          <w:szCs w:val="28"/>
        </w:rPr>
        <w:t>(второй и третий годы обучения)</w:t>
      </w:r>
      <w:bookmarkEnd w:id="3"/>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Второй и третий год обучения музыкальной литературе являются базовыми для формирования у </w:t>
      </w:r>
      <w:r w:rsidR="00BE75EA">
        <w:rPr>
          <w:sz w:val="28"/>
          <w:szCs w:val="28"/>
        </w:rPr>
        <w:t>обучающихся</w:t>
      </w:r>
      <w:r w:rsidRPr="00A85955">
        <w:rPr>
          <w:sz w:val="28"/>
          <w:szCs w:val="28"/>
        </w:rPr>
        <w:t xml:space="preserve"> знаний о музыкальных жанрах и формах. Важной задачей становится развитие исторического мышления: </w:t>
      </w:r>
      <w:r w:rsidR="00BE75EA">
        <w:rPr>
          <w:sz w:val="28"/>
          <w:szCs w:val="28"/>
        </w:rPr>
        <w:t>обучающиеся</w:t>
      </w:r>
      <w:r w:rsidRPr="00A85955">
        <w:rPr>
          <w:sz w:val="28"/>
          <w:szCs w:val="28"/>
        </w:rPr>
        <w:t xml:space="preserve">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F44C24" w:rsidRPr="00A85955" w:rsidRDefault="00F44C24" w:rsidP="00A04A81">
      <w:pPr>
        <w:pStyle w:val="4"/>
        <w:shd w:val="clear" w:color="auto" w:fill="auto"/>
        <w:tabs>
          <w:tab w:val="right" w:pos="-2694"/>
        </w:tabs>
        <w:spacing w:after="0" w:line="360" w:lineRule="auto"/>
        <w:ind w:right="1" w:firstLine="700"/>
        <w:jc w:val="both"/>
        <w:rPr>
          <w:sz w:val="28"/>
          <w:szCs w:val="28"/>
        </w:rPr>
      </w:pPr>
      <w:r w:rsidRPr="00A85955">
        <w:rPr>
          <w:sz w:val="28"/>
          <w:szCs w:val="28"/>
        </w:rPr>
        <w:t>Благодаря увеличению сроков освоения</w:t>
      </w:r>
      <w:r w:rsidR="00A04A81">
        <w:rPr>
          <w:sz w:val="28"/>
          <w:szCs w:val="28"/>
        </w:rPr>
        <w:t xml:space="preserve"> учебного предмета «Музыкальная </w:t>
      </w:r>
      <w:r w:rsidRPr="00A85955">
        <w:rPr>
          <w:sz w:val="28"/>
          <w:szCs w:val="28"/>
        </w:rPr>
        <w:t>литература</w:t>
      </w:r>
      <w:r w:rsidR="00BE75EA" w:rsidRPr="00A85955">
        <w:rPr>
          <w:sz w:val="28"/>
          <w:szCs w:val="28"/>
        </w:rPr>
        <w:t xml:space="preserve">», </w:t>
      </w:r>
      <w:r w:rsidR="00BE75EA" w:rsidRPr="00A85955">
        <w:rPr>
          <w:sz w:val="28"/>
          <w:szCs w:val="28"/>
        </w:rPr>
        <w:tab/>
      </w:r>
      <w:r w:rsidRPr="00A85955">
        <w:rPr>
          <w:sz w:val="28"/>
          <w:szCs w:val="28"/>
        </w:rPr>
        <w:t>предусмотренному федеральными</w:t>
      </w:r>
      <w:r w:rsidR="00A04A81">
        <w:rPr>
          <w:sz w:val="28"/>
          <w:szCs w:val="28"/>
        </w:rPr>
        <w:t xml:space="preserve"> </w:t>
      </w:r>
      <w:r w:rsidRPr="00A85955">
        <w:rPr>
          <w:sz w:val="28"/>
          <w:szCs w:val="28"/>
        </w:rPr>
        <w:t xml:space="preserve">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w:t>
      </w:r>
      <w:r w:rsidRPr="00A85955">
        <w:rPr>
          <w:sz w:val="28"/>
          <w:szCs w:val="28"/>
        </w:rPr>
        <w:lastRenderedPageBreak/>
        <w:t>ознакомительными, в них представлен обзор определенной эпохи и упомянуты наиболее значительные явления в музыкальной жизни.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История развития музыки от Древней Греции до эпохи барокко</w:t>
      </w:r>
      <w:r w:rsidRPr="00A85955">
        <w:rPr>
          <w:rStyle w:val="a7"/>
          <w:sz w:val="28"/>
          <w:szCs w:val="28"/>
        </w:rPr>
        <w:t xml:space="preserve">. </w:t>
      </w:r>
      <w:r w:rsidRPr="00A85955">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неболь</w:t>
      </w:r>
      <w:r w:rsidRPr="00A85955">
        <w:rPr>
          <w:rStyle w:val="23"/>
          <w:sz w:val="28"/>
          <w:szCs w:val="28"/>
          <w:u w:val="none"/>
        </w:rPr>
        <w:t>ши</w:t>
      </w:r>
      <w:r w:rsidRPr="00A85955">
        <w:rPr>
          <w:sz w:val="28"/>
          <w:szCs w:val="28"/>
        </w:rPr>
        <w:t>х фрагментов танцевальной и вокальной музыки мастеров эпохи Возрождения (О. ди Лассо, К.Монтеверди, М.Преториус, К.Жанекен и т.д.).</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Музыкальная культуры эпохи барокко, итальянская школа</w:t>
      </w:r>
      <w:r w:rsidRPr="00A85955">
        <w:rPr>
          <w:rStyle w:val="a7"/>
          <w:sz w:val="28"/>
          <w:szCs w:val="28"/>
        </w:rPr>
        <w:t xml:space="preserve">. </w:t>
      </w:r>
      <w:r w:rsidRPr="00A85955">
        <w:rPr>
          <w:sz w:val="28"/>
          <w:szCs w:val="28"/>
        </w:rPr>
        <w:t>Значение инструментальной музыки в эпоху барокко. Возникновение оперы. Краткая характеристика творчества Вивальди.</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одного из концертов из цикла «Времена года»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Иоганн Себастьян Бах</w:t>
      </w:r>
      <w:r w:rsidRPr="00A85955">
        <w:rPr>
          <w:rStyle w:val="a7"/>
          <w:sz w:val="28"/>
          <w:szCs w:val="28"/>
        </w:rPr>
        <w:t>.</w:t>
      </w:r>
      <w:r w:rsidRPr="00A85955">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w:t>
      </w:r>
      <w:r w:rsidRPr="00A85955">
        <w:rPr>
          <w:rStyle w:val="23"/>
          <w:sz w:val="28"/>
          <w:szCs w:val="28"/>
        </w:rPr>
        <w:t>нци</w:t>
      </w:r>
      <w:r w:rsidRPr="00A85955">
        <w:rPr>
          <w:sz w:val="28"/>
          <w:szCs w:val="28"/>
        </w:rPr>
        <w:t>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фа минор, Токката и фуга ре минор для органа,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Двухголосные инвенции До мажор, Фа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Прелюдия и фуга до минор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Французская сюита до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lastRenderedPageBreak/>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Трехголосная инвенция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Прелюдия и фуга До мажор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сюит, партит, сонат для скрипки и для виолончели соло.</w:t>
      </w:r>
    </w:p>
    <w:p w:rsidR="00F44C24" w:rsidRPr="00067087" w:rsidRDefault="00F44C24" w:rsidP="00067087">
      <w:pPr>
        <w:tabs>
          <w:tab w:val="right" w:pos="9121"/>
        </w:tabs>
        <w:spacing w:line="360" w:lineRule="auto"/>
        <w:ind w:right="1" w:firstLine="700"/>
        <w:rPr>
          <w:rFonts w:ascii="Times New Roman" w:hAnsi="Times New Roman" w:cs="Times New Roman"/>
          <w:bCs/>
          <w:iCs/>
          <w:sz w:val="28"/>
          <w:szCs w:val="28"/>
        </w:rPr>
      </w:pPr>
      <w:r w:rsidRPr="00A85955">
        <w:rPr>
          <w:rFonts w:ascii="Times New Roman" w:hAnsi="Times New Roman" w:cs="Times New Roman"/>
          <w:sz w:val="28"/>
          <w:szCs w:val="28"/>
          <w:u w:val="single"/>
        </w:rPr>
        <w:t>Современники И.С.Баха: Г.Ф.Гендель</w:t>
      </w:r>
      <w:r w:rsidRPr="00A85955">
        <w:rPr>
          <w:rFonts w:ascii="Times New Roman" w:hAnsi="Times New Roman" w:cs="Times New Roman"/>
          <w:sz w:val="28"/>
          <w:szCs w:val="28"/>
        </w:rPr>
        <w:t>.</w:t>
      </w:r>
      <w:r w:rsidRPr="00A85955">
        <w:rPr>
          <w:rStyle w:val="41"/>
          <w:rFonts w:eastAsia="Courier New"/>
          <w:sz w:val="28"/>
          <w:szCs w:val="28"/>
        </w:rPr>
        <w:tab/>
      </w:r>
    </w:p>
    <w:p w:rsidR="00F44C24" w:rsidRPr="00A85955" w:rsidRDefault="00067087" w:rsidP="00A85955">
      <w:pPr>
        <w:pStyle w:val="4"/>
        <w:shd w:val="clear" w:color="auto" w:fill="auto"/>
        <w:spacing w:after="0" w:line="360" w:lineRule="auto"/>
        <w:ind w:right="1"/>
        <w:jc w:val="both"/>
        <w:rPr>
          <w:sz w:val="28"/>
          <w:szCs w:val="28"/>
        </w:rPr>
      </w:pPr>
      <w:r>
        <w:rPr>
          <w:sz w:val="28"/>
          <w:szCs w:val="28"/>
        </w:rPr>
        <w:t xml:space="preserve">Краткое изложение </w:t>
      </w:r>
      <w:r w:rsidR="00F44C24" w:rsidRPr="00A85955">
        <w:rPr>
          <w:sz w:val="28"/>
          <w:szCs w:val="28"/>
        </w:rPr>
        <w:t>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 Ф.Генделя или его концертов.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Классицизм, возникновение и обновление инструментальных жанров и форм, опера.</w:t>
      </w:r>
      <w:r w:rsidRPr="00A85955">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w:t>
      </w:r>
      <w:r w:rsidR="00067087">
        <w:rPr>
          <w:sz w:val="28"/>
          <w:szCs w:val="28"/>
        </w:rPr>
        <w:t xml:space="preserve">оперного жанра. Творчество Х.В </w:t>
      </w:r>
      <w:r w:rsidRPr="00A85955">
        <w:rPr>
          <w:sz w:val="28"/>
          <w:szCs w:val="28"/>
        </w:rPr>
        <w:t>Глюка, суть его реформы - драматизация музыкального спектакля.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Йозеф Гайдн</w:t>
      </w:r>
      <w:r w:rsidRPr="00A85955">
        <w:rPr>
          <w:rStyle w:val="a7"/>
          <w:sz w:val="28"/>
          <w:szCs w:val="28"/>
        </w:rPr>
        <w:t>.</w:t>
      </w:r>
      <w:r w:rsidRPr="00A85955">
        <w:rPr>
          <w:sz w:val="28"/>
          <w:szCs w:val="28"/>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Ми-бемоль мажор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Сонаты Ре мажор и ми минор,</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lastRenderedPageBreak/>
        <w:t xml:space="preserve">Для ознакомления </w:t>
      </w:r>
      <w:r w:rsidRPr="00A85955">
        <w:rPr>
          <w:sz w:val="28"/>
          <w:szCs w:val="28"/>
        </w:rPr>
        <w:t>«Прощальная» симфония, финал.</w:t>
      </w:r>
    </w:p>
    <w:p w:rsidR="00F44C24" w:rsidRPr="00A85955" w:rsidRDefault="00F44C24" w:rsidP="006E2AFA">
      <w:pPr>
        <w:pStyle w:val="4"/>
        <w:shd w:val="clear" w:color="auto" w:fill="auto"/>
        <w:tabs>
          <w:tab w:val="left" w:pos="1730"/>
        </w:tabs>
        <w:spacing w:after="0" w:line="360" w:lineRule="auto"/>
        <w:ind w:right="1" w:firstLine="700"/>
        <w:jc w:val="both"/>
        <w:rPr>
          <w:sz w:val="28"/>
          <w:szCs w:val="28"/>
        </w:rPr>
      </w:pPr>
      <w:r w:rsidRPr="00A85955">
        <w:rPr>
          <w:rStyle w:val="a7"/>
          <w:sz w:val="28"/>
          <w:szCs w:val="28"/>
          <w:u w:val="single"/>
        </w:rPr>
        <w:t>Вольфганг Амадей Моцарт</w:t>
      </w:r>
      <w:r w:rsidRPr="00A85955">
        <w:rPr>
          <w:rStyle w:val="a7"/>
          <w:sz w:val="28"/>
          <w:szCs w:val="28"/>
        </w:rPr>
        <w:t>.</w:t>
      </w:r>
      <w:r w:rsidRPr="00A85955">
        <w:rPr>
          <w:sz w:val="28"/>
          <w:szCs w:val="28"/>
        </w:rPr>
        <w:t xml:space="preserve"> Жизненный и творческий путь. «Чудо- ребенок</w:t>
      </w:r>
      <w:r w:rsidR="006E2AFA" w:rsidRPr="00A85955">
        <w:rPr>
          <w:sz w:val="28"/>
          <w:szCs w:val="28"/>
        </w:rPr>
        <w:t xml:space="preserve">», </w:t>
      </w:r>
      <w:r w:rsidR="006E2AFA" w:rsidRPr="00A85955">
        <w:rPr>
          <w:sz w:val="28"/>
          <w:szCs w:val="28"/>
        </w:rPr>
        <w:tab/>
      </w:r>
      <w:r w:rsidRPr="00A85955">
        <w:rPr>
          <w:sz w:val="28"/>
          <w:szCs w:val="28"/>
        </w:rPr>
        <w:t>поездка в Италию,</w:t>
      </w:r>
      <w:r w:rsidR="006E2AFA">
        <w:rPr>
          <w:sz w:val="28"/>
          <w:szCs w:val="28"/>
        </w:rPr>
        <w:t xml:space="preserve"> трудности устройства, разрыв с </w:t>
      </w:r>
      <w:r w:rsidRPr="00A85955">
        <w:rPr>
          <w:sz w:val="28"/>
          <w:szCs w:val="28"/>
        </w:rPr>
        <w:t>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В.А.Моцарта.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соль минор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«Свадьба Фигаро» - увертюра, Ария Фигаро, две арии Керубино, ария Сюзанны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Ля мажор.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Увертюры к операм «Дон Жуан», «Волшебная флейта»,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«Реквием» -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Людвиг ван Бетховен</w:t>
      </w:r>
      <w:r w:rsidRPr="00A85955">
        <w:rPr>
          <w:rStyle w:val="a7"/>
          <w:sz w:val="28"/>
          <w:szCs w:val="28"/>
        </w:rPr>
        <w:t>.</w:t>
      </w:r>
      <w:r w:rsidRPr="00A85955">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№8 «Патетическая»,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№5 до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из музыки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для фортепиано №14, 1 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Соната для фортепиано №23, 1ч.,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9, финал,</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6 «Пасторальная».</w:t>
      </w:r>
    </w:p>
    <w:p w:rsidR="00F44C24" w:rsidRPr="00A85955" w:rsidRDefault="00F44C24" w:rsidP="00A04A81">
      <w:pPr>
        <w:pStyle w:val="4"/>
        <w:shd w:val="clear" w:color="auto" w:fill="auto"/>
        <w:spacing w:after="0" w:line="360" w:lineRule="auto"/>
        <w:ind w:right="1" w:firstLine="720"/>
        <w:jc w:val="both"/>
        <w:rPr>
          <w:sz w:val="28"/>
          <w:szCs w:val="28"/>
        </w:rPr>
      </w:pPr>
      <w:r w:rsidRPr="00A85955">
        <w:rPr>
          <w:rStyle w:val="a7"/>
          <w:sz w:val="28"/>
          <w:szCs w:val="28"/>
          <w:u w:val="single"/>
        </w:rPr>
        <w:t>Романтизм в музыке</w:t>
      </w:r>
      <w:r w:rsidRPr="00A85955">
        <w:rPr>
          <w:rStyle w:val="a7"/>
          <w:sz w:val="28"/>
          <w:szCs w:val="28"/>
        </w:rPr>
        <w:t>.</w:t>
      </w:r>
      <w:r w:rsidRPr="00A85955">
        <w:rPr>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w:t>
      </w:r>
      <w:r w:rsidRPr="00A85955">
        <w:rPr>
          <w:rStyle w:val="a7"/>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Ф.Мендельсон «Песни без слов» (по выбору преподавателя), Концерт для скрипки с оркестром, 1 часть.</w:t>
      </w:r>
    </w:p>
    <w:p w:rsidR="00F44C24" w:rsidRPr="00A85955" w:rsidRDefault="00F44C24" w:rsidP="006E2AFA">
      <w:pPr>
        <w:pStyle w:val="4"/>
        <w:shd w:val="clear" w:color="auto" w:fill="auto"/>
        <w:tabs>
          <w:tab w:val="right" w:pos="5483"/>
          <w:tab w:val="right" w:pos="8042"/>
          <w:tab w:val="right" w:pos="9141"/>
        </w:tabs>
        <w:spacing w:after="0" w:line="360" w:lineRule="auto"/>
        <w:ind w:right="1" w:firstLine="720"/>
        <w:jc w:val="both"/>
        <w:rPr>
          <w:sz w:val="28"/>
          <w:szCs w:val="28"/>
        </w:rPr>
      </w:pPr>
      <w:r w:rsidRPr="00A85955">
        <w:rPr>
          <w:rStyle w:val="a7"/>
          <w:sz w:val="28"/>
          <w:szCs w:val="28"/>
          <w:u w:val="single"/>
        </w:rPr>
        <w:t>Франц Шуберт</w:t>
      </w:r>
      <w:r w:rsidRPr="00A85955">
        <w:rPr>
          <w:rStyle w:val="a7"/>
          <w:sz w:val="28"/>
          <w:szCs w:val="28"/>
        </w:rPr>
        <w:t>.</w:t>
      </w:r>
      <w:r w:rsidRPr="00A85955">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w:t>
      </w:r>
      <w:r w:rsidR="00A04A81">
        <w:rPr>
          <w:sz w:val="28"/>
          <w:szCs w:val="28"/>
        </w:rPr>
        <w:t xml:space="preserve">сопровождения, </w:t>
      </w:r>
      <w:r w:rsidR="006E2AFA">
        <w:rPr>
          <w:sz w:val="28"/>
          <w:szCs w:val="28"/>
        </w:rPr>
        <w:t>внимание</w:t>
      </w:r>
      <w:r w:rsidR="006E2AFA">
        <w:rPr>
          <w:sz w:val="28"/>
          <w:szCs w:val="28"/>
        </w:rPr>
        <w:tab/>
        <w:t>к поэтическому</w:t>
      </w:r>
      <w:r w:rsidR="006E2AFA">
        <w:rPr>
          <w:sz w:val="28"/>
          <w:szCs w:val="28"/>
        </w:rPr>
        <w:tab/>
        <w:t xml:space="preserve">тексту, </w:t>
      </w:r>
      <w:r w:rsidRPr="00A85955">
        <w:rPr>
          <w:sz w:val="28"/>
          <w:szCs w:val="28"/>
        </w:rPr>
        <w:t>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Экспромт Ми-бемоль мажор, Музыкальный момент фа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8 «Неоконченная».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Военный марш.</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Фредерик Шопен</w:t>
      </w:r>
      <w:r w:rsidRPr="00A85955">
        <w:rPr>
          <w:rStyle w:val="a7"/>
          <w:sz w:val="28"/>
          <w:szCs w:val="28"/>
        </w:rPr>
        <w:t>.</w:t>
      </w:r>
      <w:r w:rsidRPr="00A85955">
        <w:rPr>
          <w:sz w:val="28"/>
          <w:szCs w:val="28"/>
        </w:rPr>
        <w:t xml:space="preserve"> Жизненный и творческий путь. Юность в Польше, жизнь в Париже, </w:t>
      </w:r>
      <w:r w:rsidR="006E2AFA" w:rsidRPr="00A85955">
        <w:rPr>
          <w:sz w:val="28"/>
          <w:szCs w:val="28"/>
        </w:rPr>
        <w:t>Ф. Шопен</w:t>
      </w:r>
      <w:r w:rsidRPr="00A85955">
        <w:rPr>
          <w:sz w:val="28"/>
          <w:szCs w:val="28"/>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w:t>
      </w:r>
      <w:r w:rsidRPr="00A85955">
        <w:rPr>
          <w:sz w:val="28"/>
          <w:szCs w:val="28"/>
        </w:rPr>
        <w:lastRenderedPageBreak/>
        <w:t xml:space="preserve">типов. Прелюдия - новая разновидность фортепианной миниатюры, цикл прелюдий </w:t>
      </w:r>
      <w:r w:rsidR="006E2AFA" w:rsidRPr="00A85955">
        <w:rPr>
          <w:sz w:val="28"/>
          <w:szCs w:val="28"/>
        </w:rPr>
        <w:t>Ф. Шопена</w:t>
      </w:r>
      <w:r w:rsidRPr="00A85955">
        <w:rPr>
          <w:sz w:val="28"/>
          <w:szCs w:val="28"/>
        </w:rPr>
        <w:t>, особенности его строения. Новая трактовка прикладных, «</w:t>
      </w:r>
      <w:r w:rsidR="006E2AFA" w:rsidRPr="00A85955">
        <w:rPr>
          <w:sz w:val="28"/>
          <w:szCs w:val="28"/>
        </w:rPr>
        <w:t>не концертных</w:t>
      </w:r>
      <w:r w:rsidRPr="00A85955">
        <w:rPr>
          <w:sz w:val="28"/>
          <w:szCs w:val="28"/>
        </w:rPr>
        <w:t xml:space="preserve">» жанров - вальсов, этюдов. Жанр ноктюрна в фортепианной музыке, родоначальник жанра - Джон Фильд. </w:t>
      </w:r>
      <w:r w:rsidRPr="00A85955">
        <w:rPr>
          <w:rStyle w:val="a7"/>
          <w:sz w:val="28"/>
          <w:szCs w:val="28"/>
        </w:rPr>
        <w:t xml:space="preserve">Прослушивание произведений </w:t>
      </w:r>
      <w:r w:rsidRPr="00A85955">
        <w:rPr>
          <w:sz w:val="28"/>
          <w:szCs w:val="28"/>
        </w:rPr>
        <w:t>Мазурки До мажор, Си-бемоль мажор,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Полонез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ми минор, Ля мажор, до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до-диез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Этюды Ми мажор и до минор «Революционный»,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фа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Для ознакомления </w:t>
      </w:r>
      <w:r w:rsidRPr="00A85955">
        <w:rPr>
          <w:rStyle w:val="41"/>
          <w:rFonts w:eastAsia="Courier New"/>
          <w:sz w:val="28"/>
          <w:szCs w:val="28"/>
        </w:rPr>
        <w:t>Баллада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Полонез Ля-бемоль мажор.</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Композиторы-романтики первой половины XIX века</w:t>
      </w:r>
      <w:r w:rsidRPr="00A85955">
        <w:rPr>
          <w:rStyle w:val="a7"/>
          <w:sz w:val="28"/>
          <w:szCs w:val="28"/>
        </w:rPr>
        <w:t>.</w:t>
      </w:r>
      <w:r w:rsidRPr="00A85955">
        <w:rPr>
          <w:sz w:val="28"/>
          <w:szCs w:val="28"/>
        </w:rPr>
        <w:t xml:space="preserve"> Значение национальных композиторских </w:t>
      </w:r>
      <w:r w:rsidRPr="00A85955">
        <w:rPr>
          <w:rStyle w:val="23"/>
          <w:sz w:val="28"/>
          <w:szCs w:val="28"/>
          <w:u w:val="none"/>
        </w:rPr>
        <w:t>шк</w:t>
      </w:r>
      <w:r w:rsidRPr="00A85955">
        <w:rPr>
          <w:sz w:val="28"/>
          <w:szCs w:val="28"/>
        </w:rPr>
        <w:t xml:space="preserve">ол. Творчество (исполнительское и композиторское) </w:t>
      </w:r>
      <w:r w:rsidR="006E2AFA" w:rsidRPr="00A85955">
        <w:rPr>
          <w:sz w:val="28"/>
          <w:szCs w:val="28"/>
        </w:rPr>
        <w:t>Ф. Листа</w:t>
      </w:r>
      <w:r w:rsidRPr="00A85955">
        <w:rPr>
          <w:sz w:val="28"/>
          <w:szCs w:val="28"/>
        </w:rPr>
        <w:t xml:space="preserve">. </w:t>
      </w:r>
      <w:r w:rsidR="006E2AFA" w:rsidRPr="00A85955">
        <w:rPr>
          <w:sz w:val="28"/>
          <w:szCs w:val="28"/>
        </w:rPr>
        <w:t>Р. Шуман</w:t>
      </w:r>
      <w:r w:rsidRPr="00A85955">
        <w:rPr>
          <w:sz w:val="28"/>
          <w:szCs w:val="28"/>
        </w:rPr>
        <w:t xml:space="preserve"> - композитор и музыкальный критик. Музыкальное и теоретическое наследие </w:t>
      </w:r>
      <w:r w:rsidR="006E2AFA" w:rsidRPr="00A85955">
        <w:rPr>
          <w:sz w:val="28"/>
          <w:szCs w:val="28"/>
        </w:rPr>
        <w:t>Г. Берлиоза</w:t>
      </w:r>
      <w:r w:rsidRPr="00A85955">
        <w:rPr>
          <w:sz w:val="28"/>
          <w:szCs w:val="28"/>
        </w:rPr>
        <w:t>.</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Для ознакомления предлагается прослушивание рапсодий </w:t>
      </w:r>
      <w:r w:rsidR="006E2AFA" w:rsidRPr="00A85955">
        <w:rPr>
          <w:sz w:val="28"/>
          <w:szCs w:val="28"/>
        </w:rPr>
        <w:t>Ф. Листа</w:t>
      </w:r>
      <w:r w:rsidRPr="00A85955">
        <w:rPr>
          <w:sz w:val="28"/>
          <w:szCs w:val="28"/>
        </w:rPr>
        <w:t xml:space="preserve">, отрывков из «Фантастической» симфонии </w:t>
      </w:r>
      <w:r w:rsidR="006E2AFA" w:rsidRPr="00A85955">
        <w:rPr>
          <w:sz w:val="28"/>
          <w:szCs w:val="28"/>
        </w:rPr>
        <w:t>Г. Берлиоза</w:t>
      </w:r>
      <w:r w:rsidRPr="00A85955">
        <w:rPr>
          <w:sz w:val="28"/>
          <w:szCs w:val="28"/>
        </w:rPr>
        <w:t xml:space="preserve">, номеров из «Фантастических пьес» или вокальных циклов </w:t>
      </w:r>
      <w:r w:rsidR="006E2AFA" w:rsidRPr="00A85955">
        <w:rPr>
          <w:sz w:val="28"/>
          <w:szCs w:val="28"/>
        </w:rPr>
        <w:t>Р. Шумана</w:t>
      </w:r>
      <w:r w:rsidRPr="00A85955">
        <w:rPr>
          <w:sz w:val="28"/>
          <w:szCs w:val="28"/>
        </w:rPr>
        <w:t>.</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Европейская музыка в XIX веке</w:t>
      </w:r>
      <w:r w:rsidRPr="00A85955">
        <w:rPr>
          <w:rStyle w:val="a7"/>
          <w:sz w:val="28"/>
          <w:szCs w:val="28"/>
        </w:rPr>
        <w:t>.</w:t>
      </w:r>
      <w:r w:rsidRPr="00A85955">
        <w:rPr>
          <w:sz w:val="28"/>
          <w:szCs w:val="28"/>
        </w:rPr>
        <w:t xml:space="preserve"> Разные пути развития оперного жанра. Творчество </w:t>
      </w:r>
      <w:r w:rsidR="006E2AFA" w:rsidRPr="00A85955">
        <w:rPr>
          <w:sz w:val="28"/>
          <w:szCs w:val="28"/>
        </w:rPr>
        <w:t>Двери</w:t>
      </w:r>
      <w:r w:rsidRPr="00A85955">
        <w:rPr>
          <w:sz w:val="28"/>
          <w:szCs w:val="28"/>
        </w:rPr>
        <w:t xml:space="preserve"> и </w:t>
      </w:r>
      <w:r w:rsidR="006E2AFA" w:rsidRPr="00A85955">
        <w:rPr>
          <w:sz w:val="28"/>
          <w:szCs w:val="28"/>
        </w:rPr>
        <w:t>Р. Вагнера</w:t>
      </w:r>
      <w:r w:rsidRPr="00A85955">
        <w:rPr>
          <w:sz w:val="28"/>
          <w:szCs w:val="28"/>
        </w:rPr>
        <w:t>. Инструментальная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Германии и Австрии (</w:t>
      </w:r>
      <w:r w:rsidR="006E2AFA" w:rsidRPr="00A85955">
        <w:rPr>
          <w:sz w:val="28"/>
          <w:szCs w:val="28"/>
        </w:rPr>
        <w:t>И. Брамс</w:t>
      </w:r>
      <w:r w:rsidRPr="00A85955">
        <w:rPr>
          <w:sz w:val="28"/>
          <w:szCs w:val="28"/>
        </w:rPr>
        <w:t xml:space="preserve">). Французская композиторская </w:t>
      </w:r>
      <w:r w:rsidRPr="00A85955">
        <w:rPr>
          <w:rStyle w:val="23"/>
          <w:sz w:val="28"/>
          <w:szCs w:val="28"/>
        </w:rPr>
        <w:t>шк</w:t>
      </w:r>
      <w:r w:rsidRPr="00A85955">
        <w:rPr>
          <w:sz w:val="28"/>
          <w:szCs w:val="28"/>
        </w:rPr>
        <w:t>ола. (</w:t>
      </w:r>
      <w:r w:rsidR="006E2AFA" w:rsidRPr="00A85955">
        <w:rPr>
          <w:sz w:val="28"/>
          <w:szCs w:val="28"/>
        </w:rPr>
        <w:t>Ж. Бизе</w:t>
      </w:r>
      <w:r w:rsidRPr="00A85955">
        <w:rPr>
          <w:sz w:val="28"/>
          <w:szCs w:val="28"/>
        </w:rPr>
        <w:t xml:space="preserve">, </w:t>
      </w:r>
      <w:r w:rsidR="006E2AFA" w:rsidRPr="00A85955">
        <w:rPr>
          <w:sz w:val="28"/>
          <w:szCs w:val="28"/>
        </w:rPr>
        <w:t>С. Франк</w:t>
      </w:r>
      <w:r w:rsidRPr="00A85955">
        <w:rPr>
          <w:sz w:val="28"/>
          <w:szCs w:val="28"/>
        </w:rPr>
        <w:t xml:space="preserve"> и др.).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Для ознакомления предлагается прослушивание номеров из опер </w:t>
      </w:r>
      <w:r w:rsidR="006E2AFA" w:rsidRPr="00A85955">
        <w:rPr>
          <w:sz w:val="28"/>
          <w:szCs w:val="28"/>
        </w:rPr>
        <w:t>Двери</w:t>
      </w:r>
      <w:r w:rsidRPr="00A85955">
        <w:rPr>
          <w:sz w:val="28"/>
          <w:szCs w:val="28"/>
        </w:rPr>
        <w:t xml:space="preserve"> («Травиата», «Аида», «Риголетто») и </w:t>
      </w:r>
      <w:r w:rsidR="006E2AFA" w:rsidRPr="00A85955">
        <w:rPr>
          <w:sz w:val="28"/>
          <w:szCs w:val="28"/>
        </w:rPr>
        <w:t>Р. Вагнера</w:t>
      </w:r>
      <w:r w:rsidRPr="00A85955">
        <w:rPr>
          <w:sz w:val="28"/>
          <w:szCs w:val="28"/>
        </w:rPr>
        <w:t xml:space="preserve"> («Лоэнгрин», «Летучий голландец», «Валькирия») на усмотрение преподавателя.</w:t>
      </w:r>
    </w:p>
    <w:p w:rsidR="00F44C24" w:rsidRPr="00A85955" w:rsidRDefault="00F44C24" w:rsidP="00A85955">
      <w:pPr>
        <w:keepNext/>
        <w:keepLines/>
        <w:spacing w:line="360" w:lineRule="auto"/>
        <w:ind w:right="1"/>
        <w:jc w:val="center"/>
        <w:rPr>
          <w:rFonts w:ascii="Times New Roman" w:hAnsi="Times New Roman" w:cs="Times New Roman"/>
          <w:sz w:val="28"/>
          <w:szCs w:val="28"/>
        </w:rPr>
      </w:pPr>
      <w:bookmarkStart w:id="4" w:name="bookmark4"/>
      <w:r w:rsidRPr="00A85955">
        <w:rPr>
          <w:rStyle w:val="14"/>
          <w:rFonts w:eastAsia="Courier New"/>
          <w:b/>
          <w:sz w:val="28"/>
          <w:szCs w:val="28"/>
        </w:rPr>
        <w:t>«МУЗЫКАЛЬНАЯ ЛИТЕРАТУРА РУССКИХ КОМПОЗИТОРОВ» (третий-четвертый годы обучения</w:t>
      </w:r>
      <w:r w:rsidRPr="00A85955">
        <w:rPr>
          <w:rStyle w:val="14"/>
          <w:rFonts w:eastAsia="Courier New"/>
          <w:sz w:val="28"/>
          <w:szCs w:val="28"/>
        </w:rPr>
        <w:t>)</w:t>
      </w:r>
      <w:bookmarkEnd w:id="4"/>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Данный раздел учебного предмета «Музыкальная литература», </w:t>
      </w:r>
      <w:r w:rsidRPr="00A85955">
        <w:rPr>
          <w:sz w:val="28"/>
          <w:szCs w:val="28"/>
        </w:rPr>
        <w:lastRenderedPageBreak/>
        <w:t xml:space="preserve">посвященный отечественной музыке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Русская церковная музыка, нотация, жанры и формы.</w:t>
      </w:r>
      <w:r w:rsidRPr="00A85955">
        <w:rPr>
          <w:sz w:val="28"/>
          <w:szCs w:val="28"/>
        </w:rPr>
        <w:t xml:space="preserve">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Музыкальная культура XVIII века. Творчество Д.С.Бортнянского, М.С.Березовского</w:t>
      </w:r>
      <w:r w:rsidRPr="00A85955">
        <w:rPr>
          <w:sz w:val="28"/>
          <w:szCs w:val="28"/>
        </w:rPr>
        <w:t xml:space="preserve"> и других. Краткий экскурс в историю государства российского XVII - начала XV</w:t>
      </w:r>
      <w:r w:rsidRPr="00A85955">
        <w:rPr>
          <w:rStyle w:val="23"/>
          <w:sz w:val="28"/>
          <w:szCs w:val="28"/>
        </w:rPr>
        <w:t>III</w:t>
      </w:r>
      <w:r w:rsidRPr="00A85955">
        <w:rPr>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частей хоровых концертов, увертюр из опер Д.С. Бортнянского и М.С.Березовского; русских кантов.</w:t>
      </w:r>
    </w:p>
    <w:p w:rsidR="00F44C24" w:rsidRPr="00A85955" w:rsidRDefault="00F44C24" w:rsidP="00A85955">
      <w:pPr>
        <w:pStyle w:val="4"/>
        <w:shd w:val="clear" w:color="auto" w:fill="auto"/>
        <w:spacing w:after="0" w:line="360" w:lineRule="auto"/>
        <w:ind w:right="1" w:firstLine="700"/>
        <w:jc w:val="both"/>
        <w:rPr>
          <w:rStyle w:val="a7"/>
          <w:sz w:val="28"/>
          <w:szCs w:val="28"/>
          <w:u w:val="single"/>
        </w:rPr>
      </w:pPr>
      <w:r w:rsidRPr="00A85955">
        <w:rPr>
          <w:rStyle w:val="a7"/>
          <w:sz w:val="28"/>
          <w:szCs w:val="28"/>
          <w:u w:val="single"/>
        </w:rPr>
        <w:t xml:space="preserve">Культура начала XIX века. Романсы.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Творчество А.А. Алябьева, А.Е .Гурилева, А.Л. Варламова</w:t>
      </w:r>
      <w:r w:rsidRPr="00A85955">
        <w:rPr>
          <w:rStyle w:val="a7"/>
          <w:sz w:val="28"/>
          <w:szCs w:val="28"/>
        </w:rPr>
        <w:t>.</w:t>
      </w:r>
      <w:r w:rsidRPr="00A85955">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Прослушивание произведений </w:t>
      </w:r>
      <w:r w:rsidRPr="00A85955">
        <w:rPr>
          <w:rStyle w:val="41"/>
          <w:rFonts w:eastAsia="Courier New"/>
          <w:sz w:val="28"/>
          <w:szCs w:val="28"/>
        </w:rPr>
        <w:t>А.А.Алябьев «Соловей»,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А.Л.Варламов «Красный сарафан», «Белеет парус одинокий»,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А.Е.Гурилев «Колокольчик».</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А.А.Алябьев «Иртыш»,</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А.Е.Гурилев «Домик-крошечка», другие романсы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Михаил Иванович Глинка</w:t>
      </w:r>
      <w:r w:rsidRPr="00A85955">
        <w:rPr>
          <w:rStyle w:val="a7"/>
          <w:sz w:val="28"/>
          <w:szCs w:val="28"/>
        </w:rPr>
        <w:t>.</w:t>
      </w:r>
      <w:r w:rsidRPr="00A85955">
        <w:rPr>
          <w:sz w:val="28"/>
          <w:szCs w:val="28"/>
        </w:rPr>
        <w:t xml:space="preserve"> Жизненный и творческий путь. Обучение в </w:t>
      </w:r>
      <w:r w:rsidRPr="00A85955">
        <w:rPr>
          <w:sz w:val="28"/>
          <w:szCs w:val="28"/>
        </w:rPr>
        <w:lastRenderedPageBreak/>
        <w:t>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F44C24" w:rsidRPr="00A85955" w:rsidRDefault="00F44C24" w:rsidP="00A04A81">
      <w:pPr>
        <w:pStyle w:val="4"/>
        <w:shd w:val="clear" w:color="auto" w:fill="auto"/>
        <w:tabs>
          <w:tab w:val="left" w:pos="6155"/>
        </w:tabs>
        <w:spacing w:after="0" w:line="360" w:lineRule="auto"/>
        <w:ind w:right="1"/>
        <w:jc w:val="both"/>
        <w:rPr>
          <w:sz w:val="28"/>
          <w:szCs w:val="28"/>
        </w:rPr>
      </w:pPr>
      <w:r w:rsidRPr="00A85955">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w:t>
      </w:r>
      <w:r w:rsidR="00A04A81">
        <w:rPr>
          <w:sz w:val="28"/>
          <w:szCs w:val="28"/>
        </w:rPr>
        <w:t xml:space="preserve">е сцены. Понятия «интродукция», </w:t>
      </w:r>
      <w:r w:rsidRPr="00A85955">
        <w:rPr>
          <w:sz w:val="28"/>
          <w:szCs w:val="28"/>
        </w:rPr>
        <w:t>«эпилог». Танцы как</w:t>
      </w:r>
      <w:r w:rsidR="00A04A81">
        <w:rPr>
          <w:sz w:val="28"/>
          <w:szCs w:val="28"/>
        </w:rPr>
        <w:t xml:space="preserve"> </w:t>
      </w:r>
      <w:r w:rsidRPr="00A85955">
        <w:rPr>
          <w:sz w:val="28"/>
          <w:szCs w:val="28"/>
        </w:rPr>
        <w:t>характеристика поляков. Повторяющиеся темы в опере, их смысл и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«Жаворонок», «Попутная песня», «Я помню чудное мгновенье». Симфонические произведения: «Камаринская»,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к опере «Руслан и Людмила»,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«Арагонская хота».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«Я здесь, Инезилья», «В крови горит огонь желанья», «Венецианская ночь» и др. по выбору преподавателя.</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Александр Сергеевич Даргомыжский</w:t>
      </w:r>
      <w:r w:rsidRPr="00A85955">
        <w:rPr>
          <w:rStyle w:val="a7"/>
          <w:sz w:val="28"/>
          <w:szCs w:val="28"/>
        </w:rPr>
        <w:t>.</w:t>
      </w:r>
      <w:r w:rsidRPr="00A85955">
        <w:rPr>
          <w:sz w:val="28"/>
          <w:szCs w:val="28"/>
        </w:rPr>
        <w:t xml:space="preserve"> Жизненный и творческий путь. </w:t>
      </w:r>
      <w:r w:rsidRPr="00A85955">
        <w:rPr>
          <w:sz w:val="28"/>
          <w:szCs w:val="28"/>
        </w:rPr>
        <w:lastRenderedPageBreak/>
        <w:t>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Социально-обличительная тематика в вокальных сочинениях.</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Вокальная миниатюра - появление новых жанров и тем (драматическая песня, сатирические сценки).</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Вокальные произведения: «Старый капрал», «Мне грустно», «Титулярный советник» «Мне минуло шестнадцать лет».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и песни «Ночной зефир», «Мельник» и другие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Русская культура 60-х годов XIX века. Деятельность и творчество М.А. Балакирева</w:t>
      </w:r>
      <w:r w:rsidRPr="00A85955">
        <w:rPr>
          <w:rStyle w:val="a7"/>
          <w:sz w:val="28"/>
          <w:szCs w:val="28"/>
        </w:rPr>
        <w:t>.</w:t>
      </w:r>
      <w:r w:rsidRPr="00A85955">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A85955">
        <w:rPr>
          <w:sz w:val="28"/>
          <w:szCs w:val="28"/>
          <w:lang w:val="en-US" w:bidi="en-US"/>
        </w:rPr>
        <w:t>XIX</w:t>
      </w:r>
      <w:r w:rsidRPr="00A85955">
        <w:rPr>
          <w:sz w:val="28"/>
          <w:szCs w:val="28"/>
          <w:lang w:bidi="en-US"/>
        </w:rPr>
        <w:t xml:space="preserve"> </w:t>
      </w:r>
      <w:r w:rsidRPr="00A85955">
        <w:rPr>
          <w:sz w:val="28"/>
          <w:szCs w:val="28"/>
        </w:rPr>
        <w:t>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w:t>
      </w:r>
      <w:r w:rsidRPr="00A85955">
        <w:rPr>
          <w:rStyle w:val="23"/>
          <w:sz w:val="28"/>
          <w:szCs w:val="28"/>
        </w:rPr>
        <w:t>нш</w:t>
      </w:r>
      <w:r w:rsidRPr="00A85955">
        <w:rPr>
          <w:sz w:val="28"/>
          <w:szCs w:val="28"/>
        </w:rPr>
        <w:t>тейны, М.А.Балакирев и «Могучая кучка».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Александр Порфирьевич Бородин</w:t>
      </w:r>
      <w:r w:rsidRPr="00A85955">
        <w:rPr>
          <w:rStyle w:val="a7"/>
          <w:sz w:val="28"/>
          <w:szCs w:val="28"/>
        </w:rPr>
        <w:t>.</w:t>
      </w:r>
      <w:r w:rsidRPr="00A85955">
        <w:rPr>
          <w:sz w:val="28"/>
          <w:szCs w:val="28"/>
        </w:rPr>
        <w:t xml:space="preserve"> Жизненный и творческий путь. </w:t>
      </w:r>
      <w:r w:rsidRPr="00A85955">
        <w:rPr>
          <w:sz w:val="28"/>
          <w:szCs w:val="28"/>
        </w:rPr>
        <w:lastRenderedPageBreak/>
        <w:t>Многогранность личности А.П.Бородина. Научная, общественная деятельность, литературный талант.</w:t>
      </w:r>
    </w:p>
    <w:p w:rsidR="00F44C24" w:rsidRPr="00A85955" w:rsidRDefault="00F44C24" w:rsidP="00A85955">
      <w:pPr>
        <w:pStyle w:val="4"/>
        <w:shd w:val="clear" w:color="auto" w:fill="auto"/>
        <w:tabs>
          <w:tab w:val="left" w:pos="3410"/>
        </w:tabs>
        <w:spacing w:after="0" w:line="360" w:lineRule="auto"/>
        <w:ind w:right="1"/>
        <w:jc w:val="both"/>
        <w:rPr>
          <w:sz w:val="28"/>
          <w:szCs w:val="28"/>
        </w:rPr>
      </w:pPr>
      <w:r w:rsidRPr="00A85955">
        <w:rPr>
          <w:sz w:val="28"/>
          <w:szCs w:val="28"/>
        </w:rPr>
        <w:t>Опера «Князь Игорь»</w:t>
      </w:r>
      <w:r w:rsidRPr="00A85955">
        <w:rPr>
          <w:sz w:val="28"/>
          <w:szCs w:val="28"/>
        </w:rPr>
        <w:tab/>
        <w:t>- центральное произведение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А.П.Бородина. Глубокая лирика, красочность гармоний. Роль текста, фортепианной партии.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наследие А.П.Бородина, формирование жанра русской симфонии в 60-х годах XIX века. «Богатырская»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«Спящая княжна», «Для берегов Отчизны»,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№2 «Богатырская».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Квартет №2, 3 часть «Ноктюрн».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Модест Петрович Мусоргский. Жизненный и творческий путь</w:t>
      </w:r>
      <w:r w:rsidRPr="00A85955">
        <w:rPr>
          <w:rStyle w:val="a7"/>
          <w:sz w:val="28"/>
          <w:szCs w:val="28"/>
        </w:rPr>
        <w:t xml:space="preserve">. </w:t>
      </w:r>
      <w:r w:rsidRPr="00A85955">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F44C24" w:rsidRPr="00A85955" w:rsidRDefault="00F44C24" w:rsidP="00A04A81">
      <w:pPr>
        <w:pStyle w:val="4"/>
        <w:shd w:val="clear" w:color="auto" w:fill="auto"/>
        <w:tabs>
          <w:tab w:val="right" w:pos="9150"/>
        </w:tabs>
        <w:spacing w:after="0" w:line="360" w:lineRule="auto"/>
        <w:ind w:right="1"/>
        <w:jc w:val="both"/>
        <w:rPr>
          <w:sz w:val="28"/>
          <w:szCs w:val="28"/>
        </w:rPr>
      </w:pPr>
      <w:r w:rsidRPr="00A85955">
        <w:rPr>
          <w:sz w:val="28"/>
          <w:szCs w:val="28"/>
        </w:rPr>
        <w:t>Вокальны</w:t>
      </w:r>
      <w:r w:rsidR="00A04A81">
        <w:rPr>
          <w:sz w:val="28"/>
          <w:szCs w:val="28"/>
        </w:rPr>
        <w:t xml:space="preserve">е произведения М.П.Мусоргского. </w:t>
      </w:r>
      <w:r w:rsidRPr="00A85955">
        <w:rPr>
          <w:sz w:val="28"/>
          <w:szCs w:val="28"/>
        </w:rPr>
        <w:t>Продолжение традиций</w:t>
      </w:r>
      <w:r w:rsidR="00A04A81">
        <w:rPr>
          <w:sz w:val="28"/>
          <w:szCs w:val="28"/>
        </w:rPr>
        <w:t xml:space="preserve"> </w:t>
      </w:r>
      <w:r w:rsidRPr="00A85955">
        <w:rPr>
          <w:sz w:val="28"/>
          <w:szCs w:val="28"/>
        </w:rPr>
        <w:t xml:space="preserve">А.С.Даргомыжского, поиск выразительной речевой интонации. Круг поэтов, тематика циклов и песен М.П.Мусоргского. («Детская», «Светик Савишна» и </w:t>
      </w:r>
      <w:r w:rsidRPr="00A85955">
        <w:rPr>
          <w:sz w:val="28"/>
          <w:szCs w:val="28"/>
        </w:rPr>
        <w:lastRenderedPageBreak/>
        <w:t>др.).</w:t>
      </w:r>
    </w:p>
    <w:p w:rsidR="00F44C24" w:rsidRPr="00A85955" w:rsidRDefault="00A04A81" w:rsidP="00A04A81">
      <w:pPr>
        <w:pStyle w:val="4"/>
        <w:shd w:val="clear" w:color="auto" w:fill="auto"/>
        <w:tabs>
          <w:tab w:val="left" w:pos="3525"/>
        </w:tabs>
        <w:spacing w:after="0" w:line="360" w:lineRule="auto"/>
        <w:ind w:right="1"/>
        <w:jc w:val="both"/>
        <w:rPr>
          <w:sz w:val="28"/>
          <w:szCs w:val="28"/>
        </w:rPr>
      </w:pPr>
      <w:r>
        <w:rPr>
          <w:sz w:val="28"/>
          <w:szCs w:val="28"/>
        </w:rPr>
        <w:t xml:space="preserve">«Картинки с выставки» </w:t>
      </w:r>
      <w:r w:rsidR="00F44C24" w:rsidRPr="00A85955">
        <w:rPr>
          <w:sz w:val="28"/>
          <w:szCs w:val="28"/>
        </w:rPr>
        <w:t>- лучшее инструментальное произведение</w:t>
      </w:r>
      <w:r>
        <w:rPr>
          <w:sz w:val="28"/>
          <w:szCs w:val="28"/>
        </w:rPr>
        <w:t xml:space="preserve"> </w:t>
      </w:r>
      <w:r w:rsidR="00F44C24" w:rsidRPr="00A85955">
        <w:rPr>
          <w:sz w:val="28"/>
          <w:szCs w:val="28"/>
        </w:rPr>
        <w:t>композитора. История создания, особенности построения, лейтмотив цикла. Оркестровая версия М.Равеля.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«Борис Годунов»: оркестровое вступление, пролог 1к.: хор «На кого ты нас покидаешь», сцена с Митюхой, 2 к. целиком, 1 д. 1 к.: монолог Пимена, 1 д.</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2 к.: песня Варлаама, 2 д. монолог Бориса, сцена с курантами, 4 д. 1 к.: хор «Кормилец-батюшка», сцена с Юродивым, 4 д.3 к.: хор «Расходилась, разгулялась»</w:t>
      </w:r>
    </w:p>
    <w:p w:rsidR="00F44C24" w:rsidRPr="00A85955" w:rsidRDefault="00A04A81" w:rsidP="00A04A81">
      <w:pPr>
        <w:pStyle w:val="4"/>
        <w:shd w:val="clear" w:color="auto" w:fill="auto"/>
        <w:tabs>
          <w:tab w:val="left" w:pos="3803"/>
        </w:tabs>
        <w:spacing w:after="0" w:line="360" w:lineRule="auto"/>
        <w:ind w:right="1"/>
        <w:jc w:val="both"/>
        <w:rPr>
          <w:sz w:val="28"/>
          <w:szCs w:val="28"/>
        </w:rPr>
      </w:pPr>
      <w:r>
        <w:rPr>
          <w:sz w:val="28"/>
          <w:szCs w:val="28"/>
        </w:rPr>
        <w:t xml:space="preserve">«Картинки с выставки» </w:t>
      </w:r>
      <w:r w:rsidR="00F44C24" w:rsidRPr="00A85955">
        <w:rPr>
          <w:sz w:val="28"/>
          <w:szCs w:val="28"/>
        </w:rPr>
        <w:t>(возможно фрагменты на усмотрение</w:t>
      </w:r>
      <w:r>
        <w:rPr>
          <w:sz w:val="28"/>
          <w:szCs w:val="28"/>
        </w:rPr>
        <w:t xml:space="preserve"> </w:t>
      </w:r>
      <w:r w:rsidR="00F44C24" w:rsidRPr="00A85955">
        <w:rPr>
          <w:sz w:val="28"/>
          <w:szCs w:val="28"/>
        </w:rPr>
        <w:t>преподавателя).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Песни: «Семинарист», «Светик Савишна», «Колыбельная Еремушке»,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вокальный цикл «Детская»,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симфоническая картина «Ночь на Лысой горе»,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вступление к опере «Хованщина» («Рассвет на Москве-реке»).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Николай Андреевич Римский-Корсаков. Жизненный и творческий путь.</w:t>
      </w:r>
      <w:r w:rsidRPr="00A85955">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4528"/>
          <w:tab w:val="left" w:pos="5579"/>
        </w:tabs>
        <w:spacing w:after="0" w:line="360" w:lineRule="auto"/>
        <w:ind w:right="1"/>
        <w:jc w:val="both"/>
        <w:rPr>
          <w:sz w:val="28"/>
          <w:szCs w:val="28"/>
        </w:rPr>
      </w:pPr>
      <w:r w:rsidRPr="00A85955">
        <w:rPr>
          <w:sz w:val="28"/>
          <w:szCs w:val="28"/>
        </w:rPr>
        <w:t xml:space="preserve">Опера «Снегурочка». Пролог - вступление, песня и пляска птиц, ария и ариэтта Снегурочки, Проводы масленицы; 1 д.: 1 и 2 песни Леля, ариозо </w:t>
      </w:r>
      <w:r w:rsidRPr="00A85955">
        <w:rPr>
          <w:sz w:val="28"/>
          <w:szCs w:val="28"/>
        </w:rPr>
        <w:lastRenderedPageBreak/>
        <w:t>Снегурочки; 2 д.: клич Бирючей, шествие царя Берендея, каватина царя Берендея; 3 д.: хор «Ай, во поле липенька», пляска скоморохов, тре</w:t>
      </w:r>
      <w:r w:rsidR="00A04A81">
        <w:rPr>
          <w:sz w:val="28"/>
          <w:szCs w:val="28"/>
        </w:rPr>
        <w:t xml:space="preserve">тья песня Леля, ариозо Мизгиря; 4 д.: </w:t>
      </w:r>
      <w:r w:rsidRPr="00A85955">
        <w:rPr>
          <w:sz w:val="28"/>
          <w:szCs w:val="28"/>
        </w:rPr>
        <w:t>сцена таяния Снегурочки,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заключительный хор.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Симфоническая сюита «Шехерезада».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04A81">
      <w:pPr>
        <w:pStyle w:val="4"/>
        <w:shd w:val="clear" w:color="auto" w:fill="auto"/>
        <w:tabs>
          <w:tab w:val="left" w:pos="1624"/>
        </w:tabs>
        <w:spacing w:after="0" w:line="360" w:lineRule="auto"/>
        <w:ind w:right="1"/>
        <w:jc w:val="both"/>
        <w:rPr>
          <w:sz w:val="28"/>
          <w:szCs w:val="28"/>
        </w:rPr>
      </w:pPr>
      <w:r w:rsidRPr="00A85955">
        <w:rPr>
          <w:sz w:val="28"/>
          <w:szCs w:val="28"/>
        </w:rPr>
        <w:t>Романсы, камерная лирика Н.А.Римского-Корса</w:t>
      </w:r>
      <w:r w:rsidR="00A04A81">
        <w:rPr>
          <w:sz w:val="28"/>
          <w:szCs w:val="28"/>
        </w:rPr>
        <w:t xml:space="preserve">кова («Не ветер, вея с высоты», </w:t>
      </w:r>
      <w:r w:rsidRPr="00A85955">
        <w:rPr>
          <w:sz w:val="28"/>
          <w:szCs w:val="28"/>
        </w:rPr>
        <w:t>«Звонче жаворонка пенье», «Не пой, красавица...») на</w:t>
      </w:r>
      <w:r w:rsidR="00A04A81">
        <w:rPr>
          <w:sz w:val="28"/>
          <w:szCs w:val="28"/>
        </w:rPr>
        <w:t xml:space="preserve"> </w:t>
      </w:r>
      <w:r w:rsidRPr="00A85955">
        <w:rPr>
          <w:sz w:val="28"/>
          <w:szCs w:val="28"/>
        </w:rPr>
        <w:t>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Петр Ильич Чайковский. Жизненный и творческий путь</w:t>
      </w:r>
      <w:r w:rsidRPr="00A85955">
        <w:rPr>
          <w:rStyle w:val="a7"/>
          <w:sz w:val="28"/>
          <w:szCs w:val="28"/>
        </w:rPr>
        <w:t xml:space="preserve">. </w:t>
      </w:r>
      <w:r w:rsidRPr="00A85955">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r w:rsidRPr="00A85955">
        <w:rPr>
          <w:sz w:val="28"/>
          <w:szCs w:val="28"/>
        </w:rPr>
        <w:softHyphen/>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№1 «Зимние грезы»,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w:t>
      </w:r>
      <w:r w:rsidRPr="00A85955">
        <w:rPr>
          <w:sz w:val="28"/>
          <w:szCs w:val="28"/>
        </w:rPr>
        <w:lastRenderedPageBreak/>
        <w:t>не гони, меня ты любишь».</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Увертюра-фантазия «Ромео и Джульетта»,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4,</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Квартет № 1, 2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фортепиано с оркестром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«День ли царит», «То было раннею весной», «Благословляю вас, леса» и другие на усмотрение преподавателя.</w:t>
      </w:r>
    </w:p>
    <w:p w:rsidR="00F44C24" w:rsidRPr="00A85955" w:rsidRDefault="00F44C24" w:rsidP="00A85955">
      <w:pPr>
        <w:keepNext/>
        <w:keepLines/>
        <w:spacing w:line="360" w:lineRule="auto"/>
        <w:ind w:right="1"/>
        <w:jc w:val="center"/>
        <w:rPr>
          <w:rStyle w:val="25"/>
          <w:rFonts w:eastAsia="Courier New"/>
          <w:b/>
          <w:sz w:val="28"/>
          <w:szCs w:val="28"/>
        </w:rPr>
      </w:pPr>
      <w:bookmarkStart w:id="5" w:name="bookmark5"/>
      <w:r w:rsidRPr="00A85955">
        <w:rPr>
          <w:rStyle w:val="25"/>
          <w:rFonts w:eastAsia="Courier New"/>
          <w:b/>
          <w:sz w:val="28"/>
          <w:szCs w:val="28"/>
        </w:rPr>
        <w:t>«ОТЕЧЕСТВЕННАЯ МУЗЫКАЛЬНАЯ ЛИТЕРАТУРА XX ВЕКА»</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25"/>
          <w:rFonts w:eastAsia="Courier New"/>
          <w:b/>
          <w:sz w:val="28"/>
          <w:szCs w:val="28"/>
        </w:rPr>
        <w:t>(5-й год обучения)</w:t>
      </w:r>
      <w:bookmarkEnd w:id="5"/>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Пятый год обучения музыкальной литературе является итоговым в музыкальной школе. Его основная задача - при помощи уже имеющихся у </w:t>
      </w:r>
      <w:r w:rsidR="00BE75EA">
        <w:rPr>
          <w:sz w:val="28"/>
          <w:szCs w:val="28"/>
        </w:rPr>
        <w:t>обучающихся</w:t>
      </w:r>
      <w:r w:rsidRPr="00A85955">
        <w:rPr>
          <w:sz w:val="28"/>
          <w:szCs w:val="28"/>
        </w:rPr>
        <w:t xml:space="preserve">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Русская культура в конце XIX - начале XX веков.</w:t>
      </w:r>
      <w:r w:rsidRPr="00A85955">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С.И .Танеева</w:t>
      </w:r>
      <w:r w:rsidRPr="00A85955">
        <w:rPr>
          <w:rStyle w:val="a7"/>
          <w:sz w:val="28"/>
          <w:szCs w:val="28"/>
        </w:rPr>
        <w:t>.</w:t>
      </w:r>
      <w:r w:rsidRPr="00A85955">
        <w:rPr>
          <w:sz w:val="28"/>
          <w:szCs w:val="28"/>
        </w:rPr>
        <w:t xml:space="preserve"> Многогранность и своеобразие личности. Вклад С.И.Танеева в музыкальную жизнь Москвы. Творческое и научное наследие.</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lastRenderedPageBreak/>
        <w:t>Для ознакомления</w:t>
      </w:r>
      <w:r w:rsidRPr="00A85955">
        <w:rPr>
          <w:sz w:val="28"/>
          <w:szCs w:val="28"/>
        </w:rPr>
        <w:t xml:space="preserve"> рекомендуется прослушивание кантаты «Иоанн Дамаскин», Симфонии до минор, романсов и хоров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А.К. Лядова</w:t>
      </w:r>
      <w:r w:rsidRPr="00A85955">
        <w:rPr>
          <w:rStyle w:val="a7"/>
          <w:sz w:val="28"/>
          <w:szCs w:val="28"/>
        </w:rPr>
        <w:t>.</w:t>
      </w:r>
      <w:r w:rsidRPr="00A85955">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rStyle w:val="a7"/>
          <w:sz w:val="28"/>
          <w:szCs w:val="28"/>
          <w:u w:val="single"/>
        </w:rPr>
        <w:t>Творчество А.К . Глазунова</w:t>
      </w:r>
      <w:r w:rsidRPr="00A85955">
        <w:rPr>
          <w:rStyle w:val="a7"/>
          <w:sz w:val="28"/>
          <w:szCs w:val="28"/>
        </w:rPr>
        <w:t>.</w:t>
      </w:r>
      <w:r w:rsidRPr="00A85955">
        <w:rPr>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r w:rsidRPr="00A85955">
        <w:rPr>
          <w:rStyle w:val="a7"/>
          <w:sz w:val="28"/>
          <w:szCs w:val="28"/>
        </w:rPr>
        <w:t>Для ознакомления</w:t>
      </w:r>
      <w:r w:rsidRPr="00A85955">
        <w:rPr>
          <w:sz w:val="28"/>
          <w:szCs w:val="28"/>
        </w:rPr>
        <w:t xml:space="preserve"> рекомендуется прослушивание Симфонии №5, Концерта для скрипки с оркестром, фрагментов балета «Раймонда».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С.В. Рахманинова</w:t>
      </w:r>
      <w:r w:rsidRPr="00A85955">
        <w:rPr>
          <w:rStyle w:val="a7"/>
          <w:sz w:val="28"/>
          <w:szCs w:val="28"/>
        </w:rPr>
        <w:t>.</w:t>
      </w:r>
      <w:r w:rsidRPr="00A85955">
        <w:rPr>
          <w:sz w:val="28"/>
          <w:szCs w:val="28"/>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2 для фортепиано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«Не пой, красавица», «Вешние воды», «Вокализ»,</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до-диез минор, Ре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Музыкальный момент ми минор.</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3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А.Н. Скрябина</w:t>
      </w:r>
      <w:r w:rsidRPr="00A85955">
        <w:rPr>
          <w:rStyle w:val="a7"/>
          <w:sz w:val="28"/>
          <w:szCs w:val="28"/>
        </w:rPr>
        <w:t>.</w:t>
      </w:r>
      <w:r w:rsidRPr="00A85955">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w:t>
      </w:r>
      <w:r w:rsidRPr="00A85955">
        <w:rPr>
          <w:sz w:val="28"/>
          <w:szCs w:val="28"/>
        </w:rPr>
        <w:lastRenderedPageBreak/>
        <w:t xml:space="preserve">состава, особенности тематизма, тембры-символы.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ор. 11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Этюд ре-диез минор ор. 8,</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Для ознакомления </w:t>
      </w:r>
      <w:r w:rsidRPr="00A85955">
        <w:rPr>
          <w:rStyle w:val="41"/>
          <w:rFonts w:eastAsia="Courier New"/>
          <w:sz w:val="28"/>
          <w:szCs w:val="28"/>
        </w:rPr>
        <w:t>«Поэма экстаза»,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Две поэмы ор.32.</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Биография И.Ф.Стравинского, «Русские сезоны</w:t>
      </w:r>
      <w:r w:rsidRPr="00A85955">
        <w:rPr>
          <w:rStyle w:val="a7"/>
          <w:sz w:val="28"/>
          <w:szCs w:val="28"/>
        </w:rPr>
        <w:t>».</w:t>
      </w:r>
      <w:r w:rsidRPr="00A85955">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rsidR="00F44C24" w:rsidRPr="00A85955" w:rsidRDefault="00F44C24" w:rsidP="00A85955">
      <w:pPr>
        <w:pStyle w:val="4"/>
        <w:shd w:val="clear" w:color="auto" w:fill="auto"/>
        <w:tabs>
          <w:tab w:val="left" w:pos="3726"/>
        </w:tabs>
        <w:spacing w:after="0" w:line="360" w:lineRule="auto"/>
        <w:ind w:right="1"/>
        <w:jc w:val="both"/>
        <w:rPr>
          <w:sz w:val="28"/>
          <w:szCs w:val="28"/>
        </w:rPr>
      </w:pPr>
      <w:r w:rsidRPr="00A85955">
        <w:rPr>
          <w:sz w:val="28"/>
          <w:szCs w:val="28"/>
        </w:rPr>
        <w:t>Балеты И.Ф.Стравинского:</w:t>
      </w:r>
      <w:r w:rsidRPr="00A85955">
        <w:rPr>
          <w:sz w:val="28"/>
          <w:szCs w:val="28"/>
        </w:rPr>
        <w:tab/>
        <w:t>«Жар-птица» и «Петрушка».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сочинений «русского периода», новации в драматургии, хореографии и музыке балета.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Новые стилевые веяния и композиторские техники, менявшиеся на протяжении творчества И.Ф.Стравинского.</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«Петрушка».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балетов «Жар-Птица», «Весна священная».</w:t>
      </w:r>
    </w:p>
    <w:p w:rsidR="00F44C24" w:rsidRPr="00A85955" w:rsidRDefault="00F44C24" w:rsidP="00A85955">
      <w:pPr>
        <w:spacing w:line="360" w:lineRule="auto"/>
        <w:ind w:right="1" w:firstLine="720"/>
        <w:rPr>
          <w:rFonts w:ascii="Times New Roman" w:hAnsi="Times New Roman" w:cs="Times New Roman"/>
          <w:sz w:val="28"/>
          <w:szCs w:val="28"/>
          <w:u w:val="single"/>
        </w:rPr>
      </w:pPr>
      <w:r w:rsidRPr="00A85955">
        <w:rPr>
          <w:rStyle w:val="42"/>
          <w:rFonts w:eastAsia="Courier New"/>
          <w:sz w:val="28"/>
          <w:szCs w:val="28"/>
          <w:u w:val="single"/>
        </w:rPr>
        <w:t>Отечественная музыкальная культура 20-30-х годов XX века.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возможно прослушивание произведений:</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r w:rsidRPr="00A85955">
        <w:rPr>
          <w:sz w:val="28"/>
          <w:szCs w:val="28"/>
        </w:rPr>
        <w:t>В .Мосолов «Завод»,</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r w:rsidRPr="00A85955">
        <w:rPr>
          <w:sz w:val="28"/>
          <w:szCs w:val="28"/>
        </w:rPr>
        <w:t>М.Дешевов «Рельсы»,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 других на усмотрение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Сергей Сергеевич Прокофьев. Жизненный и творческий путь</w:t>
      </w:r>
      <w:r w:rsidRPr="00A85955">
        <w:rPr>
          <w:rStyle w:val="a7"/>
          <w:sz w:val="28"/>
          <w:szCs w:val="28"/>
        </w:rPr>
        <w:t xml:space="preserve">. </w:t>
      </w:r>
      <w:r w:rsidRPr="00A85955">
        <w:rPr>
          <w:sz w:val="28"/>
          <w:szCs w:val="28"/>
        </w:rPr>
        <w:t>Сочетание двух эпох в его творчестве: дореволюционной и советской.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 Прокофьев - выдающийся пианист. Уникальное сотрудничество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С.С. Прокофьева и С.М.Эйзенштейна. «Александр Невский» - киномузыка, </w:t>
      </w:r>
      <w:r w:rsidRPr="00A85955">
        <w:rPr>
          <w:sz w:val="28"/>
          <w:szCs w:val="28"/>
        </w:rPr>
        <w:lastRenderedPageBreak/>
        <w:t>переросшая в самостоятельное оркестровое произведение.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Пьесы для фортепиано из ор.12 (Гавот, Прелюд, Юмористическое скерцо), Кантата «Александр Невский»,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 «Золушка». 1 д.: «Па-де-шаль», «Золушка», Вальс соль минор; 2 д.: Адажио Золушки и Принца; 3 д.: первый галоп Принца,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№7: 1, 2, 3 и 4 части.</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Кинофильм С.М.Эйзенштейна «Александр Невский»,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Фильм-балет «Ромео и Джульетта» (с Г.Улановой в роли Джульетты), Марш из оперы «Любовь к трем апельсинам»,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Первый концерт для фортепиано с оркестром.</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Дмитрий Дмитриевич Шостакович. Жизненный и творческий путь.</w:t>
      </w:r>
      <w:r w:rsidRPr="00A85955">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Камерная музыка, основные жанры. Фортепианный квинтет соль минор. </w:t>
      </w:r>
      <w:r w:rsidRPr="00A85955">
        <w:rPr>
          <w:sz w:val="28"/>
          <w:szCs w:val="28"/>
        </w:rPr>
        <w:lastRenderedPageBreak/>
        <w:t>Особенности строения цикла, использование барочных жанров и форм (прелюдия, фуга, пассакалия).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Симфония №7 До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Фортепианный квинтет соль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«Казнь Степана Разина».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Симфония № 5, 1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«Песня о встречном»</w:t>
      </w:r>
    </w:p>
    <w:p w:rsidR="00F44C24" w:rsidRPr="00A85955" w:rsidRDefault="00F44C24" w:rsidP="00A85955">
      <w:pPr>
        <w:pStyle w:val="4"/>
        <w:shd w:val="clear" w:color="auto" w:fill="auto"/>
        <w:tabs>
          <w:tab w:val="left" w:pos="4206"/>
        </w:tabs>
        <w:spacing w:after="0" w:line="360" w:lineRule="auto"/>
        <w:ind w:right="1" w:firstLine="720"/>
        <w:jc w:val="both"/>
        <w:rPr>
          <w:sz w:val="28"/>
          <w:szCs w:val="28"/>
        </w:rPr>
      </w:pPr>
      <w:r w:rsidRPr="00A85955">
        <w:rPr>
          <w:rStyle w:val="a7"/>
          <w:sz w:val="28"/>
          <w:szCs w:val="28"/>
          <w:u w:val="single"/>
        </w:rPr>
        <w:t>Творчество Арама Ильича Хачатуряна</w:t>
      </w:r>
      <w:r w:rsidRPr="00A85955">
        <w:rPr>
          <w:rStyle w:val="a7"/>
          <w:sz w:val="28"/>
          <w:szCs w:val="28"/>
        </w:rPr>
        <w:t>.</w:t>
      </w:r>
      <w:r w:rsidRPr="00A85955">
        <w:rPr>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w:t>
      </w:r>
      <w:r w:rsidRPr="00A85955">
        <w:rPr>
          <w:sz w:val="28"/>
          <w:szCs w:val="28"/>
        </w:rPr>
        <w:tab/>
        <w:t>Концерт для скрипки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из балетов «Гаянэ» и «Спартак».</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Георгия Васильевича Свиридова</w:t>
      </w:r>
      <w:r w:rsidRPr="00A85955">
        <w:rPr>
          <w:rStyle w:val="a7"/>
          <w:sz w:val="28"/>
          <w:szCs w:val="28"/>
        </w:rPr>
        <w:t>.</w:t>
      </w:r>
      <w:r w:rsidRPr="00A85955">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F44C24" w:rsidRPr="00A85955" w:rsidRDefault="00F44C24" w:rsidP="00A85955">
      <w:pPr>
        <w:pStyle w:val="4"/>
        <w:shd w:val="clear" w:color="auto" w:fill="auto"/>
        <w:tabs>
          <w:tab w:val="left" w:pos="5176"/>
        </w:tabs>
        <w:spacing w:after="0" w:line="360" w:lineRule="auto"/>
        <w:ind w:right="1" w:firstLine="720"/>
        <w:jc w:val="both"/>
        <w:rPr>
          <w:sz w:val="28"/>
          <w:szCs w:val="28"/>
        </w:rPr>
      </w:pPr>
      <w:r w:rsidRPr="00A85955">
        <w:rPr>
          <w:sz w:val="28"/>
          <w:szCs w:val="28"/>
        </w:rPr>
        <w:t>Для ознакомления возможно прослушивание произведений: «Поэма памяти Сергея Есенина» (№№1, 2,</w:t>
      </w:r>
      <w:r w:rsidRPr="00A85955">
        <w:rPr>
          <w:sz w:val="28"/>
          <w:szCs w:val="28"/>
        </w:rPr>
        <w:tab/>
        <w:t>10), «Романс» и «Вальс» из</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музыкальных иллюстраций к повести Пушкина «Метель», романсы и хоры по выбору преподавателя («Пушкинский венок», цикл на стихи Р.Бернса и др.).</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Шестидесятые годы XX века, «оттепель</w:t>
      </w:r>
      <w:r w:rsidRPr="00A85955">
        <w:rPr>
          <w:rStyle w:val="a7"/>
          <w:sz w:val="28"/>
          <w:szCs w:val="28"/>
        </w:rPr>
        <w:t>».</w:t>
      </w:r>
      <w:r w:rsidRPr="00A85955">
        <w:rPr>
          <w:sz w:val="28"/>
          <w:szCs w:val="28"/>
        </w:rPr>
        <w:t xml:space="preserve"> 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lastRenderedPageBreak/>
        <w:t>Творчество Р.К.Щедрина</w:t>
      </w:r>
      <w:r w:rsidRPr="00A85955">
        <w:rPr>
          <w:rStyle w:val="a7"/>
          <w:sz w:val="28"/>
          <w:szCs w:val="28"/>
        </w:rPr>
        <w:t>.</w:t>
      </w:r>
      <w:r w:rsidRPr="00A85955">
        <w:rPr>
          <w:sz w:val="28"/>
          <w:szCs w:val="28"/>
        </w:rPr>
        <w:t xml:space="preserve"> Краткое ознакомление с биографией композитора. 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оркестра «Озорные частушки».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А.Г.Шнитке и С.А.Губайдулиной</w:t>
      </w:r>
      <w:r w:rsidRPr="00A85955">
        <w:rPr>
          <w:rStyle w:val="a7"/>
          <w:sz w:val="28"/>
          <w:szCs w:val="28"/>
        </w:rPr>
        <w:t>.</w:t>
      </w:r>
      <w:r w:rsidRPr="00A85955">
        <w:rPr>
          <w:sz w:val="28"/>
          <w:szCs w:val="28"/>
        </w:rPr>
        <w:t xml:space="preserve"> Краткое ознакомление 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Для ознакомления рекомендуется прослушивание произведений: А.Г.Шнитке </w:t>
      </w:r>
      <w:r w:rsidRPr="00A85955">
        <w:rPr>
          <w:sz w:val="28"/>
          <w:szCs w:val="28"/>
          <w:lang w:val="en-US" w:bidi="en-US"/>
        </w:rPr>
        <w:t>Concerto</w:t>
      </w:r>
      <w:r w:rsidRPr="00A85955">
        <w:rPr>
          <w:sz w:val="28"/>
          <w:szCs w:val="28"/>
          <w:lang w:bidi="en-US"/>
        </w:rPr>
        <w:t xml:space="preserve"> </w:t>
      </w:r>
      <w:r w:rsidRPr="00A85955">
        <w:rPr>
          <w:sz w:val="28"/>
          <w:szCs w:val="28"/>
          <w:lang w:val="en-US" w:bidi="en-US"/>
        </w:rPr>
        <w:t>grosso</w:t>
      </w:r>
      <w:r w:rsidRPr="00A85955">
        <w:rPr>
          <w:sz w:val="28"/>
          <w:szCs w:val="28"/>
          <w:lang w:bidi="en-US"/>
        </w:rPr>
        <w:t xml:space="preserve"> </w:t>
      </w:r>
      <w:r w:rsidRPr="00A85955">
        <w:rPr>
          <w:sz w:val="28"/>
          <w:szCs w:val="28"/>
        </w:rPr>
        <w:t xml:space="preserve">№1, С.А.Губайдуллина </w:t>
      </w:r>
      <w:r w:rsidRPr="00A85955">
        <w:rPr>
          <w:sz w:val="28"/>
          <w:szCs w:val="28"/>
          <w:lang w:bidi="en-US"/>
        </w:rPr>
        <w:t>«</w:t>
      </w:r>
      <w:r w:rsidRPr="00A85955">
        <w:rPr>
          <w:sz w:val="28"/>
          <w:szCs w:val="28"/>
          <w:lang w:val="en-US" w:bidi="en-US"/>
        </w:rPr>
        <w:t>Detto</w:t>
      </w:r>
      <w:r w:rsidRPr="00A85955">
        <w:rPr>
          <w:sz w:val="28"/>
          <w:szCs w:val="28"/>
          <w:lang w:bidi="en-US"/>
        </w:rPr>
        <w:t>-</w:t>
      </w:r>
      <w:r w:rsidRPr="00A85955">
        <w:rPr>
          <w:sz w:val="28"/>
          <w:szCs w:val="28"/>
          <w:lang w:val="en-US" w:bidi="en-US"/>
        </w:rPr>
        <w:t>I</w:t>
      </w:r>
      <w:r w:rsidRPr="00A85955">
        <w:rPr>
          <w:sz w:val="28"/>
          <w:szCs w:val="28"/>
          <w:lang w:bidi="en-US"/>
        </w:rPr>
        <w:t xml:space="preserve">» </w:t>
      </w:r>
      <w:r w:rsidRPr="00A85955">
        <w:rPr>
          <w:sz w:val="28"/>
          <w:szCs w:val="28"/>
        </w:rPr>
        <w:t>или других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Э.В.Денисова и В.А.Гаврилина</w:t>
      </w:r>
      <w:r w:rsidRPr="00A85955">
        <w:rPr>
          <w:rStyle w:val="a7"/>
          <w:sz w:val="28"/>
          <w:szCs w:val="28"/>
        </w:rPr>
        <w:t>.</w:t>
      </w:r>
      <w:r w:rsidRPr="00A85955">
        <w:rPr>
          <w:sz w:val="28"/>
          <w:szCs w:val="28"/>
        </w:rPr>
        <w:t xml:space="preserve"> Краткое ознакомление 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Для ознакомления рекомендуется прослушивание произведений</w:t>
      </w:r>
    </w:p>
    <w:p w:rsidR="00A85955" w:rsidRPr="00AB7A28" w:rsidRDefault="00F44C24" w:rsidP="00AB7A28">
      <w:pPr>
        <w:pStyle w:val="4"/>
        <w:shd w:val="clear" w:color="auto" w:fill="auto"/>
        <w:tabs>
          <w:tab w:val="left" w:pos="1916"/>
        </w:tabs>
        <w:spacing w:after="0" w:line="360" w:lineRule="auto"/>
        <w:ind w:right="1"/>
        <w:jc w:val="both"/>
        <w:rPr>
          <w:rStyle w:val="25"/>
          <w:color w:val="auto"/>
          <w:sz w:val="28"/>
          <w:szCs w:val="28"/>
          <w:u w:val="none"/>
          <w:lang w:eastAsia="en-US" w:bidi="ar-SA"/>
        </w:rPr>
      </w:pPr>
      <w:r w:rsidRPr="00A85955">
        <w:rPr>
          <w:sz w:val="28"/>
          <w:szCs w:val="28"/>
        </w:rPr>
        <w:t xml:space="preserve">Э.В.Денисова «Знаки на белом», фрагментов балета В.А.Гаврилина «Анюта» или </w:t>
      </w:r>
      <w:bookmarkStart w:id="6" w:name="bookmark6"/>
      <w:r w:rsidR="00AB7A28">
        <w:rPr>
          <w:sz w:val="28"/>
          <w:szCs w:val="28"/>
        </w:rPr>
        <w:t>других по выбору преподавателя.</w:t>
      </w:r>
      <w:r w:rsidR="00A85955">
        <w:rPr>
          <w:rStyle w:val="25"/>
          <w:rFonts w:eastAsia="Courier New"/>
          <w:b/>
          <w:sz w:val="28"/>
          <w:szCs w:val="28"/>
        </w:rPr>
        <w:br w:type="page"/>
      </w:r>
    </w:p>
    <w:p w:rsidR="00F44C24" w:rsidRPr="00A85955" w:rsidRDefault="00F44C24" w:rsidP="00A85955">
      <w:pPr>
        <w:keepNext/>
        <w:keepLines/>
        <w:numPr>
          <w:ilvl w:val="0"/>
          <w:numId w:val="20"/>
        </w:numPr>
        <w:tabs>
          <w:tab w:val="left" w:pos="2245"/>
        </w:tabs>
        <w:spacing w:line="360" w:lineRule="auto"/>
        <w:ind w:right="1"/>
        <w:jc w:val="center"/>
        <w:outlineLvl w:val="1"/>
        <w:rPr>
          <w:rFonts w:ascii="Times New Roman" w:hAnsi="Times New Roman" w:cs="Times New Roman"/>
          <w:b/>
          <w:sz w:val="28"/>
          <w:szCs w:val="28"/>
        </w:rPr>
      </w:pPr>
      <w:r w:rsidRPr="00A85955">
        <w:rPr>
          <w:rStyle w:val="25"/>
          <w:rFonts w:eastAsia="Courier New"/>
          <w:b/>
          <w:sz w:val="28"/>
          <w:szCs w:val="28"/>
        </w:rPr>
        <w:lastRenderedPageBreak/>
        <w:t>ТРЕБОВАНИЯ К УРОВНЮ ПОДГОТОВКИ</w:t>
      </w:r>
      <w:bookmarkEnd w:id="6"/>
    </w:p>
    <w:p w:rsidR="00F44C24" w:rsidRPr="00A85955" w:rsidRDefault="00F44C24" w:rsidP="00A85955">
      <w:pPr>
        <w:keepNext/>
        <w:keepLines/>
        <w:spacing w:line="360" w:lineRule="auto"/>
        <w:ind w:right="1"/>
        <w:jc w:val="center"/>
        <w:rPr>
          <w:rFonts w:ascii="Times New Roman" w:hAnsi="Times New Roman" w:cs="Times New Roman"/>
          <w:b/>
          <w:sz w:val="28"/>
          <w:szCs w:val="28"/>
        </w:rPr>
      </w:pPr>
      <w:bookmarkStart w:id="7" w:name="bookmark7"/>
      <w:r w:rsidRPr="00A85955">
        <w:rPr>
          <w:rStyle w:val="25"/>
          <w:rFonts w:eastAsia="Courier New"/>
          <w:b/>
          <w:sz w:val="28"/>
          <w:szCs w:val="28"/>
        </w:rPr>
        <w:t>ОБУЧАЮЩИХСЯ</w:t>
      </w:r>
      <w:bookmarkEnd w:id="7"/>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Результатами обучения также являются:</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первичные знания о роли и значении музыкального искусства в системе культуры, духовно-нравственном развитии человека;</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знание творческих биографий зарубежных и отечественных композиторов согласно программным требованиям;</w:t>
      </w:r>
    </w:p>
    <w:p w:rsidR="00F44C24" w:rsidRPr="00A85955" w:rsidRDefault="00F44C24" w:rsidP="00A85955">
      <w:pPr>
        <w:pStyle w:val="4"/>
        <w:numPr>
          <w:ilvl w:val="0"/>
          <w:numId w:val="26"/>
        </w:numPr>
        <w:shd w:val="clear" w:color="auto" w:fill="auto"/>
        <w:tabs>
          <w:tab w:val="left" w:pos="1216"/>
        </w:tabs>
        <w:spacing w:after="0" w:line="360" w:lineRule="auto"/>
        <w:ind w:right="1" w:firstLine="284"/>
        <w:jc w:val="both"/>
        <w:rPr>
          <w:sz w:val="28"/>
          <w:szCs w:val="28"/>
        </w:rPr>
      </w:pPr>
      <w:r w:rsidRPr="00A85955">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в устной и письменной форме излагать свои мысли о творчестве композиторов;</w:t>
      </w:r>
    </w:p>
    <w:p w:rsidR="007B499C"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определять на слух фрагменты того или иного изученного музыкального произведения;</w:t>
      </w:r>
    </w:p>
    <w:p w:rsidR="009800BD" w:rsidRPr="00AB7A28" w:rsidRDefault="00F44C24" w:rsidP="00AB7A28">
      <w:pPr>
        <w:pStyle w:val="4"/>
        <w:numPr>
          <w:ilvl w:val="0"/>
          <w:numId w:val="26"/>
        </w:numPr>
        <w:shd w:val="clear" w:color="auto" w:fill="auto"/>
        <w:spacing w:after="0" w:line="360" w:lineRule="auto"/>
        <w:ind w:right="1" w:firstLine="284"/>
        <w:jc w:val="left"/>
        <w:rPr>
          <w:sz w:val="28"/>
          <w:szCs w:val="28"/>
        </w:rPr>
      </w:pPr>
      <w:r w:rsidRPr="00A85955">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bookmarkStart w:id="8" w:name="bookmark14"/>
    </w:p>
    <w:p w:rsidR="00F44C24" w:rsidRPr="00A85955" w:rsidRDefault="00F44C24" w:rsidP="00A85955">
      <w:pPr>
        <w:pStyle w:val="aa"/>
        <w:keepNext/>
        <w:keepLines/>
        <w:numPr>
          <w:ilvl w:val="0"/>
          <w:numId w:val="20"/>
        </w:numPr>
        <w:tabs>
          <w:tab w:val="left" w:pos="1425"/>
        </w:tabs>
        <w:spacing w:line="360" w:lineRule="auto"/>
        <w:ind w:right="1"/>
        <w:jc w:val="both"/>
        <w:outlineLvl w:val="1"/>
        <w:rPr>
          <w:rFonts w:ascii="Times New Roman" w:hAnsi="Times New Roman" w:cs="Times New Roman"/>
          <w:b/>
          <w:sz w:val="28"/>
          <w:szCs w:val="28"/>
        </w:rPr>
      </w:pPr>
      <w:bookmarkStart w:id="9" w:name="bookmark8"/>
      <w:bookmarkEnd w:id="8"/>
      <w:r w:rsidRPr="00A85955">
        <w:rPr>
          <w:rStyle w:val="25"/>
          <w:rFonts w:eastAsia="Courier New"/>
          <w:b/>
          <w:sz w:val="28"/>
          <w:szCs w:val="28"/>
        </w:rPr>
        <w:lastRenderedPageBreak/>
        <w:t>ФОРМЫ И МЕТОДЫ КОНТРОЛЯ, СИСТЕМА ОЦЕНОК</w:t>
      </w:r>
      <w:bookmarkEnd w:id="9"/>
    </w:p>
    <w:p w:rsidR="00F44C24" w:rsidRPr="00A85955" w:rsidRDefault="00F44C24" w:rsidP="00A85955">
      <w:pPr>
        <w:keepNext/>
        <w:keepLines/>
        <w:tabs>
          <w:tab w:val="left" w:pos="2140"/>
        </w:tabs>
        <w:spacing w:line="360" w:lineRule="auto"/>
        <w:ind w:right="1"/>
        <w:rPr>
          <w:rFonts w:ascii="Times New Roman" w:hAnsi="Times New Roman" w:cs="Times New Roman"/>
          <w:b/>
          <w:sz w:val="28"/>
          <w:szCs w:val="28"/>
        </w:rPr>
      </w:pPr>
      <w:bookmarkStart w:id="10" w:name="bookmark9"/>
      <w:r w:rsidRPr="00A85955">
        <w:rPr>
          <w:rFonts w:ascii="Times New Roman" w:hAnsi="Times New Roman" w:cs="Times New Roman"/>
          <w:b/>
          <w:sz w:val="28"/>
          <w:szCs w:val="28"/>
        </w:rPr>
        <w:t>5.1.  Аттестация: цели, виды, форма, содержание</w:t>
      </w:r>
      <w:bookmarkEnd w:id="10"/>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Виды контроля: текущий, промежуточный, итоговый.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rPr>
        <w:t>Текущий контроль</w:t>
      </w:r>
      <w:r w:rsidRPr="00A85955">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F44C24" w:rsidRPr="00A85955" w:rsidRDefault="00F44C24" w:rsidP="00A85955">
      <w:pPr>
        <w:spacing w:line="360" w:lineRule="auto"/>
        <w:ind w:right="1" w:firstLine="720"/>
        <w:rPr>
          <w:rFonts w:ascii="Times New Roman" w:hAnsi="Times New Roman" w:cs="Times New Roman"/>
          <w:sz w:val="28"/>
          <w:szCs w:val="28"/>
        </w:rPr>
      </w:pPr>
      <w:r w:rsidRPr="00A85955">
        <w:rPr>
          <w:rStyle w:val="42"/>
          <w:rFonts w:eastAsia="Courier New"/>
          <w:sz w:val="28"/>
          <w:szCs w:val="28"/>
        </w:rPr>
        <w:t>Формы текущего контроля:</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устный опрос (фронтальный и индивидуальный),</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письменное задание, тест.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Особой формой текущего контроля является </w:t>
      </w:r>
      <w:r w:rsidRPr="00A85955">
        <w:rPr>
          <w:rStyle w:val="a7"/>
          <w:sz w:val="28"/>
          <w:szCs w:val="28"/>
        </w:rPr>
        <w:t xml:space="preserve">контрольный урок, </w:t>
      </w:r>
      <w:r w:rsidRPr="00A85955">
        <w:rPr>
          <w:sz w:val="28"/>
          <w:szCs w:val="28"/>
        </w:rPr>
        <w:t>который проводится преподавателем, веду</w:t>
      </w:r>
      <w:r w:rsidRPr="00A85955">
        <w:rPr>
          <w:rStyle w:val="23"/>
          <w:sz w:val="28"/>
          <w:szCs w:val="28"/>
          <w:u w:val="none"/>
        </w:rPr>
        <w:t>щи</w:t>
      </w:r>
      <w:r w:rsidRPr="00A85955">
        <w:rPr>
          <w:sz w:val="28"/>
          <w:szCs w:val="28"/>
        </w:rPr>
        <w:t>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w:t>
      </w:r>
      <w:r w:rsidRPr="00A85955">
        <w:rPr>
          <w:sz w:val="28"/>
          <w:szCs w:val="28"/>
        </w:rPr>
        <w:lastRenderedPageBreak/>
        <w:t>анализа нового (незнакомого) музыкального произведения.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w:t>
      </w:r>
    </w:p>
    <w:p w:rsidR="00F44C24" w:rsidRPr="00A85955" w:rsidRDefault="00F44C24" w:rsidP="00A85955">
      <w:pPr>
        <w:pStyle w:val="4"/>
        <w:shd w:val="clear" w:color="auto" w:fill="auto"/>
        <w:tabs>
          <w:tab w:val="left" w:pos="2778"/>
        </w:tabs>
        <w:spacing w:after="0" w:line="360" w:lineRule="auto"/>
        <w:ind w:right="1"/>
        <w:jc w:val="both"/>
        <w:rPr>
          <w:sz w:val="28"/>
          <w:szCs w:val="28"/>
        </w:rPr>
      </w:pPr>
      <w:r w:rsidRPr="00A85955">
        <w:rPr>
          <w:sz w:val="28"/>
          <w:szCs w:val="28"/>
        </w:rPr>
        <w:t>"Евгений Онегин”</w:t>
      </w:r>
      <w:r w:rsidRPr="00A85955">
        <w:rPr>
          <w:sz w:val="28"/>
          <w:szCs w:val="28"/>
        </w:rPr>
        <w:tab/>
        <w:t>1 вариант, 8 класс</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 определил П.И.Чайковский жанр оперы "Евгений Онегин” и почему.</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Ленского, повторяются в опере и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находится «Сцена письма Татьяны»? Какие музыкальные темы из этой сцены еще звучат в опере,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показан бал в Петербурге, и какие танцы там использованы?</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Перечислите хоровые эпизоды в опере (картина, состав хора).</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С какой темы начинается опера? Дайте ей характеристику. Где еще звучит эта тема?</w:t>
      </w:r>
    </w:p>
    <w:p w:rsidR="00F44C24" w:rsidRPr="00A85955" w:rsidRDefault="00F44C24" w:rsidP="00A85955">
      <w:pPr>
        <w:pStyle w:val="4"/>
        <w:shd w:val="clear" w:color="auto" w:fill="auto"/>
        <w:tabs>
          <w:tab w:val="left" w:pos="2778"/>
        </w:tabs>
        <w:spacing w:after="0" w:line="360" w:lineRule="auto"/>
        <w:ind w:right="1"/>
        <w:jc w:val="both"/>
        <w:rPr>
          <w:b/>
          <w:sz w:val="28"/>
          <w:szCs w:val="28"/>
        </w:rPr>
      </w:pPr>
      <w:r w:rsidRPr="00A85955">
        <w:rPr>
          <w:b/>
          <w:sz w:val="28"/>
          <w:szCs w:val="28"/>
        </w:rPr>
        <w:t>"Евгений Онегин"</w:t>
      </w:r>
      <w:r w:rsidRPr="00A85955">
        <w:rPr>
          <w:b/>
          <w:sz w:val="28"/>
          <w:szCs w:val="28"/>
        </w:rPr>
        <w:tab/>
        <w:t>2 вариант, 8 класс</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Где впервые была поставлена опера и почему.</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Татьяны, повторяются в опере, где?</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показан бал в деревне, и какие танцы там использованы?</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Перечислите ансамбли в опере (картина, состав и особенности ансамбля).</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Что такое ариозо? Ариозо каких персонажей есть в опере? Где находятся эти ариозо? Темы каких ариозо повторяются в опере и где?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Промежуточный контроль</w:t>
      </w:r>
      <w:r w:rsidRPr="00A85955">
        <w:rPr>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w:t>
      </w:r>
      <w:r w:rsidRPr="00A85955">
        <w:rPr>
          <w:sz w:val="28"/>
          <w:szCs w:val="28"/>
        </w:rPr>
        <w:lastRenderedPageBreak/>
        <w:t>задания, в том числе, анализ незнакомого произведения. Задания для промежуточного контроля должны охватывать весь объем изученного материала.</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 (зачета)</w:t>
      </w:r>
    </w:p>
    <w:p w:rsidR="00F44C24" w:rsidRPr="00A85955" w:rsidRDefault="00F44C24" w:rsidP="00A85955">
      <w:pPr>
        <w:pStyle w:val="4"/>
        <w:shd w:val="clear" w:color="auto" w:fill="auto"/>
        <w:spacing w:after="0" w:line="360" w:lineRule="auto"/>
        <w:ind w:right="1"/>
        <w:rPr>
          <w:b/>
          <w:sz w:val="28"/>
          <w:szCs w:val="28"/>
        </w:rPr>
      </w:pPr>
      <w:bookmarkStart w:id="11" w:name="bookmark10"/>
      <w:r w:rsidRPr="00A85955">
        <w:rPr>
          <w:b/>
          <w:sz w:val="28"/>
          <w:szCs w:val="28"/>
        </w:rPr>
        <w:t>2 год обучения, 1 вариант</w:t>
      </w:r>
      <w:bookmarkEnd w:id="11"/>
    </w:p>
    <w:p w:rsidR="00F44C24" w:rsidRPr="00AB7A28"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В каких странах жили и творили композиторы: Г.Ф.Гендель, Г.Перселл,</w:t>
      </w:r>
      <w:r w:rsidR="00AB7A28">
        <w:rPr>
          <w:sz w:val="28"/>
          <w:szCs w:val="28"/>
        </w:rPr>
        <w:t xml:space="preserve"> </w:t>
      </w:r>
      <w:r w:rsidRPr="00AB7A28">
        <w:rPr>
          <w:sz w:val="28"/>
          <w:szCs w:val="28"/>
        </w:rPr>
        <w:t>К.В.Глюк, А.Сальери, К.М.Вебер, В.Беллини, Д.Верди, Ф.Мендельсон.</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XVIII век.</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Великая французская буржуазная революция,</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первое исполнение «Страстей по Матфею»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переезд Ф.Шопена в Париж и восстание в Польше,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встречи Л. ван Бетховена и В.А.Моцарта в Вене,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окончания службы И.Г айдна у Эстерхази,</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Ф.Шуберта.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квартет от концерта?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танцы, популярные в </w:t>
      </w:r>
      <w:r w:rsidRPr="00A85955">
        <w:rPr>
          <w:sz w:val="28"/>
          <w:szCs w:val="28"/>
          <w:lang w:val="en-US" w:bidi="en-US"/>
        </w:rPr>
        <w:t>XIX</w:t>
      </w:r>
      <w:r w:rsidRPr="00A85955">
        <w:rPr>
          <w:sz w:val="28"/>
          <w:szCs w:val="28"/>
          <w:lang w:bidi="en-US"/>
        </w:rPr>
        <w:t xml:space="preserve"> </w:t>
      </w:r>
      <w:r w:rsidRPr="00A85955">
        <w:rPr>
          <w:sz w:val="28"/>
          <w:szCs w:val="28"/>
        </w:rPr>
        <w:t>веке. В творчестве каких композиторов они встречались?</w:t>
      </w:r>
    </w:p>
    <w:p w:rsidR="00AB7A28" w:rsidRDefault="00F44C24" w:rsidP="00AB7A28">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экспозиция сонатной формы от репризы?</w:t>
      </w:r>
    </w:p>
    <w:p w:rsidR="00F44C24" w:rsidRPr="00AB7A28" w:rsidRDefault="00F44C24" w:rsidP="00AB7A28">
      <w:pPr>
        <w:pStyle w:val="4"/>
        <w:numPr>
          <w:ilvl w:val="0"/>
          <w:numId w:val="8"/>
        </w:numPr>
        <w:shd w:val="clear" w:color="auto" w:fill="auto"/>
        <w:spacing w:after="0" w:line="360" w:lineRule="auto"/>
        <w:ind w:right="1"/>
        <w:jc w:val="both"/>
        <w:rPr>
          <w:sz w:val="28"/>
          <w:szCs w:val="28"/>
        </w:rPr>
      </w:pPr>
      <w:r w:rsidRPr="00AB7A28">
        <w:rPr>
          <w:sz w:val="28"/>
          <w:szCs w:val="28"/>
        </w:rPr>
        <w:t xml:space="preserve"> Укажите жанр этих произведений, их авторов и объясните названия: «Страсти по Матфею»,</w:t>
      </w:r>
      <w:r w:rsidRPr="00AB7A28">
        <w:rPr>
          <w:sz w:val="28"/>
          <w:szCs w:val="28"/>
        </w:rPr>
        <w:tab/>
        <w:t>«Кофейная кантата»,</w:t>
      </w:r>
      <w:r w:rsidRPr="00AB7A28">
        <w:rPr>
          <w:sz w:val="28"/>
          <w:szCs w:val="28"/>
        </w:rPr>
        <w:tab/>
        <w:t>«Времена года»,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«Неоконченная», «Пасторальная», «Лесной царь», «Зимний путь».</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Как называется последняя часть сонатно-симфонического цикла? Какую музыкальную форму чаще всего использовали композиторы?</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lastRenderedPageBreak/>
        <w:t xml:space="preserve"> Кого из композиторов мы называем «венскими классиками» и почему? Какие жанры являются главными в их творчестве?</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Объясните термины: рондо, имитация, разработка</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2 год обучения, 2 вариант</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Из каких стран композиторы: К.Монтеверди, Ф.Куперен, А.Вивальди, Д.Б.</w:t>
      </w:r>
      <w:r w:rsidR="00AB7A28">
        <w:rPr>
          <w:sz w:val="28"/>
          <w:szCs w:val="28"/>
        </w:rPr>
        <w:t xml:space="preserve"> </w:t>
      </w:r>
      <w:r w:rsidRPr="00A85955">
        <w:rPr>
          <w:sz w:val="28"/>
          <w:szCs w:val="28"/>
        </w:rPr>
        <w:t>Перголези, Ф.</w:t>
      </w:r>
      <w:r w:rsidR="00AB7A28">
        <w:rPr>
          <w:sz w:val="28"/>
          <w:szCs w:val="28"/>
        </w:rPr>
        <w:t xml:space="preserve"> </w:t>
      </w:r>
      <w:r w:rsidRPr="00A85955">
        <w:rPr>
          <w:sz w:val="28"/>
          <w:szCs w:val="28"/>
        </w:rPr>
        <w:t>Лист, Г.</w:t>
      </w:r>
      <w:r w:rsidR="00AB7A28">
        <w:rPr>
          <w:sz w:val="28"/>
          <w:szCs w:val="28"/>
        </w:rPr>
        <w:t xml:space="preserve"> </w:t>
      </w:r>
      <w:r w:rsidRPr="00A85955">
        <w:rPr>
          <w:sz w:val="28"/>
          <w:szCs w:val="28"/>
        </w:rPr>
        <w:t>Доницетти, Р.</w:t>
      </w:r>
      <w:r w:rsidR="00AB7A28">
        <w:rPr>
          <w:sz w:val="28"/>
          <w:szCs w:val="28"/>
        </w:rPr>
        <w:t xml:space="preserve"> </w:t>
      </w:r>
      <w:r w:rsidRPr="00A85955">
        <w:rPr>
          <w:sz w:val="28"/>
          <w:szCs w:val="28"/>
        </w:rPr>
        <w:t>Вагнер, Р.</w:t>
      </w:r>
      <w:r w:rsidR="00AB7A28">
        <w:rPr>
          <w:sz w:val="28"/>
          <w:szCs w:val="28"/>
        </w:rPr>
        <w:t xml:space="preserve"> </w:t>
      </w:r>
      <w:r w:rsidRPr="00A85955">
        <w:rPr>
          <w:sz w:val="28"/>
          <w:szCs w:val="28"/>
        </w:rPr>
        <w:t>Шуман.</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XIX век.</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Великая фр</w:t>
      </w:r>
      <w:r w:rsidR="00AB7A28">
        <w:rPr>
          <w:sz w:val="28"/>
          <w:szCs w:val="28"/>
        </w:rPr>
        <w:t xml:space="preserve">анцузская буржуазная революция, </w:t>
      </w:r>
      <w:r w:rsidRPr="00A85955">
        <w:rPr>
          <w:sz w:val="28"/>
          <w:szCs w:val="28"/>
        </w:rPr>
        <w:t>первое исполнение «Страстей по Матфею» И.С.Баха, год рождения В.</w:t>
      </w:r>
      <w:r w:rsidR="00AB7A28">
        <w:rPr>
          <w:sz w:val="28"/>
          <w:szCs w:val="28"/>
        </w:rPr>
        <w:t xml:space="preserve">А.Моцарта, год смерти И.С.Баха, </w:t>
      </w:r>
      <w:r w:rsidRPr="00A85955">
        <w:rPr>
          <w:sz w:val="28"/>
          <w:szCs w:val="28"/>
        </w:rPr>
        <w:t>переезд Ф.Шопена в Париж и восстание в Польше, год рождения И.</w:t>
      </w:r>
      <w:r w:rsidR="00AB7A28">
        <w:rPr>
          <w:sz w:val="28"/>
          <w:szCs w:val="28"/>
        </w:rPr>
        <w:t xml:space="preserve">С.Баха, год смерти В.А.Моцарта, </w:t>
      </w:r>
      <w:r w:rsidRPr="00A85955">
        <w:rPr>
          <w:sz w:val="28"/>
          <w:szCs w:val="28"/>
        </w:rPr>
        <w:t>год встречи Л. ван Бетховена и В.А.Моцарта в</w:t>
      </w:r>
      <w:r w:rsidR="00AB7A28">
        <w:rPr>
          <w:sz w:val="28"/>
          <w:szCs w:val="28"/>
        </w:rPr>
        <w:t xml:space="preserve"> Вене, год окончания службы И.Г</w:t>
      </w:r>
      <w:r w:rsidRPr="00A85955">
        <w:rPr>
          <w:sz w:val="28"/>
          <w:szCs w:val="28"/>
        </w:rPr>
        <w:t>айдна у Эстерхази, год смерти Ф.Шуберта.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Чем отличается симфония от сонаты?</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танцы, популярные в XVIII веке. В творчестве каких композиторов они встречались?</w:t>
      </w:r>
    </w:p>
    <w:p w:rsidR="009B0F87" w:rsidRDefault="00F44C24" w:rsidP="009B0F87">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темы изменяются в репризе сонатной формы, а какие - нет? </w:t>
      </w:r>
      <w:r w:rsidR="00AB7A28">
        <w:rPr>
          <w:sz w:val="28"/>
          <w:szCs w:val="28"/>
        </w:rPr>
        <w:t xml:space="preserve">     </w:t>
      </w:r>
      <w:r w:rsidRPr="00A85955">
        <w:rPr>
          <w:sz w:val="28"/>
          <w:szCs w:val="28"/>
        </w:rPr>
        <w:t>В чем состоят эти изменения?</w:t>
      </w:r>
    </w:p>
    <w:p w:rsidR="00F44C24" w:rsidRPr="009B0F87" w:rsidRDefault="00F44C24" w:rsidP="009B0F87">
      <w:pPr>
        <w:pStyle w:val="4"/>
        <w:numPr>
          <w:ilvl w:val="0"/>
          <w:numId w:val="9"/>
        </w:numPr>
        <w:shd w:val="clear" w:color="auto" w:fill="auto"/>
        <w:spacing w:after="0" w:line="360" w:lineRule="auto"/>
        <w:ind w:right="1"/>
        <w:jc w:val="both"/>
        <w:rPr>
          <w:sz w:val="28"/>
          <w:szCs w:val="28"/>
        </w:rPr>
      </w:pPr>
      <w:r w:rsidRPr="009B0F87">
        <w:rPr>
          <w:sz w:val="28"/>
          <w:szCs w:val="28"/>
        </w:rPr>
        <w:t>Укажите жанр, этих произведений, их авторов и объясните их названия: «Страсти по Иоанну», «Хорошо темперированный клавир», «Времена года»</w:t>
      </w:r>
      <w:r w:rsidR="00AB7A28" w:rsidRPr="009B0F87">
        <w:rPr>
          <w:sz w:val="28"/>
          <w:szCs w:val="28"/>
        </w:rPr>
        <w:t>,</w:t>
      </w:r>
      <w:r w:rsidR="00AB7A28" w:rsidRPr="009B0F87">
        <w:rPr>
          <w:sz w:val="28"/>
          <w:szCs w:val="28"/>
        </w:rPr>
        <w:tab/>
        <w:t>«Прощальная»,</w:t>
      </w:r>
      <w:r w:rsidR="00AB7A28" w:rsidRPr="009B0F87">
        <w:rPr>
          <w:sz w:val="28"/>
          <w:szCs w:val="28"/>
        </w:rPr>
        <w:tab/>
        <w:t xml:space="preserve">«Патетическая», «Форель», </w:t>
      </w:r>
      <w:r w:rsidRPr="009B0F87">
        <w:rPr>
          <w:sz w:val="28"/>
          <w:szCs w:val="28"/>
        </w:rPr>
        <w:t>«Прекрасная</w:t>
      </w:r>
      <w:r w:rsidR="00AB7A28" w:rsidRPr="009B0F87">
        <w:rPr>
          <w:sz w:val="28"/>
          <w:szCs w:val="28"/>
        </w:rPr>
        <w:t xml:space="preserve"> </w:t>
      </w:r>
      <w:r w:rsidRPr="009B0F87">
        <w:rPr>
          <w:sz w:val="28"/>
          <w:szCs w:val="28"/>
        </w:rPr>
        <w:t>мельничиха».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жанры и какую музыкальную форму использовали композиторы в третьей части симфонии?</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Кого из композиторов мы называем романтиками? Какие новые жанры появляются в их творчестве?</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Объясните термины: хорал, двойные вариации, рефрен.</w:t>
      </w:r>
    </w:p>
    <w:p w:rsidR="00F44C24" w:rsidRPr="00A85955" w:rsidRDefault="00F44C24" w:rsidP="009B0F87">
      <w:pPr>
        <w:pStyle w:val="4"/>
        <w:shd w:val="clear" w:color="auto" w:fill="auto"/>
        <w:tabs>
          <w:tab w:val="left" w:pos="3735"/>
        </w:tabs>
        <w:spacing w:after="0" w:line="360" w:lineRule="auto"/>
        <w:ind w:right="1" w:firstLine="700"/>
        <w:jc w:val="both"/>
        <w:rPr>
          <w:sz w:val="28"/>
          <w:szCs w:val="28"/>
        </w:rPr>
      </w:pPr>
      <w:r w:rsidRPr="00A85955">
        <w:rPr>
          <w:sz w:val="28"/>
          <w:szCs w:val="28"/>
        </w:rPr>
        <w:t xml:space="preserve">Учебными планами по </w:t>
      </w:r>
      <w:r w:rsidR="009B0F87">
        <w:rPr>
          <w:sz w:val="28"/>
          <w:szCs w:val="28"/>
        </w:rPr>
        <w:t xml:space="preserve">некоторым </w:t>
      </w:r>
      <w:r w:rsidRPr="00A85955">
        <w:rPr>
          <w:sz w:val="28"/>
          <w:szCs w:val="28"/>
        </w:rPr>
        <w:t>обр</w:t>
      </w:r>
      <w:r w:rsidR="009B0F87">
        <w:rPr>
          <w:sz w:val="28"/>
          <w:szCs w:val="28"/>
        </w:rPr>
        <w:t>азовательным программам</w:t>
      </w:r>
      <w:r w:rsidRPr="00A85955">
        <w:rPr>
          <w:sz w:val="28"/>
          <w:szCs w:val="28"/>
        </w:rPr>
        <w:t xml:space="preserve"> в качестве промежуточной аттестации может быть предусмотрен экзамен по </w:t>
      </w:r>
      <w:r w:rsidRPr="00A85955">
        <w:rPr>
          <w:sz w:val="28"/>
          <w:szCs w:val="28"/>
        </w:rPr>
        <w:lastRenderedPageBreak/>
        <w:t>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Итоговый контроль</w:t>
      </w:r>
    </w:p>
    <w:p w:rsidR="009B0F87"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Итоговый контроль осуществляется в конце 8 класса.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Федеральными государственными требованиями </w:t>
      </w:r>
      <w:r w:rsidR="009B0F87">
        <w:rPr>
          <w:sz w:val="28"/>
          <w:szCs w:val="28"/>
        </w:rPr>
        <w:t xml:space="preserve">по образовательной программе «Фортепиано» </w:t>
      </w:r>
      <w:r w:rsidRPr="00A85955">
        <w:rPr>
          <w:sz w:val="28"/>
          <w:szCs w:val="28"/>
        </w:rPr>
        <w:t>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w:t>
      </w:r>
    </w:p>
    <w:p w:rsidR="00F44C24" w:rsidRPr="00A85955" w:rsidRDefault="00F44C24" w:rsidP="00A85955">
      <w:pPr>
        <w:pStyle w:val="4"/>
        <w:shd w:val="clear" w:color="auto" w:fill="auto"/>
        <w:spacing w:after="0" w:line="360" w:lineRule="auto"/>
        <w:ind w:right="1"/>
        <w:rPr>
          <w:b/>
          <w:sz w:val="28"/>
          <w:szCs w:val="28"/>
        </w:rPr>
      </w:pPr>
      <w:bookmarkStart w:id="12" w:name="bookmark11"/>
      <w:r w:rsidRPr="00A85955">
        <w:rPr>
          <w:b/>
          <w:sz w:val="28"/>
          <w:szCs w:val="28"/>
        </w:rPr>
        <w:t>Итоговая работа, 1 вариант</w:t>
      </w:r>
      <w:bookmarkEnd w:id="12"/>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Каких композиторов и почему мы называем «венскими классиками»?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важные исторические события произошли в России за время жизни Глинки?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Назовите основные жанры русских народных песен. Кто из композиторов и как работал с народными песнями?</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виды оркестров вы знаете, в чем их различие?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Когда и где возникли первые консерватории в России, кем они основаны, чьи имена носят?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рисующие картины природы (напишите автора, название, жанр). Как мы называем музыку такого характера?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lastRenderedPageBreak/>
        <w:t xml:space="preserve"> Вспомните произведения русских композиторов, в которых есть образы Востока, Испании, Италии (напишите автора,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У кого из композиторов есть циклы из 24 пьес, с чем связано такое количество?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Объясните, что такое финал в инструментальном произведении и в опере.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какие партии мужских персонажей в опере исполняет женский голос (автор, название оперы, персонаж).</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Что такое либретто, концерт (по 2 значения каждого термина).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основе каких музыкальных форм лежат две темы? три темы?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сходство и различие экспозиции и репризы сонатной формы?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отличие ариозо от арии? Приведите примеры ариозо.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музыкальные произведения возникли как отклик на современные исторические события (автор,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Назовите самые известные концертные залы Москвы.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F44C24" w:rsidRPr="00A85955" w:rsidRDefault="00F44C24" w:rsidP="00A85955">
      <w:pPr>
        <w:pStyle w:val="4"/>
        <w:shd w:val="clear" w:color="auto" w:fill="auto"/>
        <w:spacing w:after="0" w:line="360" w:lineRule="auto"/>
        <w:ind w:right="1"/>
        <w:rPr>
          <w:b/>
          <w:sz w:val="28"/>
          <w:szCs w:val="28"/>
        </w:rPr>
      </w:pPr>
      <w:bookmarkStart w:id="13" w:name="bookmark12"/>
      <w:r w:rsidRPr="00A85955">
        <w:rPr>
          <w:b/>
          <w:sz w:val="28"/>
          <w:szCs w:val="28"/>
        </w:rPr>
        <w:t>Итоговая работа, 2 вариант</w:t>
      </w:r>
      <w:bookmarkEnd w:id="13"/>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русских композиторов рубежа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века. Кто из них был выдающимся исполнителем?</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композиторов писал книги, научные труды, статьи о музыке (желательно указать названия книг)?</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произведения, созданные на сюжеты и слова Пу</w:t>
      </w:r>
      <w:r w:rsidRPr="00A85955">
        <w:rPr>
          <w:rStyle w:val="23"/>
          <w:sz w:val="28"/>
          <w:szCs w:val="28"/>
        </w:rPr>
        <w:t>шк</w:t>
      </w:r>
      <w:r w:rsidRPr="00A85955">
        <w:rPr>
          <w:sz w:val="28"/>
          <w:szCs w:val="28"/>
        </w:rPr>
        <w:t>ина. (автор, жанр,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фортепианное трио, струнный квартет, фортепианный квинтет? Кто из композиторов писал произведения для таких составов?</w:t>
      </w:r>
    </w:p>
    <w:p w:rsidR="00F44C24" w:rsidRPr="00A85955" w:rsidRDefault="00F44C24" w:rsidP="00A85955">
      <w:pPr>
        <w:pStyle w:val="4"/>
        <w:numPr>
          <w:ilvl w:val="0"/>
          <w:numId w:val="11"/>
        </w:numPr>
        <w:shd w:val="clear" w:color="auto" w:fill="auto"/>
        <w:tabs>
          <w:tab w:val="left" w:pos="567"/>
          <w:tab w:val="left" w:pos="2598"/>
          <w:tab w:val="right" w:pos="9116"/>
        </w:tabs>
        <w:spacing w:after="0" w:line="360" w:lineRule="auto"/>
        <w:ind w:right="1"/>
        <w:jc w:val="both"/>
        <w:rPr>
          <w:sz w:val="28"/>
          <w:szCs w:val="28"/>
        </w:rPr>
      </w:pPr>
      <w:r w:rsidRPr="00A85955">
        <w:rPr>
          <w:sz w:val="28"/>
          <w:szCs w:val="28"/>
        </w:rPr>
        <w:t>В творчестве</w:t>
      </w:r>
      <w:r w:rsidRPr="00A85955">
        <w:rPr>
          <w:sz w:val="28"/>
          <w:szCs w:val="28"/>
        </w:rPr>
        <w:tab/>
        <w:t>каких композиторов встречается жанр</w:t>
      </w:r>
      <w:r w:rsidRPr="00A85955">
        <w:rPr>
          <w:sz w:val="28"/>
          <w:szCs w:val="28"/>
        </w:rPr>
        <w:tab/>
        <w:t>«поэма»?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Укажите автора, название произведения и состав исполнителей.</w:t>
      </w:r>
    </w:p>
    <w:p w:rsidR="00F44C24" w:rsidRPr="00A85955" w:rsidRDefault="00F44C24" w:rsidP="00A85955">
      <w:pPr>
        <w:pStyle w:val="4"/>
        <w:numPr>
          <w:ilvl w:val="0"/>
          <w:numId w:val="11"/>
        </w:numPr>
        <w:shd w:val="clear" w:color="auto" w:fill="auto"/>
        <w:tabs>
          <w:tab w:val="left" w:pos="567"/>
          <w:tab w:val="left" w:pos="2726"/>
        </w:tabs>
        <w:spacing w:after="0" w:line="360" w:lineRule="auto"/>
        <w:ind w:right="1"/>
        <w:jc w:val="both"/>
        <w:rPr>
          <w:sz w:val="28"/>
          <w:szCs w:val="28"/>
        </w:rPr>
      </w:pPr>
      <w:r w:rsidRPr="00A85955">
        <w:rPr>
          <w:sz w:val="28"/>
          <w:szCs w:val="28"/>
        </w:rPr>
        <w:t>Какие вы знаете</w:t>
      </w:r>
      <w:r w:rsidRPr="00A85955">
        <w:rPr>
          <w:sz w:val="28"/>
          <w:szCs w:val="28"/>
        </w:rPr>
        <w:tab/>
        <w:t>произведения, имеющие несколько редакций?</w:t>
      </w:r>
    </w:p>
    <w:p w:rsidR="00F44C24" w:rsidRPr="00A85955" w:rsidRDefault="00F44C24" w:rsidP="00A85955">
      <w:pPr>
        <w:pStyle w:val="4"/>
        <w:numPr>
          <w:ilvl w:val="0"/>
          <w:numId w:val="11"/>
        </w:numPr>
        <w:shd w:val="clear" w:color="auto" w:fill="auto"/>
        <w:tabs>
          <w:tab w:val="left" w:pos="567"/>
          <w:tab w:val="left" w:pos="2730"/>
        </w:tabs>
        <w:spacing w:after="0" w:line="360" w:lineRule="auto"/>
        <w:ind w:right="1"/>
        <w:jc w:val="both"/>
        <w:rPr>
          <w:sz w:val="28"/>
          <w:szCs w:val="28"/>
        </w:rPr>
      </w:pPr>
      <w:r w:rsidRPr="00A85955">
        <w:rPr>
          <w:sz w:val="28"/>
          <w:szCs w:val="28"/>
        </w:rPr>
        <w:lastRenderedPageBreak/>
        <w:t>Что такое цикл?</w:t>
      </w:r>
      <w:r w:rsidRPr="00A85955">
        <w:rPr>
          <w:sz w:val="28"/>
          <w:szCs w:val="28"/>
        </w:rPr>
        <w:tab/>
        <w:t>Приведите примеры разных циклов.</w:t>
      </w:r>
    </w:p>
    <w:p w:rsidR="00F44C24" w:rsidRPr="00A85955" w:rsidRDefault="00F44C24" w:rsidP="00A85955">
      <w:pPr>
        <w:pStyle w:val="4"/>
        <w:numPr>
          <w:ilvl w:val="0"/>
          <w:numId w:val="11"/>
        </w:numPr>
        <w:shd w:val="clear" w:color="auto" w:fill="auto"/>
        <w:tabs>
          <w:tab w:val="left" w:pos="567"/>
          <w:tab w:val="left" w:pos="2630"/>
          <w:tab w:val="right" w:pos="9116"/>
        </w:tabs>
        <w:spacing w:after="0" w:line="360" w:lineRule="auto"/>
        <w:ind w:right="1"/>
        <w:jc w:val="both"/>
        <w:rPr>
          <w:sz w:val="28"/>
          <w:szCs w:val="28"/>
        </w:rPr>
      </w:pPr>
      <w:r w:rsidRPr="00A85955">
        <w:rPr>
          <w:sz w:val="28"/>
          <w:szCs w:val="28"/>
        </w:rPr>
        <w:t>Запишите эти</w:t>
      </w:r>
      <w:r w:rsidRPr="00A85955">
        <w:rPr>
          <w:sz w:val="28"/>
          <w:szCs w:val="28"/>
        </w:rPr>
        <w:tab/>
        <w:t>произведения в порядке их создания:</w:t>
      </w:r>
      <w:r w:rsidRPr="00A85955">
        <w:rPr>
          <w:sz w:val="28"/>
          <w:szCs w:val="28"/>
        </w:rPr>
        <w:tab/>
        <w:t>«Евгений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Онегин», «Шехерезада», «Иван Сусанин», Первая симфония Чайковского, «Борис Годунов», «Руслан и Людмила», «Русалка».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Какое важное историческое событие оказало влияние на мировоззрение и творчество Бетховена?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 чем сходство и в чем отличие заключительной партии и коды?</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оперы: - с историческими сюжетами, - со сказочными сюжетами (автор,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известных русских композиторов получил образование в консерватории, и кто сам преподавал в консерватории?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темы в сонатной форме звучат в основной тональности?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партитура и в каком порядке она записывается?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клавир, квартет (по 2 значения каждого термина)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известные вам музыкальные музеи, укажите, где они находятся.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этюды входят в вашу экзаменационную программу? Напишите, что вы знаете об авторах (страна, время)?</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Итоговая работа, 3 вариант</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Когда и где существовала «Могучая кучка», кто входил в ее состав, кому принадлежит это название?</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Кто из великих композиторов жил в XVIII веке, в каких странах?</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Какие важные исторические события произошли за время жизни</w:t>
      </w:r>
    </w:p>
    <w:p w:rsidR="00F44C24" w:rsidRPr="00A85955" w:rsidRDefault="00F44C24" w:rsidP="00A85955">
      <w:pPr>
        <w:pStyle w:val="4"/>
        <w:shd w:val="clear" w:color="auto" w:fill="auto"/>
        <w:tabs>
          <w:tab w:val="left" w:pos="644"/>
        </w:tabs>
        <w:spacing w:after="0" w:line="360" w:lineRule="auto"/>
        <w:ind w:right="1"/>
        <w:jc w:val="both"/>
        <w:rPr>
          <w:sz w:val="28"/>
          <w:szCs w:val="28"/>
        </w:rPr>
      </w:pPr>
      <w:r w:rsidRPr="00A85955">
        <w:rPr>
          <w:sz w:val="28"/>
          <w:szCs w:val="28"/>
        </w:rPr>
        <w:t>С.С.Прокофьева?</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lastRenderedPageBreak/>
        <w:t xml:space="preserve"> В какой исторической последовательности возникли эти жанры: симфония, концертная увертюра, опера, концерт.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Что вы знаете об Антоне и Николае Рубинштейнах, в чем значение их деятельности для русской музыки?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композиторов, в творчестве которых особое значение принадлежит полифонии. Укажите, в какой стране и в какое время они жили.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Приведите примеры симфонических произведений, где используется хор (назовите автора, жанр, какой текст использован).</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В чем сходство и в чем различие сонаты и симфонии?</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В основе каких музыкальных форм лежит одна тема?</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Назовите произведения, написанные на сюжеты Н.В .Гоголя (автор, название, жанр).</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вы знаете неоконченные произведения? Почему они остались незавершенными? Завершил ли их кто-нибудь?</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Завершите: «Имя П.И.Чайковского присвоено...»</w:t>
      </w:r>
    </w:p>
    <w:p w:rsidR="00F44C24" w:rsidRPr="00A85955" w:rsidRDefault="00F44C24" w:rsidP="00A85955">
      <w:pPr>
        <w:pStyle w:val="4"/>
        <w:numPr>
          <w:ilvl w:val="0"/>
          <w:numId w:val="12"/>
        </w:numPr>
        <w:shd w:val="clear" w:color="auto" w:fill="auto"/>
        <w:tabs>
          <w:tab w:val="left" w:pos="642"/>
          <w:tab w:val="right" w:pos="9102"/>
        </w:tabs>
        <w:spacing w:after="0" w:line="360" w:lineRule="auto"/>
        <w:ind w:right="1"/>
        <w:jc w:val="both"/>
        <w:rPr>
          <w:sz w:val="28"/>
          <w:szCs w:val="28"/>
        </w:rPr>
      </w:pPr>
      <w:r w:rsidRPr="00A85955">
        <w:rPr>
          <w:sz w:val="28"/>
          <w:szCs w:val="28"/>
        </w:rPr>
        <w:t>Назовите группы инструментов симфонического оркестра.</w:t>
      </w:r>
      <w:r w:rsidRPr="00A85955">
        <w:rPr>
          <w:sz w:val="28"/>
          <w:szCs w:val="28"/>
        </w:rPr>
        <w:tab/>
        <w:t>Какие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инструменты используются в оркестре, но не входят ни в одну из этих групп?</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По каким признакам можно найти начало репризы в произведении?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Объясните термины: лейттема, каденция, речитатив, органный пункт?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музыкальные театры Москвы.</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Эффективной формой подготовки к итоговому экзамену является коллоквиум.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Для подготовки к коллоквиуму </w:t>
      </w:r>
      <w:r w:rsidR="00BE75EA">
        <w:rPr>
          <w:sz w:val="28"/>
          <w:szCs w:val="28"/>
        </w:rPr>
        <w:t>обучающиеся</w:t>
      </w:r>
      <w:r w:rsidRPr="00A85955">
        <w:rPr>
          <w:sz w:val="28"/>
          <w:szCs w:val="28"/>
        </w:rPr>
        <w:t xml:space="preserve">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Полный список вопросов </w:t>
      </w:r>
      <w:r w:rsidR="00BE75EA">
        <w:rPr>
          <w:sz w:val="28"/>
          <w:szCs w:val="28"/>
        </w:rPr>
        <w:t>обучающимся</w:t>
      </w:r>
      <w:r w:rsidRPr="00A85955">
        <w:rPr>
          <w:sz w:val="28"/>
          <w:szCs w:val="28"/>
        </w:rPr>
        <w:t xml:space="preserve"> до коллоквиума не известен. </w:t>
      </w:r>
      <w:r w:rsidRPr="00A85955">
        <w:rPr>
          <w:sz w:val="28"/>
          <w:szCs w:val="28"/>
        </w:rPr>
        <w:lastRenderedPageBreak/>
        <w:t xml:space="preserve">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w:t>
      </w:r>
      <w:r w:rsidR="00BE75EA">
        <w:rPr>
          <w:sz w:val="28"/>
          <w:szCs w:val="28"/>
        </w:rPr>
        <w:t>обучающихся</w:t>
      </w:r>
      <w:r w:rsidRPr="00A85955">
        <w:rPr>
          <w:sz w:val="28"/>
          <w:szCs w:val="28"/>
        </w:rPr>
        <w:t>.</w:t>
      </w:r>
    </w:p>
    <w:p w:rsidR="00F44C24" w:rsidRPr="00A85955" w:rsidRDefault="00F44C24" w:rsidP="00A85955">
      <w:pPr>
        <w:pStyle w:val="221"/>
        <w:keepNext/>
        <w:keepLines/>
        <w:shd w:val="clear" w:color="auto" w:fill="auto"/>
        <w:tabs>
          <w:tab w:val="left" w:pos="1247"/>
        </w:tabs>
        <w:spacing w:before="0" w:line="360" w:lineRule="auto"/>
        <w:ind w:right="1" w:firstLine="0"/>
        <w:jc w:val="center"/>
        <w:rPr>
          <w:sz w:val="28"/>
          <w:szCs w:val="28"/>
        </w:rPr>
      </w:pPr>
      <w:bookmarkStart w:id="14" w:name="bookmark13"/>
      <w:r w:rsidRPr="00A85955">
        <w:rPr>
          <w:sz w:val="28"/>
          <w:szCs w:val="28"/>
        </w:rPr>
        <w:t>5.2. Критерии оценки промежуточной аттестации в форме экзамена (зачета) и итоговой аттестации</w:t>
      </w:r>
      <w:bookmarkEnd w:id="14"/>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F44C24" w:rsidRPr="00A85955" w:rsidRDefault="00F44C24" w:rsidP="00A85955">
      <w:pPr>
        <w:pStyle w:val="4"/>
        <w:shd w:val="clear" w:color="auto" w:fill="auto"/>
        <w:tabs>
          <w:tab w:val="left" w:pos="1196"/>
          <w:tab w:val="left" w:pos="4278"/>
        </w:tabs>
        <w:spacing w:after="0" w:line="360" w:lineRule="auto"/>
        <w:ind w:right="1" w:firstLine="720"/>
        <w:jc w:val="both"/>
        <w:rPr>
          <w:sz w:val="28"/>
          <w:szCs w:val="28"/>
        </w:rPr>
      </w:pPr>
      <w:r w:rsidRPr="00A85955">
        <w:rPr>
          <w:sz w:val="28"/>
          <w:szCs w:val="28"/>
        </w:rPr>
        <w:t>3</w:t>
      </w:r>
      <w:r w:rsidRPr="00A85955">
        <w:rPr>
          <w:sz w:val="28"/>
          <w:szCs w:val="28"/>
        </w:rPr>
        <w:tab/>
        <w:t>(«удовлетворительно»)</w:t>
      </w:r>
      <w:r w:rsidRPr="00A85955">
        <w:rPr>
          <w:sz w:val="28"/>
          <w:szCs w:val="28"/>
        </w:rPr>
        <w:tab/>
        <w:t>- устный или письменный ответ,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2 («неудовлетворительно») - б</w:t>
      </w:r>
      <w:r w:rsidRPr="00A85955">
        <w:rPr>
          <w:rStyle w:val="a7"/>
          <w:b w:val="0"/>
          <w:i w:val="0"/>
          <w:sz w:val="28"/>
          <w:szCs w:val="28"/>
        </w:rPr>
        <w:t>о</w:t>
      </w:r>
      <w:r w:rsidRPr="00A85955">
        <w:rPr>
          <w:sz w:val="28"/>
          <w:szCs w:val="28"/>
        </w:rPr>
        <w:t>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F44C24" w:rsidRPr="00A85955" w:rsidRDefault="00F44C24" w:rsidP="00A85955">
      <w:pPr>
        <w:pStyle w:val="4"/>
        <w:shd w:val="clear" w:color="auto" w:fill="auto"/>
        <w:tabs>
          <w:tab w:val="left" w:pos="1565"/>
        </w:tabs>
        <w:spacing w:after="0" w:line="360" w:lineRule="auto"/>
        <w:ind w:right="1"/>
        <w:rPr>
          <w:b/>
          <w:sz w:val="28"/>
          <w:szCs w:val="28"/>
        </w:rPr>
      </w:pPr>
      <w:r w:rsidRPr="00A85955">
        <w:rPr>
          <w:b/>
          <w:sz w:val="28"/>
          <w:szCs w:val="28"/>
        </w:rPr>
        <w:t>5.3.  Контрольные требования на разных этапах обучения</w:t>
      </w:r>
    </w:p>
    <w:p w:rsidR="00F44C24" w:rsidRPr="00A85955" w:rsidRDefault="00F44C24" w:rsidP="009B0F87">
      <w:pPr>
        <w:pStyle w:val="4"/>
        <w:shd w:val="clear" w:color="auto" w:fill="auto"/>
        <w:tabs>
          <w:tab w:val="left" w:pos="1565"/>
        </w:tabs>
        <w:spacing w:after="0" w:line="360" w:lineRule="auto"/>
        <w:ind w:right="1"/>
        <w:jc w:val="both"/>
        <w:rPr>
          <w:sz w:val="28"/>
          <w:szCs w:val="28"/>
        </w:rPr>
      </w:pPr>
      <w:r w:rsidRPr="00A85955">
        <w:rPr>
          <w:sz w:val="28"/>
          <w:szCs w:val="28"/>
        </w:rPr>
        <w:lastRenderedPageBreak/>
        <w:t xml:space="preserve">       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грамотно и связно рассказывать о том или ином сочинении или историческом событии,</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специальную терминологию, ориентироваться в биографии композитора,</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представлять исторический контекст событий, изложенных в биографиях композиторов,</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определить на слух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играть на фортепиано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основные стилевые направления в культуре и определять их характерные черты,</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и определять характерные черты пройденных жанров и форм.</w:t>
      </w:r>
    </w:p>
    <w:p w:rsidR="00620E46" w:rsidRDefault="00620E46">
      <w:pPr>
        <w:widowControl/>
        <w:spacing w:after="160" w:line="259" w:lineRule="auto"/>
        <w:rPr>
          <w:rStyle w:val="23"/>
          <w:rFonts w:eastAsia="Courier New"/>
          <w:b/>
          <w:sz w:val="28"/>
          <w:szCs w:val="28"/>
        </w:rPr>
      </w:pPr>
      <w:r>
        <w:rPr>
          <w:rStyle w:val="23"/>
          <w:rFonts w:eastAsia="Courier New"/>
          <w:b/>
          <w:sz w:val="28"/>
          <w:szCs w:val="28"/>
        </w:rPr>
        <w:br w:type="page"/>
      </w:r>
    </w:p>
    <w:p w:rsidR="00F44C24" w:rsidRPr="00A85955" w:rsidRDefault="00F44C24" w:rsidP="00A85955">
      <w:pPr>
        <w:pStyle w:val="4"/>
        <w:numPr>
          <w:ilvl w:val="0"/>
          <w:numId w:val="20"/>
        </w:numPr>
        <w:shd w:val="clear" w:color="auto" w:fill="auto"/>
        <w:tabs>
          <w:tab w:val="left" w:pos="895"/>
        </w:tabs>
        <w:spacing w:after="0" w:line="360" w:lineRule="auto"/>
        <w:ind w:right="1"/>
        <w:jc w:val="left"/>
        <w:rPr>
          <w:rStyle w:val="23"/>
          <w:b/>
          <w:sz w:val="28"/>
          <w:szCs w:val="28"/>
        </w:rPr>
      </w:pPr>
      <w:r w:rsidRPr="00A85955">
        <w:rPr>
          <w:rStyle w:val="23"/>
          <w:b/>
          <w:sz w:val="28"/>
          <w:szCs w:val="28"/>
        </w:rPr>
        <w:lastRenderedPageBreak/>
        <w:t>МЕТОДИЧЕСКОЕ ОБЕСПЕЧЕНИЕ УЧЕБНОГО ПРОЦЕССА</w:t>
      </w:r>
    </w:p>
    <w:p w:rsidR="00F44C24" w:rsidRPr="00A85955" w:rsidRDefault="00F44C24" w:rsidP="00125577">
      <w:pPr>
        <w:pStyle w:val="4"/>
        <w:shd w:val="clear" w:color="auto" w:fill="auto"/>
        <w:spacing w:after="0" w:line="360" w:lineRule="auto"/>
        <w:ind w:right="1" w:firstLine="700"/>
        <w:jc w:val="both"/>
        <w:rPr>
          <w:sz w:val="28"/>
          <w:szCs w:val="28"/>
        </w:rPr>
      </w:pPr>
      <w:r w:rsidRPr="00A85955">
        <w:rPr>
          <w:sz w:val="28"/>
          <w:szCs w:val="28"/>
        </w:rPr>
        <w:t>Занятия по предмету «Музыкальная литература проводятся в сформированных группах от 4 до 10 человек (мелкогрупповые занятия).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 каждом уроке «Музыкальной литературы» необходимо повторять и закреплять сведения, полученные на предыдущих занятиях.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Методические рекомендации преподавателям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w:t>
      </w:r>
      <w:r w:rsidRPr="00A85955">
        <w:rPr>
          <w:sz w:val="28"/>
          <w:szCs w:val="28"/>
        </w:rPr>
        <w:lastRenderedPageBreak/>
        <w:t>используется форма индивидуального опроса.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Практически весь новый материал </w:t>
      </w:r>
      <w:r w:rsidR="00BE75EA">
        <w:rPr>
          <w:sz w:val="28"/>
          <w:szCs w:val="28"/>
        </w:rPr>
        <w:t>обучающиеся</w:t>
      </w:r>
      <w:r w:rsidRPr="00A85955">
        <w:rPr>
          <w:sz w:val="28"/>
          <w:szCs w:val="28"/>
        </w:rPr>
        <w:t xml:space="preserve"> воспринимают со слов преподавателя и при музыкальных прослушиваниях, поэтому огромное значение имеют разнообразные </w:t>
      </w:r>
      <w:r w:rsidRPr="00A85955">
        <w:rPr>
          <w:b/>
          <w:sz w:val="28"/>
          <w:szCs w:val="28"/>
        </w:rPr>
        <w:t xml:space="preserve">словесные методы (объяснение, поисковая и закрепляющая беседа, рассказ). </w:t>
      </w:r>
      <w:r w:rsidRPr="00A85955">
        <w:rPr>
          <w:sz w:val="28"/>
          <w:szCs w:val="28"/>
        </w:rPr>
        <w:t>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b/>
          <w:sz w:val="28"/>
          <w:szCs w:val="28"/>
        </w:rPr>
        <w:t>Наглядные методы.</w:t>
      </w:r>
      <w:r w:rsidRPr="00A85955">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w:t>
      </w:r>
      <w:r w:rsidRPr="00A85955">
        <w:rPr>
          <w:sz w:val="28"/>
          <w:szCs w:val="28"/>
        </w:rPr>
        <w:lastRenderedPageBreak/>
        <w:t>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A85955">
        <w:rPr>
          <w:rStyle w:val="31"/>
          <w:sz w:val="28"/>
          <w:szCs w:val="28"/>
        </w:rPr>
        <w:t xml:space="preserve">с </w:t>
      </w:r>
      <w:r w:rsidRPr="00A85955">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Прослушивание музыки без нотного текста, с одной стороны, </w:t>
      </w:r>
      <w:r w:rsidRPr="00A85955">
        <w:rPr>
          <w:sz w:val="28"/>
          <w:szCs w:val="28"/>
        </w:rPr>
        <w:lastRenderedPageBreak/>
        <w:t xml:space="preserve">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w:t>
      </w:r>
      <w:r w:rsidR="00BE75EA">
        <w:rPr>
          <w:sz w:val="28"/>
          <w:szCs w:val="28"/>
        </w:rPr>
        <w:t>обучающихся</w:t>
      </w:r>
      <w:r w:rsidRPr="00A85955">
        <w:rPr>
          <w:sz w:val="28"/>
          <w:szCs w:val="28"/>
        </w:rPr>
        <w:t>,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F44C24" w:rsidRPr="00A85955" w:rsidRDefault="00F44C24" w:rsidP="00A85955">
      <w:pPr>
        <w:spacing w:line="360" w:lineRule="auto"/>
        <w:ind w:right="1"/>
        <w:jc w:val="center"/>
        <w:rPr>
          <w:rStyle w:val="42"/>
          <w:rFonts w:eastAsia="Courier New"/>
          <w:sz w:val="28"/>
          <w:szCs w:val="28"/>
        </w:rPr>
      </w:pPr>
      <w:r w:rsidRPr="00A85955">
        <w:rPr>
          <w:rStyle w:val="42"/>
          <w:rFonts w:eastAsia="Courier New"/>
          <w:sz w:val="28"/>
          <w:szCs w:val="28"/>
        </w:rPr>
        <w:t>6.2. Организация самостоятельной работы обучающихся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w:t>
      </w:r>
      <w:r w:rsidRPr="00A85955">
        <w:rPr>
          <w:sz w:val="28"/>
          <w:szCs w:val="28"/>
        </w:rPr>
        <w:lastRenderedPageBreak/>
        <w:t>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7B499C"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bookmarkStart w:id="15" w:name="bookmark17"/>
    </w:p>
    <w:p w:rsidR="008E1D55" w:rsidRPr="00A85955" w:rsidRDefault="008E1D55" w:rsidP="00A85955">
      <w:pPr>
        <w:pStyle w:val="4"/>
        <w:shd w:val="clear" w:color="auto" w:fill="auto"/>
        <w:spacing w:after="0" w:line="360" w:lineRule="auto"/>
        <w:ind w:right="1" w:firstLine="700"/>
        <w:jc w:val="both"/>
        <w:rPr>
          <w:rStyle w:val="131"/>
          <w:b w:val="0"/>
          <w:bCs w:val="0"/>
          <w:color w:val="auto"/>
          <w:sz w:val="28"/>
          <w:szCs w:val="28"/>
          <w:u w:val="none"/>
          <w:lang w:eastAsia="en-US" w:bidi="ar-SA"/>
        </w:rPr>
      </w:pPr>
    </w:p>
    <w:p w:rsidR="00620E46" w:rsidRDefault="00620E46">
      <w:pPr>
        <w:widowControl/>
        <w:spacing w:after="160" w:line="259" w:lineRule="auto"/>
        <w:rPr>
          <w:rStyle w:val="131"/>
          <w:rFonts w:eastAsia="Courier New"/>
          <w:sz w:val="28"/>
          <w:szCs w:val="28"/>
        </w:rPr>
      </w:pPr>
      <w:r>
        <w:rPr>
          <w:rStyle w:val="131"/>
          <w:rFonts w:eastAsia="Courier New"/>
          <w:sz w:val="28"/>
          <w:szCs w:val="28"/>
        </w:rPr>
        <w:br w:type="page"/>
      </w:r>
    </w:p>
    <w:p w:rsidR="00F44C24" w:rsidRPr="00125577" w:rsidRDefault="00F44C24" w:rsidP="00A85955">
      <w:pPr>
        <w:pStyle w:val="aa"/>
        <w:keepNext/>
        <w:keepLines/>
        <w:numPr>
          <w:ilvl w:val="0"/>
          <w:numId w:val="20"/>
        </w:numPr>
        <w:spacing w:line="360" w:lineRule="auto"/>
        <w:ind w:right="1"/>
        <w:jc w:val="center"/>
        <w:rPr>
          <w:rStyle w:val="131"/>
          <w:rFonts w:eastAsia="Courier New"/>
          <w:sz w:val="28"/>
          <w:szCs w:val="28"/>
        </w:rPr>
      </w:pPr>
      <w:r w:rsidRPr="00125577">
        <w:rPr>
          <w:rStyle w:val="131"/>
          <w:rFonts w:eastAsia="Courier New"/>
          <w:sz w:val="28"/>
          <w:szCs w:val="28"/>
        </w:rPr>
        <w:lastRenderedPageBreak/>
        <w:t>Список учебной и методической литературы</w:t>
      </w:r>
    </w:p>
    <w:p w:rsidR="00F44C24" w:rsidRPr="00125577" w:rsidRDefault="00F44C24" w:rsidP="00125577">
      <w:pPr>
        <w:keepNext/>
        <w:keepLines/>
        <w:spacing w:line="360" w:lineRule="auto"/>
        <w:ind w:right="1" w:firstLine="709"/>
        <w:rPr>
          <w:rFonts w:ascii="Times New Roman" w:hAnsi="Times New Roman" w:cs="Times New Roman"/>
          <w:sz w:val="28"/>
          <w:szCs w:val="28"/>
        </w:rPr>
      </w:pPr>
      <w:r w:rsidRPr="00125577">
        <w:rPr>
          <w:rStyle w:val="1313pt"/>
          <w:rFonts w:eastAsia="Courier New"/>
          <w:sz w:val="28"/>
          <w:szCs w:val="28"/>
        </w:rPr>
        <w:t>Учебн</w:t>
      </w:r>
      <w:bookmarkEnd w:id="15"/>
      <w:r w:rsidR="007B499C" w:rsidRPr="00125577">
        <w:rPr>
          <w:rStyle w:val="1313pt"/>
          <w:rFonts w:eastAsia="Courier New"/>
          <w:sz w:val="28"/>
          <w:szCs w:val="28"/>
        </w:rPr>
        <w:t>ая литература:</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Аверьянова О.И. «Отечественная музыкальная литература XX века» Учебник для ДМШ (четвертый год обучения). М.: «Музыка», 2005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Брянцева В.Н. «Музыкальная литература зарубежных стран: учебник для детских музыкальных школ (второй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Козлова Н.П. «Русская музыкальная литература». Учебник для ДМШ. Третий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Осовицкая З.Е., Казаринова А.С. Музыкальная литература. Первый год обучения</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Прохорова И.А. «Музыкальная литература зарубежных стран» для 5 класса ДМШ. М.: «Музыка», 1985.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Смирнова Э.С. «Русская музыкальная литература». Учебник для ДМШ (третий год обучения). М.: «Музыка»</w:t>
      </w:r>
    </w:p>
    <w:p w:rsidR="00F44C24" w:rsidRPr="00A85955" w:rsidRDefault="00F44C24" w:rsidP="00A85955">
      <w:pPr>
        <w:keepNext/>
        <w:keepLines/>
        <w:spacing w:line="360" w:lineRule="auto"/>
        <w:ind w:right="1" w:firstLine="700"/>
        <w:rPr>
          <w:rStyle w:val="14"/>
          <w:rFonts w:eastAsia="Courier New"/>
          <w:b/>
          <w:sz w:val="28"/>
          <w:szCs w:val="28"/>
        </w:rPr>
      </w:pPr>
      <w:bookmarkStart w:id="16" w:name="bookmark18"/>
      <w:r w:rsidRPr="00A85955">
        <w:rPr>
          <w:rStyle w:val="14"/>
          <w:rFonts w:eastAsia="Courier New"/>
          <w:b/>
          <w:sz w:val="28"/>
          <w:szCs w:val="28"/>
        </w:rPr>
        <w:t>Учебные пособия</w:t>
      </w:r>
      <w:bookmarkEnd w:id="16"/>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Анисимова Е., Даниленко Г., Оберемко О., Готовимся к музыкальной викторине, учебное пособие по муз. лит-ре зарубежных стран, СПб, Гармония, 2005</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Калинина Г.Ф. Тесты по музыкальной литературе для 4 класса Тесты по зарубежной музыке Тесты по русской музыке, М., 2001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Калинина Г.Ф., Егорова Л.Н. Тесты по отечественной музыкеМ., 2001</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Калинина Г.Ф. Игры на уроках музыкальной литературы: вводный курс, зарубежная музыка, русская музыка, Вопросы, задания, тесты, М., 2003</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Островская Я.Е., Фролова Л. А., Цес Н.Н. Рабочая тетрадь по музыкальной литературе зарубежных стран 5 класс (2 год обучения). «Композитор» СПб, 2012</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lastRenderedPageBreak/>
        <w:t>Панова Н.В. Музыкальная литература зарубежных стран (рабочая тетрадь для 5 кл.). М., «Престо», 2009</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Панова Н.В. Русская музыкальная литература (рабочая тетрадь для 6</w:t>
      </w:r>
      <w:r w:rsidRPr="00A85955">
        <w:rPr>
          <w:sz w:val="28"/>
          <w:szCs w:val="28"/>
        </w:rPr>
        <w:softHyphen/>
        <w:t>7 кл.). I часть. М., «Престо», 2009; II часть. М., «Престо», 2010</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Разумовская О.К. Русские композиторы. Биографии, викторины, кроссворды» М, Айрис-пресс, 2007</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Столова Е.Ю., Кельх Э.А. «Музыкальный детектив», занимательное пособие по музыкальной литературе в вопросах и ответах, СПб, Композитор, 2006</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Экерт Я. 500 музыкальных загадок, М., Советский композитор, 1971</w:t>
      </w:r>
    </w:p>
    <w:p w:rsidR="00F44C24" w:rsidRPr="00A85955" w:rsidRDefault="00F44C24" w:rsidP="00A85955">
      <w:pPr>
        <w:pStyle w:val="4"/>
        <w:shd w:val="clear" w:color="auto" w:fill="auto"/>
        <w:spacing w:after="0" w:line="360" w:lineRule="auto"/>
        <w:ind w:left="426" w:right="1"/>
        <w:jc w:val="left"/>
        <w:rPr>
          <w:rStyle w:val="23"/>
          <w:b/>
          <w:sz w:val="28"/>
          <w:szCs w:val="28"/>
        </w:rPr>
      </w:pPr>
      <w:r w:rsidRPr="00A85955">
        <w:rPr>
          <w:rStyle w:val="23"/>
          <w:b/>
          <w:sz w:val="28"/>
          <w:szCs w:val="28"/>
        </w:rPr>
        <w:t>Рекомендуемая дополнительная литература</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О.И.</w:t>
      </w:r>
      <w:r w:rsidRPr="00A85955">
        <w:rPr>
          <w:i/>
          <w:iCs/>
          <w:sz w:val="28"/>
          <w:szCs w:val="28"/>
        </w:rPr>
        <w:t xml:space="preserve"> </w:t>
      </w:r>
      <w:r w:rsidRPr="00A85955">
        <w:rPr>
          <w:sz w:val="28"/>
          <w:szCs w:val="28"/>
        </w:rPr>
        <w:t xml:space="preserve"> Русская музыка второй половины ХХ века : Р. Щедрин, Э. Денисов, А. Шнитке. Книга для чтения. Учебное пособие по предмету «Музыкальная литература» для ДМШ и ДШИ. М.: Росмэн, 2004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 И.</w:t>
      </w:r>
      <w:r w:rsidRPr="00A85955">
        <w:rPr>
          <w:sz w:val="28"/>
          <w:szCs w:val="28"/>
        </w:rPr>
        <w:t xml:space="preserve"> Русская музыка до середины XIX века. М. И. Глинка, А. С. Даргомыжский. Книга для чтения. Учебное пособие по предмету «Музыкальная литература» для ДМШ и ДШИ. М.: Росмэн-пресс, 2003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Романтизм. Ф. Шуберт. Р. Шуман. Ф. Шопен. Книга для чтения. Учебное пособие по предмету «Музыкальной литература» для ДМШ и ДШИ. М.: Росмэн-пресс, 2003</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xml:space="preserve"> Русская музыка второй половины XIX века. А. П. Бородин, М. П. Мусоргский, Н. А. Римский-Корсаков. Книга для чтения. Учебное пособие по предмету «Музыкальной литература» для ДМШ и ДШИ. М.: Росмэн-пресс, 2003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Великие музыкальные имена, СПб, Союз художников, 2007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Контрольная по музыкальной литературе, пособие для уч-ся 5 классов по зарубежной музыке, СПб, Союз художников,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Всеобщая история музыки /авт.-сост. А.Минакова, С. Минаков - М.: Эксмо, 2009.</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iCs/>
          <w:sz w:val="28"/>
          <w:szCs w:val="28"/>
        </w:rPr>
        <w:lastRenderedPageBreak/>
        <w:t>Енукидзе Н. И.</w:t>
      </w:r>
      <w:r w:rsidRPr="00A85955">
        <w:rPr>
          <w:sz w:val="28"/>
          <w:szCs w:val="28"/>
        </w:rPr>
        <w:t xml:space="preserve"> Популярные музыкальные жанры. Из истории джаза и мюзикла. Книга для чтения. Учебное пособие по предмету «Музыкальная литература» для ДМШ и ДШИ. М.: Росмэн,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Жизни великих музыкантов. Эпоха творчества:</w:t>
      </w:r>
    </w:p>
    <w:p w:rsidR="00F44C24" w:rsidRPr="00A85955" w:rsidRDefault="00F44C24" w:rsidP="00A85955">
      <w:pPr>
        <w:pStyle w:val="4"/>
        <w:shd w:val="clear" w:color="auto" w:fill="auto"/>
        <w:tabs>
          <w:tab w:val="left" w:pos="1771"/>
          <w:tab w:val="center" w:pos="2549"/>
          <w:tab w:val="center" w:pos="3715"/>
          <w:tab w:val="left" w:pos="4400"/>
          <w:tab w:val="left" w:pos="7496"/>
        </w:tabs>
        <w:spacing w:after="0" w:line="360" w:lineRule="auto"/>
        <w:ind w:left="426" w:right="1"/>
        <w:jc w:val="both"/>
        <w:rPr>
          <w:sz w:val="28"/>
          <w:szCs w:val="28"/>
        </w:rPr>
      </w:pPr>
      <w:r w:rsidRPr="00A85955">
        <w:rPr>
          <w:sz w:val="28"/>
          <w:szCs w:val="28"/>
        </w:rPr>
        <w:t>вып.1</w:t>
      </w:r>
      <w:r w:rsidRPr="00A85955">
        <w:rPr>
          <w:sz w:val="28"/>
          <w:szCs w:val="28"/>
        </w:rPr>
        <w:tab/>
        <w:t>-</w:t>
      </w:r>
      <w:r w:rsidRPr="00A85955">
        <w:rPr>
          <w:sz w:val="28"/>
          <w:szCs w:val="28"/>
        </w:rPr>
        <w:tab/>
        <w:t>Роланд</w:t>
      </w:r>
      <w:r w:rsidRPr="00A85955">
        <w:rPr>
          <w:sz w:val="28"/>
          <w:szCs w:val="28"/>
        </w:rPr>
        <w:tab/>
        <w:t>Вернон.</w:t>
      </w:r>
      <w:r w:rsidRPr="00A85955">
        <w:rPr>
          <w:sz w:val="28"/>
          <w:szCs w:val="28"/>
        </w:rPr>
        <w:tab/>
        <w:t>А.Вивальди, И.С.Бах,</w:t>
      </w:r>
      <w:r w:rsidRPr="00A85955">
        <w:rPr>
          <w:sz w:val="28"/>
          <w:szCs w:val="28"/>
        </w:rPr>
        <w:tab/>
        <w:t>В.А.Моцарт,</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Л.Бетховен;</w:t>
      </w:r>
    </w:p>
    <w:p w:rsidR="00F44C24" w:rsidRPr="00A85955" w:rsidRDefault="00F44C24" w:rsidP="00A85955">
      <w:pPr>
        <w:pStyle w:val="4"/>
        <w:numPr>
          <w:ilvl w:val="0"/>
          <w:numId w:val="30"/>
        </w:numPr>
        <w:shd w:val="clear" w:color="auto" w:fill="auto"/>
        <w:tabs>
          <w:tab w:val="center" w:pos="851"/>
          <w:tab w:val="center" w:pos="2268"/>
          <w:tab w:val="left" w:pos="4387"/>
          <w:tab w:val="left" w:pos="7430"/>
        </w:tabs>
        <w:spacing w:after="0" w:line="360" w:lineRule="auto"/>
        <w:ind w:left="426" w:right="1"/>
        <w:jc w:val="both"/>
        <w:rPr>
          <w:sz w:val="28"/>
          <w:szCs w:val="28"/>
        </w:rPr>
      </w:pPr>
      <w:r w:rsidRPr="00A85955">
        <w:rPr>
          <w:sz w:val="28"/>
          <w:szCs w:val="28"/>
        </w:rPr>
        <w:t>вып.2</w:t>
      </w:r>
      <w:r w:rsidRPr="00A85955">
        <w:rPr>
          <w:sz w:val="28"/>
          <w:szCs w:val="28"/>
        </w:rPr>
        <w:tab/>
        <w:t xml:space="preserve"> - РоландВернон.Ф.Шопен, Дж.Верди, Дж.Гершвин,</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И. Стравинский;</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вып.3 - Николай Осипов. М.Глинка, П.Чайковский, М.Мусоргский, Н.Римский-Корсаков. Изд-во «Поматур»</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Енукидзе Н. И.</w:t>
      </w:r>
      <w:r w:rsidRPr="00A85955">
        <w:rPr>
          <w:sz w:val="28"/>
          <w:szCs w:val="28"/>
        </w:rPr>
        <w:t xml:space="preserve"> Русская музыка конца XIX - начала XX века: П. Чайковский, А. Скрябин, С. Рахманинов. Книга для чтения. Учебное пособие по предмету «Музыкальная литература» для ДМШ и ДШИ. М.: Росмэн-пресс, 2004 </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Ильичева А. В. , Иофис Б. Р.</w:t>
      </w:r>
      <w:r w:rsidRPr="00A85955">
        <w:rPr>
          <w:sz w:val="28"/>
          <w:szCs w:val="28"/>
        </w:rPr>
        <w:t xml:space="preserve"> Европейская музыка ХХ века. Группа «Шести». Новая венская школа. Б. Барток. П. Хиндемит. Книга для чтения. Учебное пособие по предмету «Музыкальная литература» для ДМШ и ДШИ. М.: Росмэн, 2004 </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Кирнарская Д. К.</w:t>
      </w:r>
      <w:r w:rsidRPr="00A85955">
        <w:rPr>
          <w:sz w:val="28"/>
          <w:szCs w:val="28"/>
        </w:rPr>
        <w:t> Классицизм. Й. Гайдн, В. Моцарт, Л. Бетховен. Книга для чтения. Учебное пособие по предмету «Музыкальная литература» для ДМШ и ДШИ.  М.: Росмэн, 2002</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
          <w:iCs/>
          <w:sz w:val="28"/>
          <w:szCs w:val="28"/>
        </w:rPr>
        <w:t>Тихонова А. И.</w:t>
      </w:r>
      <w:r w:rsidRPr="00A85955">
        <w:rPr>
          <w:sz w:val="28"/>
          <w:szCs w:val="28"/>
        </w:rPr>
        <w:t xml:space="preserve"> Возрождение и барокко. К. Монтеверди, Г. Пёрселл, Ф. Куперен, А. Вивальди, И.-С. Бах, Г.-Ф. Гендель. Книга для чтения. Учебное пособие по предмету «Музыкальная литература» для ДМШ и ДШИ. М.: Росмэн, 2003 </w:t>
      </w:r>
    </w:p>
    <w:p w:rsidR="00F44C24" w:rsidRPr="00A85955" w:rsidRDefault="00F44C24" w:rsidP="00A85955">
      <w:pPr>
        <w:pStyle w:val="4"/>
        <w:shd w:val="clear" w:color="auto" w:fill="auto"/>
        <w:spacing w:after="0" w:line="360" w:lineRule="auto"/>
        <w:ind w:right="1" w:firstLine="700"/>
        <w:jc w:val="left"/>
        <w:rPr>
          <w:rStyle w:val="23"/>
          <w:b/>
          <w:sz w:val="28"/>
          <w:szCs w:val="28"/>
        </w:rPr>
      </w:pPr>
      <w:r w:rsidRPr="00A85955">
        <w:rPr>
          <w:rStyle w:val="23"/>
          <w:b/>
          <w:sz w:val="28"/>
          <w:szCs w:val="28"/>
        </w:rPr>
        <w:t>Хрестоматии</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музыкальной литературе для 4 класса ДМШ. Составители Владимиров В.Н., Лагутин А.М.: «Музыка», 1970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музыкальной литературе зарубежных стран для 5 класса ДМШ. Составитель Прохорова И.М.: «Музыка», 1990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lastRenderedPageBreak/>
        <w:t>Хрестоматия по русской музыкальной литературе для 6-7 классов ДМШ. Составители. Смирнова Э.С., Самонов А.М.: «Музыка», 1968</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Хрестоматия по музыкальной литературе советского периода для 7 класса ДМШ. Составитель Самонов А.М.: «Музыка», 1993 </w:t>
      </w:r>
    </w:p>
    <w:p w:rsidR="008E1D55" w:rsidRPr="009B0F87" w:rsidRDefault="009B0F87" w:rsidP="009B0F87">
      <w:pPr>
        <w:pStyle w:val="4"/>
        <w:shd w:val="clear" w:color="auto" w:fill="auto"/>
        <w:spacing w:after="0" w:line="360" w:lineRule="auto"/>
        <w:ind w:right="1" w:firstLine="700"/>
        <w:jc w:val="left"/>
        <w:rPr>
          <w:b/>
          <w:color w:val="000000"/>
          <w:sz w:val="28"/>
          <w:szCs w:val="28"/>
          <w:u w:val="single"/>
          <w:shd w:val="clear" w:color="auto" w:fill="FFFFFF"/>
          <w:lang w:eastAsia="ru-RU" w:bidi="ru-RU"/>
        </w:rPr>
      </w:pPr>
      <w:r>
        <w:rPr>
          <w:rStyle w:val="23"/>
          <w:b/>
          <w:sz w:val="28"/>
          <w:szCs w:val="28"/>
        </w:rPr>
        <w:t>Методическая литература</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История музыки с нотными образцами и иллюстрациями, Теоретические основы, фольклор, разбор музыкальных произведений. СПб, Композитор,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М., Музыка, 1982</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(для музыкальных училищ). М., 2005</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Лисянская Е.Б. Музыкальная литература: методическое пособие. Росмэн,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Методические записки по вопросам музыкального образования. Сб. статей, вып.3. М.: Музыка,1991</w:t>
      </w:r>
      <w:r w:rsidR="009B0F87">
        <w:rPr>
          <w:sz w:val="28"/>
          <w:szCs w:val="28"/>
        </w:rPr>
        <w:t>.</w:t>
      </w:r>
      <w:r w:rsidRPr="00A85955">
        <w:rPr>
          <w:sz w:val="28"/>
          <w:szCs w:val="28"/>
        </w:rPr>
        <w:t xml:space="preserve">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Тихонова А.И. - составитель. Как преподавать музыкальную литературу. М., Классика-ХХ</w:t>
      </w:r>
      <w:r w:rsidRPr="00A85955">
        <w:rPr>
          <w:sz w:val="28"/>
          <w:szCs w:val="28"/>
          <w:lang w:val="en-US"/>
        </w:rPr>
        <w:t>I</w:t>
      </w:r>
      <w:r w:rsidRPr="00A85955">
        <w:rPr>
          <w:sz w:val="28"/>
          <w:szCs w:val="28"/>
        </w:rPr>
        <w:t>, 2007</w:t>
      </w:r>
      <w:r w:rsidR="009B0F87">
        <w:rPr>
          <w:sz w:val="28"/>
          <w:szCs w:val="28"/>
        </w:rPr>
        <w:t>.</w:t>
      </w:r>
    </w:p>
    <w:p w:rsidR="00F44C24" w:rsidRPr="009B0F87" w:rsidRDefault="00F44C24" w:rsidP="009B0F87">
      <w:pPr>
        <w:pStyle w:val="4"/>
        <w:numPr>
          <w:ilvl w:val="0"/>
          <w:numId w:val="30"/>
        </w:numPr>
        <w:shd w:val="clear" w:color="auto" w:fill="auto"/>
        <w:spacing w:after="0" w:line="360" w:lineRule="auto"/>
        <w:ind w:left="426" w:right="1"/>
        <w:jc w:val="left"/>
        <w:rPr>
          <w:sz w:val="28"/>
          <w:szCs w:val="28"/>
        </w:rPr>
      </w:pPr>
      <w:r w:rsidRPr="00A85955">
        <w:rPr>
          <w:sz w:val="28"/>
          <w:szCs w:val="28"/>
        </w:rPr>
        <w:t>Сорокотягин Д. Музыкальная литература в таблицах: полный курс обучения</w:t>
      </w:r>
      <w:r w:rsidR="007B499C" w:rsidRPr="00A85955">
        <w:rPr>
          <w:sz w:val="28"/>
          <w:szCs w:val="28"/>
        </w:rPr>
        <w:t>, Ростов-на Дону, Феникс, 2009</w:t>
      </w:r>
      <w:r w:rsidR="009B0F87">
        <w:rPr>
          <w:sz w:val="28"/>
          <w:szCs w:val="28"/>
        </w:rPr>
        <w:t>.</w:t>
      </w:r>
    </w:p>
    <w:sectPr w:rsidR="00F44C24" w:rsidRPr="009B0F87" w:rsidSect="000070AB">
      <w:headerReference w:type="even" r:id="rId8"/>
      <w:footerReference w:type="default" r:id="rId9"/>
      <w:pgSz w:w="11906"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15" w:rsidRDefault="00263315" w:rsidP="00F44C24">
      <w:r>
        <w:separator/>
      </w:r>
    </w:p>
  </w:endnote>
  <w:endnote w:type="continuationSeparator" w:id="0">
    <w:p w:rsidR="00263315" w:rsidRDefault="00263315" w:rsidP="00F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20376"/>
      <w:docPartObj>
        <w:docPartGallery w:val="Page Numbers (Bottom of Page)"/>
        <w:docPartUnique/>
      </w:docPartObj>
    </w:sdtPr>
    <w:sdtEndPr/>
    <w:sdtContent>
      <w:p w:rsidR="00263315" w:rsidRDefault="00263315" w:rsidP="00D62832">
        <w:pPr>
          <w:pStyle w:val="ab"/>
          <w:jc w:val="center"/>
        </w:pPr>
        <w:r w:rsidRPr="00D62832">
          <w:rPr>
            <w:rFonts w:ascii="Times New Roman" w:hAnsi="Times New Roman" w:cs="Times New Roman"/>
          </w:rPr>
          <w:fldChar w:fldCharType="begin"/>
        </w:r>
        <w:r w:rsidRPr="00D62832">
          <w:rPr>
            <w:rFonts w:ascii="Times New Roman" w:hAnsi="Times New Roman" w:cs="Times New Roman"/>
          </w:rPr>
          <w:instrText>PAGE   \* MERGEFORMAT</w:instrText>
        </w:r>
        <w:r w:rsidRPr="00D62832">
          <w:rPr>
            <w:rFonts w:ascii="Times New Roman" w:hAnsi="Times New Roman" w:cs="Times New Roman"/>
          </w:rPr>
          <w:fldChar w:fldCharType="separate"/>
        </w:r>
        <w:r w:rsidR="002160C9">
          <w:rPr>
            <w:rFonts w:ascii="Times New Roman" w:hAnsi="Times New Roman" w:cs="Times New Roman"/>
            <w:noProof/>
          </w:rPr>
          <w:t>8</w:t>
        </w:r>
        <w:r w:rsidRPr="00D6283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15" w:rsidRDefault="00263315" w:rsidP="00F44C24">
      <w:r>
        <w:separator/>
      </w:r>
    </w:p>
  </w:footnote>
  <w:footnote w:type="continuationSeparator" w:id="0">
    <w:p w:rsidR="00263315" w:rsidRDefault="00263315" w:rsidP="00F4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15" w:rsidRDefault="002160C9">
    <w:pPr>
      <w:rPr>
        <w:sz w:val="2"/>
        <w:szCs w:val="2"/>
      </w:rPr>
    </w:pPr>
    <w:r>
      <w:rPr>
        <w:noProof/>
        <w:lang w:bidi="ar-SA"/>
      </w:rPr>
      <w:pict>
        <v:shapetype id="_x0000_t202" coordsize="21600,21600" o:spt="202" path="m,l,21600r21600,l21600,xe">
          <v:stroke joinstyle="miter"/>
          <v:path gradientshapeok="t" o:connecttype="rect"/>
        </v:shapetype>
        <v:shape id="Надпись 2" o:spid="_x0000_s4098" type="#_x0000_t202" style="position:absolute;margin-left:65.65pt;margin-top:69pt;width:66.5pt;height:12.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iKwAIAAKw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" filled="f" stroked="f">
          <v:textbox style="mso-fit-shape-to-text:t" inset="0,0,0,0">
            <w:txbxContent>
              <w:p w:rsidR="00263315" w:rsidRDefault="00263315">
                <w:r>
                  <w:rPr>
                    <w:rStyle w:val="13pt"/>
                    <w:rFonts w:eastAsia="Courier New"/>
                  </w:rPr>
                  <w:t>3 четверть</w:t>
                </w:r>
              </w:p>
            </w:txbxContent>
          </v:textbox>
          <w10:wrap anchorx="page" anchory="page"/>
        </v:shape>
      </w:pict>
    </w:r>
    <w:r>
      <w:rPr>
        <w:noProof/>
        <w:lang w:bidi="ar-SA"/>
      </w:rPr>
      <w:pict>
        <v:shape id="Надпись 1" o:spid="_x0000_s4097" type="#_x0000_t202" style="position:absolute;margin-left:512.25pt;margin-top:30.1pt;width:8.65pt;height:6.7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" filled="f" stroked="f">
          <v:textbox style="mso-fit-shape-to-text:t" inset="0,0,0,0">
            <w:txbxContent>
              <w:p w:rsidR="00263315" w:rsidRDefault="00263315">
                <w:r>
                  <w:fldChar w:fldCharType="begin"/>
                </w:r>
                <w:r>
                  <w:instrText xml:space="preserve"> PAGE \* MERGEFORMAT </w:instrText>
                </w:r>
                <w:r>
                  <w:fldChar w:fldCharType="separate"/>
                </w:r>
                <w:r w:rsidRPr="005B44C2">
                  <w:rPr>
                    <w:rStyle w:val="a6"/>
                    <w:rFonts w:eastAsia="Courier New"/>
                    <w:noProof/>
                  </w:rPr>
                  <w:t>14</w:t>
                </w:r>
                <w:r>
                  <w:rPr>
                    <w:rStyle w:val="a6"/>
                    <w:rFonts w:eastAsia="Courier New"/>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BD"/>
    <w:multiLevelType w:val="multilevel"/>
    <w:tmpl w:val="DD8CD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04EE3"/>
    <w:multiLevelType w:val="multilevel"/>
    <w:tmpl w:val="C64498DC"/>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007FD"/>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E0685"/>
    <w:multiLevelType w:val="hybridMultilevel"/>
    <w:tmpl w:val="245EAF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93BF4"/>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72ACA"/>
    <w:multiLevelType w:val="hybridMultilevel"/>
    <w:tmpl w:val="D772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4721F"/>
    <w:multiLevelType w:val="hybridMultilevel"/>
    <w:tmpl w:val="B96A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33759"/>
    <w:multiLevelType w:val="multilevel"/>
    <w:tmpl w:val="3DCAB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57779"/>
    <w:multiLevelType w:val="multilevel"/>
    <w:tmpl w:val="3E80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2E575F"/>
    <w:multiLevelType w:val="multilevel"/>
    <w:tmpl w:val="26726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C35EE7"/>
    <w:multiLevelType w:val="multilevel"/>
    <w:tmpl w:val="FE42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782574"/>
    <w:multiLevelType w:val="multilevel"/>
    <w:tmpl w:val="0E5EA23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B33E5"/>
    <w:multiLevelType w:val="multilevel"/>
    <w:tmpl w:val="38D4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6C688F"/>
    <w:multiLevelType w:val="multilevel"/>
    <w:tmpl w:val="2BEEA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4A69F5"/>
    <w:multiLevelType w:val="multilevel"/>
    <w:tmpl w:val="5EAC41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4247C4"/>
    <w:multiLevelType w:val="multilevel"/>
    <w:tmpl w:val="E0967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F341D5"/>
    <w:multiLevelType w:val="multilevel"/>
    <w:tmpl w:val="84041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487EC5"/>
    <w:multiLevelType w:val="hybridMultilevel"/>
    <w:tmpl w:val="7FCA0D1E"/>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15:restartNumberingAfterBreak="0">
    <w:nsid w:val="5E7163D9"/>
    <w:multiLevelType w:val="hybridMultilevel"/>
    <w:tmpl w:val="B8EA6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9C49F2"/>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450FF"/>
    <w:multiLevelType w:val="multilevel"/>
    <w:tmpl w:val="1CE61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38030E"/>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920BB7"/>
    <w:multiLevelType w:val="multilevel"/>
    <w:tmpl w:val="4470D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9B5887"/>
    <w:multiLevelType w:val="multilevel"/>
    <w:tmpl w:val="F4947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CB570C5"/>
    <w:multiLevelType w:val="multilevel"/>
    <w:tmpl w:val="ED66174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87BC4"/>
    <w:multiLevelType w:val="hybridMultilevel"/>
    <w:tmpl w:val="AB62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C7B46"/>
    <w:multiLevelType w:val="hybridMultilevel"/>
    <w:tmpl w:val="17CA008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
  </w:num>
  <w:num w:numId="5">
    <w:abstractNumId w:val="26"/>
  </w:num>
  <w:num w:numId="6">
    <w:abstractNumId w:val="23"/>
  </w:num>
  <w:num w:numId="7">
    <w:abstractNumId w:val="12"/>
  </w:num>
  <w:num w:numId="8">
    <w:abstractNumId w:val="15"/>
  </w:num>
  <w:num w:numId="9">
    <w:abstractNumId w:val="8"/>
  </w:num>
  <w:num w:numId="10">
    <w:abstractNumId w:val="16"/>
  </w:num>
  <w:num w:numId="11">
    <w:abstractNumId w:val="18"/>
  </w:num>
  <w:num w:numId="12">
    <w:abstractNumId w:val="7"/>
  </w:num>
  <w:num w:numId="13">
    <w:abstractNumId w:val="19"/>
  </w:num>
  <w:num w:numId="14">
    <w:abstractNumId w:val="25"/>
  </w:num>
  <w:num w:numId="15">
    <w:abstractNumId w:val="11"/>
  </w:num>
  <w:num w:numId="16">
    <w:abstractNumId w:val="10"/>
  </w:num>
  <w:num w:numId="17">
    <w:abstractNumId w:val="13"/>
  </w:num>
  <w:num w:numId="18">
    <w:abstractNumId w:val="21"/>
  </w:num>
  <w:num w:numId="19">
    <w:abstractNumId w:val="14"/>
  </w:num>
  <w:num w:numId="20">
    <w:abstractNumId w:val="3"/>
  </w:num>
  <w:num w:numId="21">
    <w:abstractNumId w:val="5"/>
  </w:num>
  <w:num w:numId="22">
    <w:abstractNumId w:val="22"/>
  </w:num>
  <w:num w:numId="23">
    <w:abstractNumId w:val="2"/>
  </w:num>
  <w:num w:numId="24">
    <w:abstractNumId w:val="24"/>
  </w:num>
  <w:num w:numId="25">
    <w:abstractNumId w:val="4"/>
  </w:num>
  <w:num w:numId="26">
    <w:abstractNumId w:val="28"/>
  </w:num>
  <w:num w:numId="27">
    <w:abstractNumId w:val="29"/>
  </w:num>
  <w:num w:numId="28">
    <w:abstractNumId w:val="6"/>
  </w:num>
  <w:num w:numId="29">
    <w:abstractNumId w:val="3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81EA3"/>
    <w:rsid w:val="000070AB"/>
    <w:rsid w:val="00067087"/>
    <w:rsid w:val="000C1569"/>
    <w:rsid w:val="00116631"/>
    <w:rsid w:val="00125577"/>
    <w:rsid w:val="001505C5"/>
    <w:rsid w:val="001E4D36"/>
    <w:rsid w:val="002160C9"/>
    <w:rsid w:val="00263315"/>
    <w:rsid w:val="00264F6E"/>
    <w:rsid w:val="00361666"/>
    <w:rsid w:val="00381EA3"/>
    <w:rsid w:val="003A5498"/>
    <w:rsid w:val="00402D69"/>
    <w:rsid w:val="004251D8"/>
    <w:rsid w:val="00520C02"/>
    <w:rsid w:val="00527237"/>
    <w:rsid w:val="005316BA"/>
    <w:rsid w:val="00541AA5"/>
    <w:rsid w:val="005D29E5"/>
    <w:rsid w:val="005E68CD"/>
    <w:rsid w:val="00620E46"/>
    <w:rsid w:val="00680DD3"/>
    <w:rsid w:val="006E2AFA"/>
    <w:rsid w:val="006F1A89"/>
    <w:rsid w:val="00706CA4"/>
    <w:rsid w:val="00795D12"/>
    <w:rsid w:val="007B499C"/>
    <w:rsid w:val="007E3E2E"/>
    <w:rsid w:val="00815069"/>
    <w:rsid w:val="0085465F"/>
    <w:rsid w:val="00881B32"/>
    <w:rsid w:val="008E1D55"/>
    <w:rsid w:val="009800BD"/>
    <w:rsid w:val="009B0F87"/>
    <w:rsid w:val="009D6A4B"/>
    <w:rsid w:val="00A04A81"/>
    <w:rsid w:val="00A82A75"/>
    <w:rsid w:val="00A85955"/>
    <w:rsid w:val="00AB7A28"/>
    <w:rsid w:val="00AF27A4"/>
    <w:rsid w:val="00B46AEF"/>
    <w:rsid w:val="00BC43B2"/>
    <w:rsid w:val="00BE75EA"/>
    <w:rsid w:val="00C27702"/>
    <w:rsid w:val="00CD7B01"/>
    <w:rsid w:val="00D13BA4"/>
    <w:rsid w:val="00D203DF"/>
    <w:rsid w:val="00D62832"/>
    <w:rsid w:val="00DA575E"/>
    <w:rsid w:val="00E56D3D"/>
    <w:rsid w:val="00E647EF"/>
    <w:rsid w:val="00EC77B5"/>
    <w:rsid w:val="00F44C24"/>
    <w:rsid w:val="00F70F6A"/>
    <w:rsid w:val="00F9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6B3656C"/>
  <w15:docId w15:val="{5425655C-382C-4263-868C-072EB2F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2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F44C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4C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F44C24"/>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F44C24"/>
    <w:pPr>
      <w:shd w:val="clear" w:color="auto" w:fill="FFFFFF"/>
      <w:spacing w:after="2220" w:line="322" w:lineRule="exact"/>
      <w:jc w:val="center"/>
    </w:pPr>
    <w:rPr>
      <w:rFonts w:ascii="Times New Roman" w:eastAsia="Times New Roman" w:hAnsi="Times New Roman" w:cs="Times New Roman"/>
      <w:color w:val="auto"/>
      <w:sz w:val="26"/>
      <w:szCs w:val="26"/>
      <w:lang w:eastAsia="en-US" w:bidi="ar-SA"/>
    </w:rPr>
  </w:style>
  <w:style w:type="table" w:customStyle="1" w:styleId="TableNormal">
    <w:name w:val="Table Normal"/>
    <w:uiPriority w:val="2"/>
    <w:semiHidden/>
    <w:qFormat/>
    <w:rsid w:val="00F44C2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4">
    <w:name w:val="Hyperlink"/>
    <w:basedOn w:val="a0"/>
    <w:rsid w:val="00F44C24"/>
    <w:rPr>
      <w:color w:val="0066CC"/>
      <w:u w:val="single"/>
    </w:rPr>
  </w:style>
  <w:style w:type="character" w:customStyle="1" w:styleId="a5">
    <w:name w:val="Колонтитул_"/>
    <w:basedOn w:val="a0"/>
    <w:rsid w:val="00F44C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F44C2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F44C24"/>
    <w:rPr>
      <w:rFonts w:ascii="Times New Roman" w:eastAsia="Times New Roman" w:hAnsi="Times New Roman" w:cs="Times New Roman"/>
      <w:b/>
      <w:bCs/>
      <w:sz w:val="34"/>
      <w:szCs w:val="34"/>
      <w:shd w:val="clear" w:color="auto" w:fill="FFFFFF"/>
    </w:rPr>
  </w:style>
  <w:style w:type="character" w:customStyle="1" w:styleId="Exact">
    <w:name w:val="Основной текст Exact"/>
    <w:basedOn w:val="a0"/>
    <w:rsid w:val="00F44C24"/>
    <w:rPr>
      <w:rFonts w:ascii="Times New Roman" w:eastAsia="Times New Roman" w:hAnsi="Times New Roman" w:cs="Times New Roman"/>
      <w:b w:val="0"/>
      <w:bCs w:val="0"/>
      <w:i w:val="0"/>
      <w:iCs w:val="0"/>
      <w:smallCaps w:val="0"/>
      <w:strike w:val="0"/>
      <w:spacing w:val="2"/>
      <w:u w:val="none"/>
    </w:rPr>
  </w:style>
  <w:style w:type="character" w:customStyle="1" w:styleId="3">
    <w:name w:val="Основной текст (3)_"/>
    <w:basedOn w:val="a0"/>
    <w:link w:val="30"/>
    <w:rsid w:val="00F44C24"/>
    <w:rPr>
      <w:rFonts w:ascii="Times New Roman" w:eastAsia="Times New Roman" w:hAnsi="Times New Roman" w:cs="Times New Roman"/>
      <w:i/>
      <w:iCs/>
      <w:shd w:val="clear" w:color="auto" w:fill="FFFFFF"/>
    </w:rPr>
  </w:style>
  <w:style w:type="character" w:customStyle="1" w:styleId="34pt">
    <w:name w:val="Основной текст (3) + 4 pt;Не курсив"/>
    <w:basedOn w:val="3"/>
    <w:rsid w:val="00F44C24"/>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0">
    <w:name w:val="Основной текст (4)_"/>
    <w:basedOn w:val="a0"/>
    <w:rsid w:val="00F44C24"/>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 + Полужирный;Курсив"/>
    <w:basedOn w:val="a3"/>
    <w:rsid w:val="00F44C2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 (2)_"/>
    <w:basedOn w:val="a0"/>
    <w:link w:val="120"/>
    <w:rsid w:val="00F44C24"/>
    <w:rPr>
      <w:rFonts w:ascii="Times New Roman" w:eastAsia="Times New Roman" w:hAnsi="Times New Roman" w:cs="Times New Roman"/>
      <w:b/>
      <w:bCs/>
      <w:i/>
      <w:iCs/>
      <w:sz w:val="26"/>
      <w:szCs w:val="26"/>
      <w:shd w:val="clear" w:color="auto" w:fill="FFFFFF"/>
    </w:rPr>
  </w:style>
  <w:style w:type="character" w:customStyle="1" w:styleId="23">
    <w:name w:val="Основной текст2"/>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8">
    <w:name w:val="Подпись к таблице_"/>
    <w:basedOn w:val="a0"/>
    <w:link w:val="a9"/>
    <w:rsid w:val="00F44C24"/>
    <w:rPr>
      <w:rFonts w:ascii="Times New Roman" w:eastAsia="Times New Roman" w:hAnsi="Times New Roman" w:cs="Times New Roman"/>
      <w:sz w:val="26"/>
      <w:szCs w:val="26"/>
      <w:shd w:val="clear" w:color="auto" w:fill="FFFFFF"/>
    </w:rPr>
  </w:style>
  <w:style w:type="character" w:customStyle="1" w:styleId="13pt">
    <w:name w:val="Колонтитул + 13 pt;Полужирный"/>
    <w:basedOn w:val="a5"/>
    <w:rsid w:val="00F44C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Заголовок №1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Не полужирный;Не курсив"/>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Заголовок №2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
    <w:basedOn w:val="24"/>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F44C24"/>
    <w:rPr>
      <w:rFonts w:ascii="Times New Roman" w:eastAsia="Times New Roman" w:hAnsi="Times New Roman" w:cs="Times New Roman"/>
      <w:b/>
      <w:bCs/>
      <w:i/>
      <w:iCs/>
      <w:sz w:val="26"/>
      <w:szCs w:val="26"/>
      <w:shd w:val="clear" w:color="auto" w:fill="FFFFFF"/>
    </w:rPr>
  </w:style>
  <w:style w:type="character" w:customStyle="1" w:styleId="11pt">
    <w:name w:val="Основной текст + 11 pt;Полужирный"/>
    <w:basedOn w:val="a3"/>
    <w:rsid w:val="00F44C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3"/>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0">
    <w:name w:val="Заголовок №1 (3)_"/>
    <w:basedOn w:val="a0"/>
    <w:rsid w:val="00F44C24"/>
    <w:rPr>
      <w:rFonts w:ascii="Times New Roman" w:eastAsia="Times New Roman" w:hAnsi="Times New Roman" w:cs="Times New Roman"/>
      <w:b/>
      <w:bCs/>
      <w:i w:val="0"/>
      <w:iCs w:val="0"/>
      <w:smallCaps w:val="0"/>
      <w:strike w:val="0"/>
      <w:sz w:val="30"/>
      <w:szCs w:val="30"/>
      <w:u w:val="none"/>
    </w:rPr>
  </w:style>
  <w:style w:type="character" w:customStyle="1" w:styleId="131">
    <w:name w:val="Заголовок №1 (3)"/>
    <w:basedOn w:val="130"/>
    <w:rsid w:val="00F44C24"/>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1313pt">
    <w:name w:val="Заголовок №1 (3) + 13 pt;Не полужирный"/>
    <w:basedOn w:val="130"/>
    <w:rsid w:val="00F44C2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F44C24"/>
    <w:pPr>
      <w:shd w:val="clear" w:color="auto" w:fill="FFFFFF"/>
      <w:spacing w:before="1680" w:after="540" w:line="0" w:lineRule="atLeast"/>
      <w:jc w:val="center"/>
    </w:pPr>
    <w:rPr>
      <w:rFonts w:ascii="Times New Roman" w:eastAsia="Times New Roman" w:hAnsi="Times New Roman" w:cs="Times New Roman"/>
      <w:b/>
      <w:bCs/>
      <w:color w:val="auto"/>
      <w:sz w:val="34"/>
      <w:szCs w:val="34"/>
      <w:lang w:eastAsia="en-US" w:bidi="ar-SA"/>
    </w:rPr>
  </w:style>
  <w:style w:type="paragraph" w:customStyle="1" w:styleId="30">
    <w:name w:val="Основной текст (3)"/>
    <w:basedOn w:val="a"/>
    <w:link w:val="3"/>
    <w:rsid w:val="00F44C24"/>
    <w:pPr>
      <w:shd w:val="clear" w:color="auto" w:fill="FFFFFF"/>
      <w:spacing w:before="240" w:line="274" w:lineRule="exact"/>
    </w:pPr>
    <w:rPr>
      <w:rFonts w:ascii="Times New Roman" w:eastAsia="Times New Roman" w:hAnsi="Times New Roman" w:cs="Times New Roman"/>
      <w:i/>
      <w:iCs/>
      <w:color w:val="auto"/>
      <w:sz w:val="22"/>
      <w:szCs w:val="22"/>
      <w:lang w:eastAsia="en-US" w:bidi="ar-SA"/>
    </w:rPr>
  </w:style>
  <w:style w:type="paragraph" w:customStyle="1" w:styleId="120">
    <w:name w:val="Заголовок №1 (2)"/>
    <w:basedOn w:val="a"/>
    <w:link w:val="12"/>
    <w:rsid w:val="00F44C24"/>
    <w:pPr>
      <w:shd w:val="clear" w:color="auto" w:fill="FFFFFF"/>
      <w:spacing w:line="480" w:lineRule="exact"/>
      <w:jc w:val="both"/>
      <w:outlineLvl w:val="0"/>
    </w:pPr>
    <w:rPr>
      <w:rFonts w:ascii="Times New Roman" w:eastAsia="Times New Roman" w:hAnsi="Times New Roman" w:cs="Times New Roman"/>
      <w:b/>
      <w:bCs/>
      <w:i/>
      <w:iCs/>
      <w:color w:val="auto"/>
      <w:sz w:val="26"/>
      <w:szCs w:val="26"/>
      <w:lang w:eastAsia="en-US" w:bidi="ar-SA"/>
    </w:rPr>
  </w:style>
  <w:style w:type="paragraph" w:customStyle="1" w:styleId="a9">
    <w:name w:val="Подпись к таблице"/>
    <w:basedOn w:val="a"/>
    <w:link w:val="a8"/>
    <w:rsid w:val="00F44C2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21">
    <w:name w:val="Заголовок №2 (2)"/>
    <w:basedOn w:val="a"/>
    <w:link w:val="220"/>
    <w:rsid w:val="00F44C24"/>
    <w:pPr>
      <w:shd w:val="clear" w:color="auto" w:fill="FFFFFF"/>
      <w:spacing w:before="420" w:line="485" w:lineRule="exact"/>
      <w:ind w:hanging="1280"/>
      <w:outlineLvl w:val="1"/>
    </w:pPr>
    <w:rPr>
      <w:rFonts w:ascii="Times New Roman" w:eastAsia="Times New Roman" w:hAnsi="Times New Roman" w:cs="Times New Roman"/>
      <w:b/>
      <w:bCs/>
      <w:i/>
      <w:iCs/>
      <w:color w:val="auto"/>
      <w:sz w:val="26"/>
      <w:szCs w:val="26"/>
      <w:lang w:eastAsia="en-US" w:bidi="ar-SA"/>
    </w:rPr>
  </w:style>
  <w:style w:type="character" w:customStyle="1" w:styleId="222">
    <w:name w:val="Заголовок №2 (2) + Не полужирный;Не курсив"/>
    <w:basedOn w:val="220"/>
    <w:rsid w:val="00F44C2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styleId="aa">
    <w:name w:val="List Paragraph"/>
    <w:basedOn w:val="a"/>
    <w:uiPriority w:val="34"/>
    <w:qFormat/>
    <w:rsid w:val="00F44C24"/>
    <w:pPr>
      <w:ind w:left="720"/>
      <w:contextualSpacing/>
    </w:pPr>
    <w:rPr>
      <w:lang w:bidi="ar-SA"/>
    </w:rPr>
  </w:style>
  <w:style w:type="paragraph" w:styleId="ab">
    <w:name w:val="footer"/>
    <w:basedOn w:val="a"/>
    <w:link w:val="ac"/>
    <w:uiPriority w:val="99"/>
    <w:unhideWhenUsed/>
    <w:rsid w:val="00F44C24"/>
    <w:pPr>
      <w:tabs>
        <w:tab w:val="center" w:pos="4677"/>
        <w:tab w:val="right" w:pos="9355"/>
      </w:tabs>
    </w:pPr>
  </w:style>
  <w:style w:type="character" w:customStyle="1" w:styleId="ac">
    <w:name w:val="Нижний колонтитул Знак"/>
    <w:basedOn w:val="a0"/>
    <w:link w:val="ab"/>
    <w:uiPriority w:val="99"/>
    <w:rsid w:val="00F44C24"/>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F44C24"/>
    <w:pPr>
      <w:tabs>
        <w:tab w:val="center" w:pos="4677"/>
        <w:tab w:val="right" w:pos="9355"/>
      </w:tabs>
    </w:pPr>
  </w:style>
  <w:style w:type="character" w:customStyle="1" w:styleId="ae">
    <w:name w:val="Верхний колонтитул Знак"/>
    <w:basedOn w:val="a0"/>
    <w:link w:val="ad"/>
    <w:uiPriority w:val="99"/>
    <w:rsid w:val="00F44C24"/>
    <w:rPr>
      <w:rFonts w:ascii="Courier New" w:eastAsia="Courier New" w:hAnsi="Courier New" w:cs="Courier New"/>
      <w:color w:val="000000"/>
      <w:sz w:val="24"/>
      <w:szCs w:val="24"/>
      <w:lang w:eastAsia="ru-RU" w:bidi="ru-RU"/>
    </w:rPr>
  </w:style>
  <w:style w:type="paragraph" w:styleId="af">
    <w:name w:val="Body Text"/>
    <w:basedOn w:val="a"/>
    <w:link w:val="af0"/>
    <w:uiPriority w:val="99"/>
    <w:rsid w:val="00F44C24"/>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uiPriority w:val="99"/>
    <w:rsid w:val="00F44C2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4C24"/>
    <w:rPr>
      <w:rFonts w:asciiTheme="majorHAnsi" w:eastAsiaTheme="majorEastAsia" w:hAnsiTheme="majorHAnsi" w:cstheme="majorBidi"/>
      <w:color w:val="2E74B5" w:themeColor="accent1" w:themeShade="BF"/>
      <w:sz w:val="26"/>
      <w:szCs w:val="26"/>
      <w:lang w:eastAsia="ru-RU" w:bidi="ru-RU"/>
    </w:rPr>
  </w:style>
  <w:style w:type="character" w:customStyle="1" w:styleId="10">
    <w:name w:val="Заголовок 1 Знак"/>
    <w:basedOn w:val="a0"/>
    <w:link w:val="1"/>
    <w:uiPriority w:val="9"/>
    <w:rsid w:val="00F44C24"/>
    <w:rPr>
      <w:rFonts w:asciiTheme="majorHAnsi" w:eastAsiaTheme="majorEastAsia" w:hAnsiTheme="majorHAnsi" w:cstheme="majorBidi"/>
      <w:color w:val="2E74B5" w:themeColor="accent1" w:themeShade="BF"/>
      <w:sz w:val="32"/>
      <w:szCs w:val="32"/>
      <w:lang w:eastAsia="ru-RU" w:bidi="ru-RU"/>
    </w:rPr>
  </w:style>
  <w:style w:type="paragraph" w:styleId="af1">
    <w:name w:val="Balloon Text"/>
    <w:basedOn w:val="a"/>
    <w:link w:val="af2"/>
    <w:uiPriority w:val="99"/>
    <w:semiHidden/>
    <w:unhideWhenUsed/>
    <w:rsid w:val="00A85955"/>
    <w:rPr>
      <w:rFonts w:ascii="Tahoma" w:hAnsi="Tahoma" w:cs="Tahoma"/>
      <w:sz w:val="16"/>
      <w:szCs w:val="16"/>
    </w:rPr>
  </w:style>
  <w:style w:type="character" w:customStyle="1" w:styleId="af2">
    <w:name w:val="Текст выноски Знак"/>
    <w:basedOn w:val="a0"/>
    <w:link w:val="af1"/>
    <w:uiPriority w:val="99"/>
    <w:semiHidden/>
    <w:rsid w:val="00A85955"/>
    <w:rPr>
      <w:rFonts w:ascii="Tahoma" w:eastAsia="Courier New" w:hAnsi="Tahoma" w:cs="Tahoma"/>
      <w:color w:val="000000"/>
      <w:sz w:val="16"/>
      <w:szCs w:val="16"/>
      <w:lang w:eastAsia="ru-RU" w:bidi="ru-RU"/>
    </w:rPr>
  </w:style>
  <w:style w:type="table" w:customStyle="1" w:styleId="15">
    <w:name w:val="Сетка таблицы1"/>
    <w:basedOn w:val="a1"/>
    <w:uiPriority w:val="59"/>
    <w:rsid w:val="003A54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EPfFdwt+Kf+bewMhKTgP/tHVas9f2ZbbBkZ8DAN7gBg=</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ICH8EtMrY3koxJDzHrvqpHf4w0IBuIKIy8zjhsVa2ow=</DigestValue>
    </Reference>
  </SignedInfo>
  <SignatureValue>aDufz0OzQbtaGtYQ46bjsJNtk6EgOkgxMbU7MDUFvE5gYhlnnRBGEWay5iAvzCFX
3fwHAIaPBsxNinR3bEbF6g==</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M7Xo3iiDzvPYwxKXfI3md3KnRgQ=</DigestValue>
      </Reference>
      <Reference URI="/word/endnotes.xml?ContentType=application/vnd.openxmlformats-officedocument.wordprocessingml.endnotes+xml">
        <DigestMethod Algorithm="http://www.w3.org/2000/09/xmldsig#sha1"/>
        <DigestValue>KjfUDCB3ZWAjEjhcp021OCtjj2I=</DigestValue>
      </Reference>
      <Reference URI="/word/fontTable.xml?ContentType=application/vnd.openxmlformats-officedocument.wordprocessingml.fontTable+xml">
        <DigestMethod Algorithm="http://www.w3.org/2000/09/xmldsig#sha1"/>
        <DigestValue>I5Pg6cK94dr7YKMJ4CuFcDK3z0c=</DigestValue>
      </Reference>
      <Reference URI="/word/footer1.xml?ContentType=application/vnd.openxmlformats-officedocument.wordprocessingml.footer+xml">
        <DigestMethod Algorithm="http://www.w3.org/2000/09/xmldsig#sha1"/>
        <DigestValue>kmZUpj28C2TgKyxlJSx/Fr+lAE4=</DigestValue>
      </Reference>
      <Reference URI="/word/footnotes.xml?ContentType=application/vnd.openxmlformats-officedocument.wordprocessingml.footnotes+xml">
        <DigestMethod Algorithm="http://www.w3.org/2000/09/xmldsig#sha1"/>
        <DigestValue>w9X+CEeUGJNKizpAwRbaKrSi3SY=</DigestValue>
      </Reference>
      <Reference URI="/word/header1.xml?ContentType=application/vnd.openxmlformats-officedocument.wordprocessingml.header+xml">
        <DigestMethod Algorithm="http://www.w3.org/2000/09/xmldsig#sha1"/>
        <DigestValue>oy6Ba278OOdjea2jQBt1D5pbHOo=</DigestValue>
      </Reference>
      <Reference URI="/word/numbering.xml?ContentType=application/vnd.openxmlformats-officedocument.wordprocessingml.numbering+xml">
        <DigestMethod Algorithm="http://www.w3.org/2000/09/xmldsig#sha1"/>
        <DigestValue>+MNhSW/jpGKoubQluT3T0iQ4azc=</DigestValue>
      </Reference>
      <Reference URI="/word/settings.xml?ContentType=application/vnd.openxmlformats-officedocument.wordprocessingml.settings+xml">
        <DigestMethod Algorithm="http://www.w3.org/2000/09/xmldsig#sha1"/>
        <DigestValue>48bjTPB4oUC+4/Rhv5E+B7HSYko=</DigestValue>
      </Reference>
      <Reference URI="/word/styles.xml?ContentType=application/vnd.openxmlformats-officedocument.wordprocessingml.styles+xml">
        <DigestMethod Algorithm="http://www.w3.org/2000/09/xmldsig#sha1"/>
        <DigestValue>Cf/i7TGZeDnP5BrbbynFE7Qde9M=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mdssi:Format>YYYY-MM-DDThh:mm:ssTZD</mdssi:Format>
          <mdssi:Value>2023-02-07T08:45:50Z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2023-02-07T08:45:50Z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55B1B-C921-406D-9EF6-296A2A55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12985</Words>
  <Characters>74017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2018-10-25T12:20:00Z</cp:lastPrinted>
  <dcterms:created xsi:type="dcterms:W3CDTF">2022-12-18T05:19:00Z</dcterms:created>
  <dcterms:modified xsi:type="dcterms:W3CDTF">2022-12-18T05:19:00Z</dcterms:modified>
</cp:coreProperties>
</file>